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3A3BFB" w:rsidR="00D61E42" w:rsidP="00F97885" w:rsidRDefault="00D61E42" w14:paraId="672A6659" wp14:textId="10DE2F13">
      <w:pPr>
        <w:pageBreakBefore w:val="1"/>
        <w:widowControl w:val="0"/>
        <w:tabs>
          <w:tab w:val="left" w:pos="5940"/>
        </w:tabs>
        <w:autoSpaceDE w:val="0"/>
        <w:autoSpaceDN w:val="0"/>
        <w:adjustRightInd w:val="0"/>
        <w:spacing w:after="0" w:line="241" w:lineRule="atLeast"/>
        <w:ind w:right="-90"/>
        <w:jc w:val="right"/>
        <w:rPr>
          <w:rFonts w:ascii="Times New Roman" w:hAnsi="Times New Roman" w:eastAsia="Times New Roman"/>
          <w:color w:val="211D1E"/>
          <w:sz w:val="20"/>
          <w:szCs w:val="20"/>
        </w:rPr>
      </w:pPr>
    </w:p>
    <w:p xmlns:wp14="http://schemas.microsoft.com/office/word/2010/wordml" w:rsidRPr="003A3BFB" w:rsidR="00D61E42" w:rsidP="00D61E42" w:rsidRDefault="00D61E42" w14:paraId="0A37501D" wp14:textId="77777777">
      <w:pPr>
        <w:widowControl w:val="0"/>
        <w:autoSpaceDE w:val="0"/>
        <w:autoSpaceDN w:val="0"/>
        <w:adjustRightInd w:val="0"/>
        <w:spacing w:after="0" w:line="241" w:lineRule="atLeast"/>
        <w:jc w:val="right"/>
        <w:rPr>
          <w:rFonts w:ascii="Times New Roman" w:hAnsi="Times New Roman" w:eastAsia="Times New Roman"/>
          <w:color w:val="211D1E"/>
          <w:sz w:val="20"/>
          <w:szCs w:val="20"/>
        </w:rPr>
      </w:pPr>
    </w:p>
    <w:p w:rsidR="4745242D" w:rsidP="4745242D" w:rsidRDefault="4745242D" w14:paraId="48A7DE72" w14:textId="3FD601F3">
      <w:pPr>
        <w:pStyle w:val="Normal"/>
        <w:widowControl w:val="0"/>
        <w:jc w:val="center"/>
        <w:rPr>
          <w:rFonts w:ascii="Times New Roman" w:hAnsi="Times New Roman" w:eastAsia="Times New Roman" w:cs="Times New Roman"/>
          <w:b w:val="1"/>
          <w:bCs w:val="1"/>
          <w:sz w:val="48"/>
          <w:szCs w:val="48"/>
        </w:rPr>
      </w:pPr>
    </w:p>
    <w:p w:rsidR="4745242D" w:rsidP="4745242D" w:rsidRDefault="4745242D" w14:paraId="13549AA9" w14:textId="3EE59AC7">
      <w:pPr>
        <w:pStyle w:val="Normal"/>
        <w:widowControl w:val="0"/>
        <w:jc w:val="center"/>
        <w:rPr>
          <w:rFonts w:ascii="Times New Roman" w:hAnsi="Times New Roman" w:eastAsia="Times New Roman" w:cs="Times New Roman"/>
          <w:b w:val="1"/>
          <w:bCs w:val="1"/>
          <w:sz w:val="48"/>
          <w:szCs w:val="48"/>
        </w:rPr>
      </w:pPr>
    </w:p>
    <w:p xmlns:wp14="http://schemas.microsoft.com/office/word/2010/wordml" w:rsidRPr="003A3BFB" w:rsidR="00737E8F" w:rsidP="4745242D" w:rsidRDefault="00737E8F" w14:paraId="5CC5181B" wp14:textId="16DC2780">
      <w:pPr>
        <w:pStyle w:val="Normal"/>
        <w:widowControl w:val="0"/>
        <w:jc w:val="center"/>
        <w:rPr>
          <w:rFonts w:ascii="Times New Roman" w:hAnsi="Times New Roman" w:eastAsia="Times New Roman" w:cs="Times New Roman"/>
          <w:b w:val="1"/>
          <w:bCs w:val="1"/>
          <w:color w:val="211D1E"/>
          <w:sz w:val="48"/>
          <w:szCs w:val="48"/>
        </w:rPr>
      </w:pPr>
      <w:r w:rsidRPr="4745242D" w:rsidR="00737E8F">
        <w:rPr>
          <w:rFonts w:ascii="Times New Roman" w:hAnsi="Times New Roman" w:eastAsia="Times New Roman" w:cs="Times New Roman"/>
          <w:b w:val="1"/>
          <w:bCs w:val="1"/>
          <w:sz w:val="48"/>
          <w:szCs w:val="48"/>
        </w:rPr>
        <w:t>PRACTICAL</w:t>
      </w:r>
      <w:r w:rsidRPr="4745242D" w:rsidR="0500C7B8">
        <w:rPr>
          <w:rFonts w:ascii="Times New Roman" w:hAnsi="Times New Roman" w:eastAsia="Times New Roman" w:cs="Times New Roman"/>
          <w:b w:val="1"/>
          <w:bCs w:val="1"/>
          <w:sz w:val="48"/>
          <w:szCs w:val="48"/>
        </w:rPr>
        <w:t xml:space="preserve"> </w:t>
      </w:r>
      <w:r w:rsidRPr="4745242D" w:rsidR="00737E8F">
        <w:rPr>
          <w:rFonts w:ascii="Times New Roman" w:hAnsi="Times New Roman" w:eastAsia="Times New Roman" w:cs="Times New Roman"/>
          <w:b w:val="1"/>
          <w:bCs w:val="1"/>
          <w:sz w:val="48"/>
          <w:szCs w:val="48"/>
        </w:rPr>
        <w:t>NURSING</w:t>
      </w:r>
    </w:p>
    <w:p xmlns:wp14="http://schemas.microsoft.com/office/word/2010/wordml" w:rsidRPr="003A3BFB" w:rsidR="00737E8F" w:rsidP="4745242D" w:rsidRDefault="00737E8F" w14:paraId="3C17180F" wp14:textId="77777777">
      <w:pPr>
        <w:pStyle w:val="Normal"/>
        <w:widowControl w:val="0"/>
        <w:jc w:val="center"/>
        <w:rPr>
          <w:rFonts w:ascii="Times New Roman" w:hAnsi="Times New Roman" w:eastAsia="Times New Roman" w:cs="Times New Roman"/>
          <w:b w:val="1"/>
          <w:bCs w:val="1"/>
          <w:color w:val="211D1E"/>
          <w:sz w:val="48"/>
          <w:szCs w:val="48"/>
        </w:rPr>
      </w:pPr>
      <w:r w:rsidRPr="4745242D" w:rsidR="00737E8F">
        <w:rPr>
          <w:rFonts w:ascii="Times New Roman" w:hAnsi="Times New Roman" w:eastAsia="Times New Roman" w:cs="Times New Roman"/>
          <w:b w:val="1"/>
          <w:bCs w:val="1"/>
          <w:sz w:val="48"/>
          <w:szCs w:val="48"/>
        </w:rPr>
        <w:t>PROGRAM</w:t>
      </w:r>
    </w:p>
    <w:p xmlns:wp14="http://schemas.microsoft.com/office/word/2010/wordml" w:rsidR="00BD3CB4" w:rsidP="00737E8F" w:rsidRDefault="00851EAB" w14:paraId="5DAB6C7B" wp14:textId="77777777">
      <w:pPr>
        <w:widowControl w:val="0"/>
        <w:autoSpaceDE w:val="0"/>
        <w:autoSpaceDN w:val="0"/>
        <w:adjustRightInd w:val="0"/>
        <w:spacing w:after="0" w:line="241" w:lineRule="atLeast"/>
        <w:jc w:val="center"/>
        <w:rPr>
          <w:rFonts w:ascii="Times New Roman" w:hAnsi="Times New Roman" w:eastAsia="Times New Roman"/>
          <w:b w:val="1"/>
          <w:bCs w:val="1"/>
          <w:color w:val="211D1E"/>
          <w:sz w:val="72"/>
          <w:szCs w:val="72"/>
        </w:rPr>
      </w:pPr>
      <w:r w:rsidR="00851EAB">
        <w:drawing>
          <wp:inline xmlns:wp14="http://schemas.microsoft.com/office/word/2010/wordprocessingDrawing" wp14:editId="41611EAF" wp14:anchorId="166C9417">
            <wp:extent cx="2133600" cy="2143125"/>
            <wp:effectExtent l="0" t="0" r="0" b="0"/>
            <wp:docPr id="1" name="Picture 2" descr="BMCC Logo - Bay Mills Community College - Gnoozhekaa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a:ln>
                      <a:noFill/>
                    </a:ln>
                  </pic:spPr>
                </pic:pic>
              </a:graphicData>
            </a:graphic>
          </wp:inline>
        </w:drawing>
      </w:r>
    </w:p>
    <w:p xmlns:wp14="http://schemas.microsoft.com/office/word/2010/wordml" w:rsidRPr="003A3BFB" w:rsidR="00D61E42" w:rsidP="4745242D" w:rsidRDefault="00D61E42" w14:paraId="5BC52F39" wp14:textId="77777777">
      <w:pPr>
        <w:pStyle w:val="Normal"/>
        <w:widowControl w:val="0"/>
        <w:jc w:val="center"/>
        <w:rPr>
          <w:rFonts w:ascii="Times New Roman" w:hAnsi="Times New Roman" w:eastAsia="Times New Roman" w:cs="Times New Roman"/>
          <w:b w:val="1"/>
          <w:bCs w:val="1"/>
          <w:color w:val="211D1E"/>
          <w:sz w:val="48"/>
          <w:szCs w:val="48"/>
        </w:rPr>
      </w:pPr>
      <w:r w:rsidRPr="4745242D" w:rsidR="00D61E42">
        <w:rPr>
          <w:rFonts w:ascii="Times New Roman" w:hAnsi="Times New Roman" w:eastAsia="Times New Roman" w:cs="Times New Roman"/>
          <w:b w:val="1"/>
          <w:bCs w:val="1"/>
          <w:sz w:val="48"/>
          <w:szCs w:val="48"/>
        </w:rPr>
        <w:t>STUDENT HANDBOOK</w:t>
      </w:r>
    </w:p>
    <w:p xmlns:wp14="http://schemas.microsoft.com/office/word/2010/wordml" w:rsidRPr="00F81D53" w:rsidR="00D61E42" w:rsidP="4745242D" w:rsidRDefault="00E9183D" w14:paraId="22A7D057" wp14:textId="77777777">
      <w:pPr>
        <w:pStyle w:val="Normal"/>
        <w:widowControl w:val="0"/>
        <w:jc w:val="center"/>
        <w:rPr>
          <w:rFonts w:ascii="Times New Roman" w:hAnsi="Times New Roman" w:eastAsia="Times New Roman" w:cs="Times New Roman"/>
          <w:sz w:val="20"/>
          <w:szCs w:val="20"/>
        </w:rPr>
      </w:pPr>
      <w:r w:rsidRPr="4745242D" w:rsidR="00E9183D">
        <w:rPr>
          <w:rFonts w:ascii="Times New Roman" w:hAnsi="Times New Roman" w:eastAsia="Times New Roman" w:cs="Times New Roman"/>
        </w:rPr>
        <w:t>Effect</w:t>
      </w:r>
      <w:r w:rsidRPr="4745242D" w:rsidR="004D7CB5">
        <w:rPr>
          <w:rFonts w:ascii="Times New Roman" w:hAnsi="Times New Roman" w:eastAsia="Times New Roman" w:cs="Times New Roman"/>
        </w:rPr>
        <w:t xml:space="preserve">ive </w:t>
      </w:r>
      <w:r w:rsidRPr="4745242D" w:rsidR="006C301F">
        <w:rPr>
          <w:rFonts w:ascii="Times New Roman" w:hAnsi="Times New Roman" w:eastAsia="Times New Roman" w:cs="Times New Roman"/>
        </w:rPr>
        <w:t>Fall</w:t>
      </w:r>
      <w:r w:rsidRPr="4745242D" w:rsidR="004D7CB5">
        <w:rPr>
          <w:rFonts w:ascii="Times New Roman" w:hAnsi="Times New Roman" w:eastAsia="Times New Roman" w:cs="Times New Roman"/>
        </w:rPr>
        <w:t xml:space="preserve"> </w:t>
      </w:r>
      <w:r w:rsidRPr="4745242D" w:rsidR="00177C17">
        <w:rPr>
          <w:rFonts w:ascii="Times New Roman" w:hAnsi="Times New Roman" w:eastAsia="Times New Roman" w:cs="Times New Roman"/>
        </w:rPr>
        <w:t>20</w:t>
      </w:r>
      <w:r w:rsidRPr="4745242D" w:rsidR="00737E8F">
        <w:rPr>
          <w:rFonts w:ascii="Times New Roman" w:hAnsi="Times New Roman" w:eastAsia="Times New Roman" w:cs="Times New Roman"/>
        </w:rPr>
        <w:t>25</w:t>
      </w:r>
    </w:p>
    <w:p xmlns:wp14="http://schemas.microsoft.com/office/word/2010/wordml" w:rsidRPr="00177C17" w:rsidR="00D61E42" w:rsidP="4745242D" w:rsidRDefault="00481D36" w14:paraId="59C7DDC7" wp14:textId="080B4FC1">
      <w:pPr>
        <w:pStyle w:val="Heading1"/>
        <w:pageBreakBefore w:val="1"/>
        <w:widowControl w:val="0"/>
        <w:rPr>
          <w:rFonts w:ascii="Times New Roman" w:hAnsi="Times New Roman" w:eastAsia="Times New Roman"/>
          <w:b w:val="1"/>
          <w:bCs w:val="1"/>
          <w:sz w:val="28"/>
          <w:szCs w:val="28"/>
        </w:rPr>
      </w:pPr>
      <w:bookmarkStart w:name="Mission" w:id="0"/>
      <w:bookmarkStart w:name="_Toc128314339" w:id="2024491122"/>
      <w:r w:rsidRPr="5E743D56" w:rsidR="378CB21B">
        <w:rPr>
          <w:sz w:val="28"/>
          <w:szCs w:val="28"/>
        </w:rPr>
        <w:t xml:space="preserve">Mission </w:t>
      </w:r>
      <w:r w:rsidRPr="5E743D56" w:rsidR="5CAF775D">
        <w:rPr>
          <w:sz w:val="28"/>
          <w:szCs w:val="28"/>
        </w:rPr>
        <w:t>Department</w:t>
      </w:r>
      <w:bookmarkEnd w:id="0"/>
      <w:r w:rsidRPr="5E743D56" w:rsidR="378CB21B">
        <w:rPr>
          <w:sz w:val="28"/>
          <w:szCs w:val="28"/>
        </w:rPr>
        <w:t xml:space="preserve"> of Nursing</w:t>
      </w:r>
      <w:bookmarkEnd w:id="2024491122"/>
    </w:p>
    <w:p xmlns:wp14="http://schemas.microsoft.com/office/word/2010/wordml" w:rsidRPr="00F81D53" w:rsidR="00D61E42" w:rsidP="00481D36" w:rsidRDefault="00D61E42" w14:paraId="02EB378F" wp14:textId="77777777">
      <w:pPr>
        <w:widowControl w:val="0"/>
        <w:autoSpaceDE w:val="0"/>
        <w:autoSpaceDN w:val="0"/>
        <w:adjustRightInd w:val="0"/>
        <w:spacing w:after="0" w:line="240" w:lineRule="auto"/>
        <w:contextualSpacing/>
        <w:rPr>
          <w:rFonts w:ascii="Times New Roman" w:hAnsi="Times New Roman" w:eastAsia="Times New Roman"/>
          <w:sz w:val="28"/>
          <w:szCs w:val="28"/>
          <w:shd w:val="clear" w:color="auto" w:fill="FFFFFF"/>
        </w:rPr>
      </w:pPr>
    </w:p>
    <w:p xmlns:wp14="http://schemas.microsoft.com/office/word/2010/wordml" w:rsidRPr="00737E8F" w:rsidR="00D61E42" w:rsidP="0091C732" w:rsidRDefault="00737E8F" w14:paraId="605F2557" wp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shd w:val="clear" w:color="auto" w:fill="FFFFFF"/>
        </w:rPr>
      </w:pPr>
      <w:r w:rsidRPr="0091C732" w:rsidR="00737E8F">
        <w:rPr>
          <w:rFonts w:ascii="Times New Roman" w:hAnsi="Times New Roman" w:eastAsia="Times New Roman" w:cs="Times New Roman"/>
          <w:sz w:val="24"/>
          <w:szCs w:val="24"/>
          <w:shd w:val="clear" w:color="auto" w:fill="FFFFFF"/>
        </w:rPr>
        <w:t>T</w:t>
      </w:r>
      <w:r w:rsidRPr="0091C732" w:rsidR="00C107DB">
        <w:rPr>
          <w:rFonts w:ascii="Times New Roman" w:hAnsi="Times New Roman" w:eastAsia="Times New Roman" w:cs="Times New Roman"/>
          <w:sz w:val="24"/>
          <w:szCs w:val="24"/>
          <w:shd w:val="clear" w:color="auto" w:fill="FFFFFF"/>
        </w:rPr>
        <w:t xml:space="preserve">o provide the education necessary for entry into nursing, preparing graduates to practice safe, competent, patient-centered care in an increasingly complex and rapidly changing health care system.  We </w:t>
      </w:r>
      <w:r w:rsidRPr="0091C732" w:rsidR="00C107DB">
        <w:rPr>
          <w:rFonts w:ascii="Times New Roman" w:hAnsi="Times New Roman" w:eastAsia="Times New Roman" w:cs="Times New Roman"/>
          <w:sz w:val="24"/>
          <w:szCs w:val="24"/>
          <w:shd w:val="clear" w:color="auto" w:fill="FFFFFF"/>
        </w:rPr>
        <w:t>seek</w:t>
      </w:r>
      <w:r w:rsidRPr="0091C732" w:rsidR="00C107DB">
        <w:rPr>
          <w:rFonts w:ascii="Times New Roman" w:hAnsi="Times New Roman" w:eastAsia="Times New Roman" w:cs="Times New Roman"/>
          <w:sz w:val="24"/>
          <w:szCs w:val="24"/>
          <w:shd w:val="clear" w:color="auto" w:fill="FFFFFF"/>
        </w:rPr>
        <w:t xml:space="preserve"> to educate nurses to be culturally sensitive, focusing on the health needs of the American Indian population and the rural community.   </w:t>
      </w:r>
    </w:p>
    <w:p xmlns:wp14="http://schemas.microsoft.com/office/word/2010/wordml" w:rsidRPr="00F81D53" w:rsidR="00D61E42" w:rsidP="4745242D" w:rsidRDefault="006412CA" w14:paraId="725ED14D" wp14:textId="77777777">
      <w:pPr>
        <w:widowControl w:val="0"/>
        <w:autoSpaceDE w:val="0"/>
        <w:autoSpaceDN w:val="0"/>
        <w:adjustRightInd w:val="0"/>
        <w:spacing w:after="0" w:line="241" w:lineRule="atLeast"/>
        <w:rPr>
          <w:rFonts w:ascii="Calibri" w:hAnsi="Calibri" w:eastAsia="Calibri" w:cs="Calibri" w:asciiTheme="minorAscii" w:hAnsiTheme="minorAscii" w:eastAsiaTheme="minorAscii" w:cstheme="minorAscii"/>
          <w:i w:val="1"/>
          <w:iCs w:val="1"/>
          <w:sz w:val="24"/>
          <w:szCs w:val="24"/>
        </w:rPr>
      </w:pPr>
      <w:r w:rsidRPr="4745242D" w:rsidR="006412CA">
        <w:rPr>
          <w:rFonts w:ascii="Calibri" w:hAnsi="Calibri" w:eastAsia="Calibri" w:cs="Calibri" w:asciiTheme="minorAscii" w:hAnsiTheme="minorAscii" w:eastAsiaTheme="minorAscii" w:cstheme="minorAscii"/>
          <w:i w:val="1"/>
          <w:iCs w:val="1"/>
          <w:noProof/>
          <w:sz w:val="24"/>
          <w:szCs w:val="24"/>
        </w:rPr>
        <w:t xml:space="preserve">         </w:t>
      </w:r>
    </w:p>
    <w:p xmlns:wp14="http://schemas.microsoft.com/office/word/2010/wordml" w:rsidRPr="00F81D53" w:rsidR="00D61E42" w:rsidP="4745242D" w:rsidRDefault="00D61E42" w14:paraId="10D66580" wp14:textId="4126BB83">
      <w:pPr>
        <w:widowControl w:val="0"/>
        <w:autoSpaceDE w:val="0"/>
        <w:autoSpaceDN w:val="0"/>
        <w:adjustRightInd w:val="0"/>
        <w:spacing w:before="0" w:beforeAutospacing="off" w:after="160" w:afterAutospacing="off" w:line="257" w:lineRule="auto"/>
        <w:rPr>
          <w:rFonts w:ascii="Calibri" w:hAnsi="Calibri" w:eastAsia="Calibri" w:cs="Calibri" w:asciiTheme="minorAscii" w:hAnsiTheme="minorAscii" w:eastAsiaTheme="minorAscii" w:cstheme="minorAscii"/>
          <w:b w:val="1"/>
          <w:bCs w:val="1"/>
          <w:noProof w:val="0"/>
          <w:sz w:val="24"/>
          <w:szCs w:val="24"/>
          <w:lang w:val="en-US"/>
        </w:rPr>
      </w:pPr>
      <w:r w:rsidRPr="5E743D56" w:rsidR="414E9464">
        <w:rPr>
          <w:rFonts w:ascii="Times New Roman" w:hAnsi="Times New Roman" w:eastAsia="Times New Roman" w:cs="Times New Roman"/>
          <w:b w:val="1"/>
          <w:bCs w:val="1"/>
          <w:noProof w:val="0"/>
          <w:sz w:val="24"/>
          <w:szCs w:val="24"/>
          <w:lang w:val="en-US"/>
        </w:rPr>
        <w:t>Bay Mills Community College Mission and objectives</w:t>
      </w:r>
    </w:p>
    <w:p xmlns:wp14="http://schemas.microsoft.com/office/word/2010/wordml" w:rsidRPr="00F81D53" w:rsidR="00D61E42" w:rsidP="0091C732" w:rsidRDefault="00D61E42" w14:paraId="0CD110F7" wp14:textId="79074454">
      <w:pPr>
        <w:widowControl w:val="0"/>
        <w:autoSpaceDE w:val="0"/>
        <w:autoSpaceDN w:val="0"/>
        <w:adjustRightInd w:val="0"/>
        <w:spacing w:before="0" w:beforeAutospacing="off" w:after="16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 xml:space="preserve">As a tribally controlled community college and land grant institution, the mission of Bay Mills Community College is to </w:t>
      </w:r>
      <w:r w:rsidRPr="0091C732" w:rsidR="414E9464">
        <w:rPr>
          <w:rFonts w:ascii="Times New Roman" w:hAnsi="Times New Roman" w:eastAsia="Times New Roman" w:cs="Times New Roman"/>
          <w:noProof w:val="0"/>
          <w:sz w:val="24"/>
          <w:szCs w:val="24"/>
          <w:lang w:val="en-US"/>
        </w:rPr>
        <w:t>provide</w:t>
      </w:r>
      <w:r w:rsidRPr="0091C732" w:rsidR="414E9464">
        <w:rPr>
          <w:rFonts w:ascii="Times New Roman" w:hAnsi="Times New Roman" w:eastAsia="Times New Roman" w:cs="Times New Roman"/>
          <w:noProof w:val="0"/>
          <w:sz w:val="24"/>
          <w:szCs w:val="24"/>
          <w:lang w:val="en-US"/>
        </w:rPr>
        <w:t xml:space="preserve"> quality educational opportunities, promote research and </w:t>
      </w:r>
      <w:r w:rsidRPr="0091C732" w:rsidR="414E9464">
        <w:rPr>
          <w:rFonts w:ascii="Times New Roman" w:hAnsi="Times New Roman" w:eastAsia="Times New Roman" w:cs="Times New Roman"/>
          <w:noProof w:val="0"/>
          <w:sz w:val="24"/>
          <w:szCs w:val="24"/>
          <w:lang w:val="en-US"/>
        </w:rPr>
        <w:t>facilitate</w:t>
      </w:r>
      <w:r w:rsidRPr="0091C732" w:rsidR="414E9464">
        <w:rPr>
          <w:rFonts w:ascii="Times New Roman" w:hAnsi="Times New Roman" w:eastAsia="Times New Roman" w:cs="Times New Roman"/>
          <w:noProof w:val="0"/>
          <w:sz w:val="24"/>
          <w:szCs w:val="24"/>
          <w:lang w:val="en-US"/>
        </w:rPr>
        <w:t xml:space="preserve"> individual development in an accessible, community-based, and culturally diverse environment that supports and </w:t>
      </w:r>
      <w:r w:rsidRPr="0091C732" w:rsidR="414E9464">
        <w:rPr>
          <w:rFonts w:ascii="Times New Roman" w:hAnsi="Times New Roman" w:eastAsia="Times New Roman" w:cs="Times New Roman"/>
          <w:noProof w:val="0"/>
          <w:sz w:val="24"/>
          <w:szCs w:val="24"/>
          <w:lang w:val="en-US"/>
        </w:rPr>
        <w:t>maintains</w:t>
      </w:r>
      <w:r w:rsidRPr="0091C732" w:rsidR="414E9464">
        <w:rPr>
          <w:rFonts w:ascii="Times New Roman" w:hAnsi="Times New Roman" w:eastAsia="Times New Roman" w:cs="Times New Roman"/>
          <w:noProof w:val="0"/>
          <w:sz w:val="24"/>
          <w:szCs w:val="24"/>
          <w:lang w:val="en-US"/>
        </w:rPr>
        <w:t xml:space="preserve"> the </w:t>
      </w:r>
      <w:r w:rsidRPr="0091C732" w:rsidR="414E9464">
        <w:rPr>
          <w:rFonts w:ascii="Times New Roman" w:hAnsi="Times New Roman" w:eastAsia="Times New Roman" w:cs="Times New Roman"/>
          <w:noProof w:val="0"/>
          <w:sz w:val="24"/>
          <w:szCs w:val="24"/>
          <w:lang w:val="en-US"/>
        </w:rPr>
        <w:t>Anishinaabek</w:t>
      </w:r>
      <w:r w:rsidRPr="0091C732" w:rsidR="414E9464">
        <w:rPr>
          <w:rFonts w:ascii="Times New Roman" w:hAnsi="Times New Roman" w:eastAsia="Times New Roman" w:cs="Times New Roman"/>
          <w:noProof w:val="0"/>
          <w:sz w:val="24"/>
          <w:szCs w:val="24"/>
          <w:lang w:val="en-US"/>
        </w:rPr>
        <w:t xml:space="preserve"> culture and language.</w:t>
      </w:r>
      <w:r>
        <w:br/>
      </w:r>
      <w:r w:rsidRPr="0091C732" w:rsidR="414E9464">
        <w:rPr>
          <w:rFonts w:ascii="Times New Roman" w:hAnsi="Times New Roman" w:eastAsia="Times New Roman" w:cs="Times New Roman"/>
          <w:noProof w:val="0"/>
          <w:sz w:val="24"/>
          <w:szCs w:val="24"/>
          <w:lang w:val="en-US"/>
        </w:rPr>
        <w:t xml:space="preserve">  </w:t>
      </w:r>
      <w:r>
        <w:br/>
      </w:r>
      <w:r w:rsidRPr="0091C732" w:rsidR="414E9464">
        <w:rPr>
          <w:rFonts w:ascii="Times New Roman" w:hAnsi="Times New Roman" w:eastAsia="Times New Roman" w:cs="Times New Roman"/>
          <w:noProof w:val="0"/>
          <w:sz w:val="24"/>
          <w:szCs w:val="24"/>
          <w:lang w:val="en-US"/>
        </w:rPr>
        <w:t xml:space="preserve"> In carrying out our mission, the BMCC Board of Regents stresses a positive, student-centered atmosphere, which promotes preservation of the customs and beliefs of Native Americans. The curriculum is designed to integrate traditional Native American values with higher education as a way of preparing students to assume responsible roles in their respective communities.</w:t>
      </w:r>
    </w:p>
    <w:p xmlns:wp14="http://schemas.microsoft.com/office/word/2010/wordml" w:rsidRPr="00F81D53" w:rsidR="00D61E42" w:rsidP="0091C732" w:rsidRDefault="00D61E42" w14:paraId="2F38C599" wp14:textId="053C9CB1">
      <w:pPr>
        <w:widowControl w:val="0"/>
        <w:autoSpaceDE w:val="0"/>
        <w:autoSpaceDN w:val="0"/>
        <w:adjustRightInd w:val="0"/>
        <w:spacing w:before="0" w:beforeAutospacing="off" w:after="160" w:afterAutospacing="off" w:line="257" w:lineRule="auto"/>
        <w:rPr>
          <w:rFonts w:ascii="Times New Roman" w:hAnsi="Times New Roman" w:eastAsia="Times New Roman" w:cs="Times New Roman"/>
          <w:b w:val="1"/>
          <w:bCs w:val="1"/>
          <w:noProof w:val="0"/>
          <w:sz w:val="24"/>
          <w:szCs w:val="24"/>
          <w:lang w:val="en-US"/>
        </w:rPr>
      </w:pPr>
      <w:r w:rsidRPr="0091C732" w:rsidR="414E9464">
        <w:rPr>
          <w:rFonts w:ascii="Times New Roman" w:hAnsi="Times New Roman" w:eastAsia="Times New Roman" w:cs="Times New Roman"/>
          <w:b w:val="1"/>
          <w:bCs w:val="1"/>
          <w:noProof w:val="0"/>
          <w:sz w:val="24"/>
          <w:szCs w:val="24"/>
          <w:lang w:val="en-US"/>
        </w:rPr>
        <w:t>Objectives</w:t>
      </w:r>
    </w:p>
    <w:p xmlns:wp14="http://schemas.microsoft.com/office/word/2010/wordml" w:rsidRPr="00F81D53" w:rsidR="00D61E42" w:rsidP="0091C732" w:rsidRDefault="00D61E42" w14:paraId="13738B68" wp14:textId="662B51E3">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To provide the Native American communities of Michigan with educated and trained human resources.</w:t>
      </w:r>
    </w:p>
    <w:p xmlns:wp14="http://schemas.microsoft.com/office/word/2010/wordml" w:rsidRPr="00F81D53" w:rsidR="00D61E42" w:rsidP="0091C732" w:rsidRDefault="00D61E42" w14:paraId="18AAB89A" wp14:textId="1584FE75">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 xml:space="preserve">To </w:t>
      </w:r>
      <w:r w:rsidRPr="0091C732" w:rsidR="414E9464">
        <w:rPr>
          <w:rFonts w:ascii="Times New Roman" w:hAnsi="Times New Roman" w:eastAsia="Times New Roman" w:cs="Times New Roman"/>
          <w:noProof w:val="0"/>
          <w:sz w:val="24"/>
          <w:szCs w:val="24"/>
          <w:lang w:val="en-US"/>
        </w:rPr>
        <w:t>provide</w:t>
      </w:r>
      <w:r w:rsidRPr="0091C732" w:rsidR="414E9464">
        <w:rPr>
          <w:rFonts w:ascii="Times New Roman" w:hAnsi="Times New Roman" w:eastAsia="Times New Roman" w:cs="Times New Roman"/>
          <w:noProof w:val="0"/>
          <w:sz w:val="24"/>
          <w:szCs w:val="24"/>
          <w:lang w:val="en-US"/>
        </w:rPr>
        <w:t xml:space="preserve"> educational opportunities, including academic, research, vocational, basic skill building, cultural and in-service programs leading to </w:t>
      </w:r>
      <w:r w:rsidRPr="0091C732" w:rsidR="414E9464">
        <w:rPr>
          <w:rFonts w:ascii="Times New Roman" w:hAnsi="Times New Roman" w:eastAsia="Times New Roman" w:cs="Times New Roman"/>
          <w:noProof w:val="0"/>
          <w:sz w:val="24"/>
          <w:szCs w:val="24"/>
          <w:lang w:val="en-US"/>
        </w:rPr>
        <w:t>appropriate certificates</w:t>
      </w:r>
      <w:r w:rsidRPr="0091C732" w:rsidR="414E9464">
        <w:rPr>
          <w:rFonts w:ascii="Times New Roman" w:hAnsi="Times New Roman" w:eastAsia="Times New Roman" w:cs="Times New Roman"/>
          <w:noProof w:val="0"/>
          <w:sz w:val="24"/>
          <w:szCs w:val="24"/>
          <w:lang w:val="en-US"/>
        </w:rPr>
        <w:t>, degrees, and diplomas.</w:t>
      </w:r>
    </w:p>
    <w:p xmlns:wp14="http://schemas.microsoft.com/office/word/2010/wordml" w:rsidRPr="00F81D53" w:rsidR="00D61E42" w:rsidP="0091C732" w:rsidRDefault="00D61E42" w14:paraId="35C013A9" wp14:textId="71855E5E">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To foster a spirit of pride in Native American language, culture, and history through participation course work and cultural activities.</w:t>
      </w:r>
    </w:p>
    <w:p xmlns:wp14="http://schemas.microsoft.com/office/word/2010/wordml" w:rsidRPr="00F81D53" w:rsidR="00D61E42" w:rsidP="0091C732" w:rsidRDefault="00D61E42" w14:paraId="13DABCA5" wp14:textId="2EC4A96C">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4005767A" w:rsidR="414E9464">
        <w:rPr>
          <w:rFonts w:ascii="Times New Roman" w:hAnsi="Times New Roman" w:eastAsia="Times New Roman" w:cs="Times New Roman"/>
          <w:noProof w:val="0"/>
          <w:sz w:val="24"/>
          <w:szCs w:val="24"/>
          <w:lang w:val="en-US"/>
        </w:rPr>
        <w:t xml:space="preserve">To provide </w:t>
      </w:r>
      <w:r w:rsidRPr="4005767A" w:rsidR="4D7F5661">
        <w:rPr>
          <w:rFonts w:ascii="Times New Roman" w:hAnsi="Times New Roman" w:eastAsia="Times New Roman" w:cs="Times New Roman"/>
          <w:noProof w:val="0"/>
          <w:sz w:val="24"/>
          <w:szCs w:val="24"/>
          <w:lang w:val="en-US"/>
        </w:rPr>
        <w:t>qualified</w:t>
      </w:r>
      <w:r w:rsidRPr="4005767A" w:rsidR="414E9464">
        <w:rPr>
          <w:rFonts w:ascii="Times New Roman" w:hAnsi="Times New Roman" w:eastAsia="Times New Roman" w:cs="Times New Roman"/>
          <w:noProof w:val="0"/>
          <w:sz w:val="24"/>
          <w:szCs w:val="24"/>
          <w:lang w:val="en-US"/>
        </w:rPr>
        <w:t>, dedicated, student-centered staff and faculty.</w:t>
      </w:r>
    </w:p>
    <w:p xmlns:wp14="http://schemas.microsoft.com/office/word/2010/wordml" w:rsidRPr="00F81D53" w:rsidR="00D61E42" w:rsidP="0091C732" w:rsidRDefault="00D61E42" w14:paraId="55437374" wp14:textId="3BBEC4A6">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1D82B740" w:rsidR="414E9464">
        <w:rPr>
          <w:rFonts w:ascii="Times New Roman" w:hAnsi="Times New Roman" w:eastAsia="Times New Roman" w:cs="Times New Roman"/>
          <w:noProof w:val="0"/>
          <w:sz w:val="24"/>
          <w:szCs w:val="24"/>
          <w:lang w:val="en-US"/>
        </w:rPr>
        <w:t xml:space="preserve">To help students </w:t>
      </w:r>
      <w:r w:rsidRPr="1D82B740" w:rsidR="414E9464">
        <w:rPr>
          <w:rFonts w:ascii="Times New Roman" w:hAnsi="Times New Roman" w:eastAsia="Times New Roman" w:cs="Times New Roman"/>
          <w:noProof w:val="0"/>
          <w:sz w:val="24"/>
          <w:szCs w:val="24"/>
          <w:lang w:val="en-US"/>
        </w:rPr>
        <w:t>attain</w:t>
      </w:r>
      <w:r w:rsidRPr="1D82B740" w:rsidR="414E9464">
        <w:rPr>
          <w:rFonts w:ascii="Times New Roman" w:hAnsi="Times New Roman" w:eastAsia="Times New Roman" w:cs="Times New Roman"/>
          <w:noProof w:val="0"/>
          <w:sz w:val="24"/>
          <w:szCs w:val="24"/>
          <w:lang w:val="en-US"/>
        </w:rPr>
        <w:t xml:space="preserve"> the necessary skills and self-</w:t>
      </w:r>
      <w:r w:rsidRPr="1D82B740" w:rsidR="1C036522">
        <w:rPr>
          <w:rFonts w:ascii="Times New Roman" w:hAnsi="Times New Roman" w:eastAsia="Times New Roman" w:cs="Times New Roman"/>
          <w:noProof w:val="0"/>
          <w:sz w:val="24"/>
          <w:szCs w:val="24"/>
          <w:lang w:val="en-US"/>
        </w:rPr>
        <w:t>esteem,</w:t>
      </w:r>
      <w:r w:rsidRPr="1D82B740" w:rsidR="414E9464">
        <w:rPr>
          <w:rFonts w:ascii="Times New Roman" w:hAnsi="Times New Roman" w:eastAsia="Times New Roman" w:cs="Times New Roman"/>
          <w:noProof w:val="0"/>
          <w:sz w:val="24"/>
          <w:szCs w:val="24"/>
          <w:lang w:val="en-US"/>
        </w:rPr>
        <w:t xml:space="preserve"> which will </w:t>
      </w:r>
      <w:r w:rsidRPr="1D82B740" w:rsidR="414E9464">
        <w:rPr>
          <w:rFonts w:ascii="Times New Roman" w:hAnsi="Times New Roman" w:eastAsia="Times New Roman" w:cs="Times New Roman"/>
          <w:noProof w:val="0"/>
          <w:sz w:val="24"/>
          <w:szCs w:val="24"/>
          <w:lang w:val="en-US"/>
        </w:rPr>
        <w:t>facilitate</w:t>
      </w:r>
      <w:r w:rsidRPr="1D82B740" w:rsidR="414E9464">
        <w:rPr>
          <w:rFonts w:ascii="Times New Roman" w:hAnsi="Times New Roman" w:eastAsia="Times New Roman" w:cs="Times New Roman"/>
          <w:noProof w:val="0"/>
          <w:sz w:val="24"/>
          <w:szCs w:val="24"/>
          <w:lang w:val="en-US"/>
        </w:rPr>
        <w:t xml:space="preserve"> personal and career fulfillment.</w:t>
      </w:r>
    </w:p>
    <w:p xmlns:wp14="http://schemas.microsoft.com/office/word/2010/wordml" w:rsidRPr="00F81D53" w:rsidR="00D61E42" w:rsidP="0091C732" w:rsidRDefault="00D61E42" w14:paraId="6B112C35" wp14:textId="37E96075">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To prepare and encourage all students to pursue advanced degrees.</w:t>
      </w:r>
    </w:p>
    <w:p xmlns:wp14="http://schemas.microsoft.com/office/word/2010/wordml" w:rsidRPr="00F81D53" w:rsidR="00D61E42" w:rsidP="0091C732" w:rsidRDefault="00D61E42" w14:paraId="2C592B19" wp14:textId="0A5093C4">
      <w:pPr>
        <w:pStyle w:val="ListParagraph"/>
        <w:widowControl w:val="0"/>
        <w:numPr>
          <w:ilvl w:val="0"/>
          <w:numId w:val="35"/>
        </w:numPr>
        <w:autoSpaceDE w:val="0"/>
        <w:autoSpaceDN w:val="0"/>
        <w:adjustRightInd w:val="0"/>
        <w:spacing w:before="0" w:beforeAutospacing="off" w:after="0" w:afterAutospacing="off" w:line="257" w:lineRule="auto"/>
        <w:rPr>
          <w:rFonts w:ascii="Times New Roman" w:hAnsi="Times New Roman" w:eastAsia="Times New Roman" w:cs="Times New Roman"/>
          <w:noProof w:val="0"/>
          <w:sz w:val="24"/>
          <w:szCs w:val="24"/>
          <w:lang w:val="en-US"/>
        </w:rPr>
      </w:pPr>
      <w:r w:rsidRPr="0091C732" w:rsidR="414E9464">
        <w:rPr>
          <w:rFonts w:ascii="Times New Roman" w:hAnsi="Times New Roman" w:eastAsia="Times New Roman" w:cs="Times New Roman"/>
          <w:noProof w:val="0"/>
          <w:sz w:val="24"/>
          <w:szCs w:val="24"/>
          <w:lang w:val="en-US"/>
        </w:rPr>
        <w:t>To provide continuing and community education.</w:t>
      </w:r>
    </w:p>
    <w:p xmlns:wp14="http://schemas.microsoft.com/office/word/2010/wordml" w:rsidRPr="00F81D53" w:rsidR="00D61E42" w:rsidP="0091C732" w:rsidRDefault="00D61E42" w14:paraId="5A39BBE3" wp14:textId="3A353644">
      <w:pPr>
        <w:widowControl w:val="0"/>
        <w:autoSpaceDE w:val="0"/>
        <w:autoSpaceDN w:val="0"/>
        <w:adjustRightInd w:val="0"/>
        <w:spacing w:after="0" w:line="241" w:lineRule="atLeast"/>
        <w:rPr>
          <w:rFonts w:ascii="Times New Roman" w:hAnsi="Times New Roman" w:eastAsia="Times New Roman" w:cs="Times New Roman"/>
        </w:rPr>
      </w:pPr>
    </w:p>
    <w:p xmlns:wp14="http://schemas.microsoft.com/office/word/2010/wordml" w:rsidR="00737E8F" w:rsidP="00D61E42" w:rsidRDefault="00737E8F" w14:paraId="4B94D5A5" wp14:textId="77777777">
      <w:pPr>
        <w:widowControl w:val="0"/>
        <w:autoSpaceDE w:val="0"/>
        <w:autoSpaceDN w:val="0"/>
        <w:adjustRightInd w:val="0"/>
        <w:spacing w:after="0" w:line="241" w:lineRule="atLeast"/>
        <w:rPr>
          <w:rFonts w:ascii="Times New Roman" w:hAnsi="Times New Roman" w:eastAsia="Times New Roman"/>
          <w:i/>
          <w:iCs/>
        </w:rPr>
      </w:pPr>
    </w:p>
    <w:p xmlns:wp14="http://schemas.microsoft.com/office/word/2010/wordml" w:rsidR="00737E8F" w:rsidP="00D61E42" w:rsidRDefault="00737E8F" w14:paraId="3DEEC669" wp14:textId="77777777">
      <w:pPr>
        <w:widowControl w:val="0"/>
        <w:autoSpaceDE w:val="0"/>
        <w:autoSpaceDN w:val="0"/>
        <w:adjustRightInd w:val="0"/>
        <w:spacing w:after="0" w:line="241" w:lineRule="atLeast"/>
        <w:rPr>
          <w:rFonts w:ascii="Times New Roman" w:hAnsi="Times New Roman" w:eastAsia="Times New Roman"/>
          <w:i/>
          <w:iCs/>
        </w:rPr>
      </w:pPr>
    </w:p>
    <w:p w:rsidR="4005767A" w:rsidP="4005767A" w:rsidRDefault="4005767A" w14:paraId="7130D327" w14:textId="1945D5CA">
      <w:pPr>
        <w:widowControl w:val="0"/>
        <w:spacing w:after="0" w:line="241" w:lineRule="atLeast"/>
        <w:rPr>
          <w:rFonts w:ascii="Times New Roman" w:hAnsi="Times New Roman" w:eastAsia="Times New Roman"/>
          <w:i w:val="1"/>
          <w:iCs w:val="1"/>
        </w:rPr>
      </w:pPr>
    </w:p>
    <w:p w:rsidR="4005767A" w:rsidP="4005767A" w:rsidRDefault="4005767A" w14:paraId="67500D10" w14:textId="515424D2">
      <w:pPr>
        <w:widowControl w:val="0"/>
        <w:spacing w:after="0" w:line="241" w:lineRule="atLeast"/>
        <w:rPr>
          <w:rFonts w:ascii="Times New Roman" w:hAnsi="Times New Roman" w:eastAsia="Times New Roman"/>
          <w:i w:val="1"/>
          <w:iCs w:val="1"/>
        </w:rPr>
      </w:pPr>
    </w:p>
    <w:p w:rsidR="4005767A" w:rsidP="4005767A" w:rsidRDefault="4005767A" w14:paraId="2AAAF9F9" w14:textId="0D8A6A9F">
      <w:pPr>
        <w:widowControl w:val="0"/>
        <w:spacing w:after="0" w:line="241" w:lineRule="atLeast"/>
        <w:rPr>
          <w:rFonts w:ascii="Times New Roman" w:hAnsi="Times New Roman" w:eastAsia="Times New Roman"/>
          <w:i w:val="1"/>
          <w:iCs w:val="1"/>
        </w:rPr>
      </w:pPr>
    </w:p>
    <w:p w:rsidR="4005767A" w:rsidP="4005767A" w:rsidRDefault="4005767A" w14:paraId="3E0F548F" w14:textId="03FCBFED">
      <w:pPr>
        <w:widowControl w:val="0"/>
        <w:spacing w:after="0" w:line="241" w:lineRule="atLeast"/>
        <w:rPr>
          <w:rFonts w:ascii="Times New Roman" w:hAnsi="Times New Roman" w:eastAsia="Times New Roman"/>
          <w:i w:val="1"/>
          <w:iCs w:val="1"/>
        </w:rPr>
      </w:pPr>
    </w:p>
    <w:p w:rsidR="4005767A" w:rsidP="4005767A" w:rsidRDefault="4005767A" w14:paraId="0634D26A" w14:textId="59AAEB89">
      <w:pPr>
        <w:widowControl w:val="0"/>
        <w:spacing w:after="0" w:line="241" w:lineRule="atLeast"/>
        <w:rPr>
          <w:rFonts w:ascii="Times New Roman" w:hAnsi="Times New Roman" w:eastAsia="Times New Roman"/>
          <w:i w:val="1"/>
          <w:iCs w:val="1"/>
        </w:rPr>
      </w:pPr>
    </w:p>
    <w:p w:rsidR="4005767A" w:rsidP="4005767A" w:rsidRDefault="4005767A" w14:paraId="331BDA64" w14:textId="10C94D1C">
      <w:pPr>
        <w:widowControl w:val="0"/>
        <w:spacing w:after="0" w:line="241" w:lineRule="atLeast"/>
        <w:rPr>
          <w:rFonts w:ascii="Times New Roman" w:hAnsi="Times New Roman" w:eastAsia="Times New Roman"/>
          <w:i w:val="1"/>
          <w:iCs w:val="1"/>
        </w:rPr>
      </w:pPr>
    </w:p>
    <w:p w:rsidR="4005767A" w:rsidP="4005767A" w:rsidRDefault="4005767A" w14:paraId="0437800B" w14:textId="14B26431">
      <w:pPr>
        <w:widowControl w:val="0"/>
        <w:spacing w:after="0" w:line="241" w:lineRule="atLeast"/>
        <w:rPr>
          <w:rFonts w:ascii="Times New Roman" w:hAnsi="Times New Roman" w:eastAsia="Times New Roman"/>
          <w:i w:val="1"/>
          <w:iCs w:val="1"/>
        </w:rPr>
      </w:pPr>
    </w:p>
    <w:p w:rsidR="4005767A" w:rsidP="4005767A" w:rsidRDefault="4005767A" w14:paraId="5E6B9DC6" w14:textId="7764D17A">
      <w:pPr>
        <w:widowControl w:val="0"/>
        <w:spacing w:after="0" w:line="241" w:lineRule="atLeast"/>
        <w:rPr>
          <w:rFonts w:ascii="Times New Roman" w:hAnsi="Times New Roman" w:eastAsia="Times New Roman"/>
          <w:i w:val="1"/>
          <w:iCs w:val="1"/>
        </w:rPr>
      </w:pPr>
    </w:p>
    <w:p xmlns:wp14="http://schemas.microsoft.com/office/word/2010/wordml" w:rsidRPr="00F81D53" w:rsidR="00481D36" w:rsidP="0091C732" w:rsidRDefault="00481D36" w14:paraId="0FB78278" wp14:textId="5C9441FB">
      <w:pPr>
        <w:widowControl w:val="0"/>
        <w:autoSpaceDE w:val="0"/>
        <w:autoSpaceDN w:val="0"/>
        <w:adjustRightInd w:val="0"/>
        <w:spacing w:after="0" w:line="241" w:lineRule="atLeast"/>
        <w:rPr>
          <w:rFonts w:ascii="Times New Roman" w:hAnsi="Times New Roman" w:eastAsia="Times New Roman"/>
          <w:i w:val="1"/>
          <w:iCs w:val="1"/>
        </w:rPr>
      </w:pPr>
      <w:r w:rsidRPr="0091C732" w:rsidR="6429C545">
        <w:rPr>
          <w:rFonts w:ascii="Times New Roman" w:hAnsi="Times New Roman" w:eastAsia="Times New Roman"/>
          <w:i w:val="1"/>
          <w:iCs w:val="1"/>
        </w:rPr>
        <w:t>The contents of this student handbook are subject to change during the academic year</w:t>
      </w:r>
      <w:r w:rsidRPr="0091C732" w:rsidR="1215514D">
        <w:rPr>
          <w:rFonts w:ascii="Times New Roman" w:hAnsi="Times New Roman" w:eastAsia="Times New Roman"/>
          <w:i w:val="1"/>
          <w:iCs w:val="1"/>
        </w:rPr>
        <w:t xml:space="preserve">. </w:t>
      </w:r>
      <w:r w:rsidRPr="0091C732" w:rsidR="6429C545">
        <w:rPr>
          <w:rFonts w:ascii="Times New Roman" w:hAnsi="Times New Roman" w:eastAsia="Times New Roman"/>
          <w:i w:val="1"/>
          <w:iCs w:val="1"/>
        </w:rPr>
        <w:t xml:space="preserve">Any changes in policies will be posted in the </w:t>
      </w:r>
      <w:r w:rsidRPr="0091C732" w:rsidR="645E40EC">
        <w:rPr>
          <w:rFonts w:ascii="Times New Roman" w:hAnsi="Times New Roman" w:eastAsia="Times New Roman"/>
          <w:i w:val="1"/>
          <w:iCs w:val="1"/>
        </w:rPr>
        <w:t>Department</w:t>
      </w:r>
      <w:r w:rsidRPr="0091C732" w:rsidR="6429C545">
        <w:rPr>
          <w:rFonts w:ascii="Times New Roman" w:hAnsi="Times New Roman" w:eastAsia="Times New Roman"/>
          <w:i w:val="1"/>
          <w:iCs w:val="1"/>
        </w:rPr>
        <w:t xml:space="preserve"> of Nursing office and on the </w:t>
      </w:r>
      <w:r w:rsidRPr="0091C732" w:rsidR="1B4C16DA">
        <w:rPr>
          <w:rFonts w:ascii="Times New Roman" w:hAnsi="Times New Roman" w:eastAsia="Times New Roman"/>
          <w:i w:val="1"/>
          <w:iCs w:val="1"/>
        </w:rPr>
        <w:t xml:space="preserve">Practical </w:t>
      </w:r>
      <w:r w:rsidRPr="0091C732" w:rsidR="6429C545">
        <w:rPr>
          <w:rFonts w:ascii="Times New Roman" w:hAnsi="Times New Roman" w:eastAsia="Times New Roman"/>
          <w:i w:val="1"/>
          <w:iCs w:val="1"/>
        </w:rPr>
        <w:t xml:space="preserve">Nursing </w:t>
      </w:r>
      <w:r w:rsidRPr="0091C732" w:rsidR="2CF21584">
        <w:rPr>
          <w:rFonts w:ascii="Times New Roman" w:hAnsi="Times New Roman" w:eastAsia="Times New Roman"/>
          <w:i w:val="1"/>
          <w:iCs w:val="1"/>
        </w:rPr>
        <w:t>Homepage</w:t>
      </w:r>
      <w:r w:rsidRPr="0091C732" w:rsidR="6429C545">
        <w:rPr>
          <w:rFonts w:ascii="Times New Roman" w:hAnsi="Times New Roman" w:eastAsia="Times New Roman"/>
          <w:i w:val="1"/>
          <w:iCs w:val="1"/>
        </w:rPr>
        <w:t>.</w:t>
      </w:r>
    </w:p>
    <w:p w:rsidR="10B6FE64" w:rsidP="71DCA2B7" w:rsidRDefault="10B6FE64" w14:paraId="5371AFA1" w14:textId="6358CFC9">
      <w:pPr>
        <w:widowControl w:val="0"/>
        <w:spacing w:after="0" w:line="241" w:lineRule="atLeast"/>
        <w:rPr>
          <w:rFonts w:ascii="Times New Roman" w:hAnsi="Times New Roman" w:eastAsia="Times New Roman" w:cs="Times New Roman"/>
          <w:b w:val="1"/>
          <w:bCs w:val="1"/>
          <w:noProof w:val="0"/>
          <w:color w:val="4471C4" w:themeColor="accent1" w:themeTint="FF" w:themeShade="FF"/>
          <w:sz w:val="32"/>
          <w:szCs w:val="32"/>
          <w:lang w:val="en-US"/>
        </w:rPr>
      </w:pPr>
      <w:r w:rsidRPr="4745242D">
        <w:rPr>
          <w:rFonts w:ascii="Times New Roman" w:hAnsi="Times New Roman" w:eastAsia="Times New Roman" w:cs="Times New Roman"/>
        </w:rPr>
        <w:br w:type="page"/>
      </w:r>
      <w:r w:rsidRPr="4745242D" w:rsidR="2F99A4BF">
        <w:rPr>
          <w:rStyle w:val="Heading1Char"/>
          <w:noProof w:val="0"/>
          <w:sz w:val="32"/>
          <w:szCs w:val="32"/>
          <w:lang w:val="en-US"/>
        </w:rPr>
        <w:t>A</w:t>
      </w:r>
      <w:r w:rsidRPr="4745242D" w:rsidR="1EEE7D28">
        <w:rPr>
          <w:rStyle w:val="Heading1Char"/>
          <w:noProof w:val="0"/>
          <w:sz w:val="32"/>
          <w:szCs w:val="32"/>
          <w:lang w:val="en-US"/>
        </w:rPr>
        <w:t>dmission Process</w:t>
      </w:r>
    </w:p>
    <w:p w:rsidR="6526985A" w:rsidP="6526985A" w:rsidRDefault="6526985A" w14:paraId="0ECBA7FF" w14:textId="66649D70">
      <w:pPr>
        <w:pStyle w:val="Normal"/>
        <w:widowControl w:val="0"/>
        <w:spacing w:after="0" w:line="241" w:lineRule="atLeast"/>
        <w:rPr>
          <w:rFonts w:ascii="Times New Roman" w:hAnsi="Times New Roman" w:eastAsia="Times New Roman" w:cs="Times New Roman"/>
          <w:noProof w:val="0"/>
          <w:sz w:val="22"/>
          <w:szCs w:val="22"/>
          <w:lang w:val="en-US"/>
        </w:rPr>
      </w:pPr>
    </w:p>
    <w:p w:rsidR="6B6C57C4" w:rsidP="2D645365" w:rsidRDefault="6B6C57C4" w14:paraId="7F6D12D3" w14:textId="436586ED">
      <w:pPr>
        <w:pStyle w:val="Normal"/>
        <w:suppressLineNumbers w:val="0"/>
        <w:bidi w:val="0"/>
        <w:spacing w:before="0" w:beforeAutospacing="off" w:after="160" w:afterAutospacing="off" w:line="257"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Certificate in Practical Nursing Program is a selective admission process. Nursing Program applicants must meet specific criteria to be considered for acceptance into the Nursing Program. Applications are accepted from August through May each year. Only applicants who meet established </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criteria will be considered for the nursing program. Meeting </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standards does not ensure admission to the nursing program. Applicants will be accepted until each class is at full </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2D645365" w:rsidR="6B6C57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Pre-requisite coursework includes BI 107 Human Biology </w:t>
      </w:r>
      <w:r w:rsidRPr="2D645365" w:rsidR="6DECCE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MA 1</w:t>
      </w:r>
      <w:r w:rsidRPr="2D645365" w:rsidR="35EFD9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04 w</w:t>
      </w:r>
      <w:r w:rsidRPr="2D645365" w:rsidR="222795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ith a C or higher. </w:t>
      </w:r>
    </w:p>
    <w:p w:rsidR="58C2EF57" w:rsidP="58C2EF57" w:rsidRDefault="58C2EF57" w14:paraId="45F22267" w14:textId="0856D83D">
      <w:pPr>
        <w:pStyle w:val="Normal"/>
        <w:widowControl w:val="0"/>
        <w:spacing w:after="0" w:line="241" w:lineRule="atLeast"/>
        <w:rPr>
          <w:rFonts w:ascii="Times New Roman" w:hAnsi="Times New Roman" w:eastAsia="Times New Roman" w:cs="Times New Roman"/>
          <w:noProof w:val="0"/>
          <w:sz w:val="22"/>
          <w:szCs w:val="22"/>
          <w:lang w:val="en-US"/>
        </w:rPr>
      </w:pPr>
    </w:p>
    <w:p w:rsidR="6526985A" w:rsidP="6526985A" w:rsidRDefault="6526985A" w14:paraId="7AA8545A" w14:textId="426615FB">
      <w:pPr>
        <w:pStyle w:val="Normal"/>
        <w:widowControl w:val="0"/>
        <w:spacing w:after="0" w:line="241" w:lineRule="atLeast"/>
        <w:rPr>
          <w:rFonts w:ascii="Times New Roman" w:hAnsi="Times New Roman" w:eastAsia="Times New Roman" w:cs="Times New Roman"/>
          <w:noProof w:val="0"/>
          <w:sz w:val="22"/>
          <w:szCs w:val="22"/>
          <w:lang w:val="en-US"/>
        </w:rPr>
      </w:pPr>
    </w:p>
    <w:p w:rsidR="6526985A" w:rsidP="6526985A" w:rsidRDefault="6526985A" w14:paraId="4C5283EF" w14:textId="7AB9A26D">
      <w:pPr>
        <w:pStyle w:val="Normal"/>
        <w:widowControl w:val="0"/>
        <w:spacing w:after="0" w:line="241" w:lineRule="atLeast"/>
        <w:rPr>
          <w:rFonts w:ascii="Times New Roman" w:hAnsi="Times New Roman" w:eastAsia="Times New Roman" w:cs="Times New Roman"/>
          <w:noProof w:val="0"/>
          <w:sz w:val="22"/>
          <w:szCs w:val="22"/>
          <w:lang w:val="en-US"/>
        </w:rPr>
      </w:pPr>
    </w:p>
    <w:p w:rsidR="6526985A" w:rsidP="6526985A" w:rsidRDefault="6526985A" w14:paraId="4CFFA8D8" w14:textId="52B01DD8">
      <w:pPr>
        <w:pStyle w:val="Normal"/>
        <w:widowControl w:val="0"/>
        <w:spacing w:after="0" w:line="241" w:lineRule="atLeast"/>
        <w:rPr>
          <w:rFonts w:ascii="Times New Roman" w:hAnsi="Times New Roman" w:eastAsia="Times New Roman" w:cs="Times New Roman"/>
          <w:noProof w:val="0"/>
          <w:sz w:val="22"/>
          <w:szCs w:val="22"/>
          <w:lang w:val="en-US"/>
        </w:rPr>
      </w:pPr>
    </w:p>
    <w:p w:rsidR="6526985A" w:rsidP="6526985A" w:rsidRDefault="6526985A" w14:paraId="2D32F220" w14:textId="7010548E">
      <w:pPr>
        <w:pStyle w:val="Normal"/>
        <w:widowControl w:val="0"/>
        <w:spacing w:after="0" w:line="241" w:lineRule="atLeast"/>
        <w:rPr>
          <w:rFonts w:ascii="Times New Roman" w:hAnsi="Times New Roman" w:eastAsia="Times New Roman" w:cs="Times New Roman"/>
          <w:noProof w:val="0"/>
          <w:sz w:val="22"/>
          <w:szCs w:val="22"/>
          <w:lang w:val="en-US"/>
        </w:rPr>
      </w:pPr>
    </w:p>
    <w:p w:rsidR="3976CABB" w:rsidP="6526985A" w:rsidRDefault="3976CABB" w14:paraId="3476D509" w14:textId="624F87A3">
      <w:pPr>
        <w:pStyle w:val="Normal"/>
        <w:widowControl w:val="0"/>
        <w:spacing w:after="0" w:line="241" w:lineRule="atLeast"/>
        <w:jc w:val="center"/>
        <w:rPr>
          <w:rFonts w:ascii="Times New Roman" w:hAnsi="Times New Roman" w:eastAsia="Times New Roman" w:cs="Times New Roman"/>
          <w:noProof w:val="0"/>
          <w:sz w:val="36"/>
          <w:szCs w:val="36"/>
          <w:lang w:val="en-US"/>
        </w:rPr>
      </w:pPr>
      <w:r w:rsidRPr="4745242D" w:rsidR="3976CABB">
        <w:rPr>
          <w:rFonts w:ascii="Times New Roman" w:hAnsi="Times New Roman" w:eastAsia="Times New Roman" w:cs="Times New Roman"/>
          <w:noProof w:val="0"/>
          <w:color w:val="4471C4"/>
          <w:sz w:val="36"/>
          <w:szCs w:val="36"/>
          <w:lang w:val="en-US"/>
        </w:rPr>
        <w:t xml:space="preserve">Admission to BMCC does not </w:t>
      </w:r>
      <w:r w:rsidRPr="4745242D" w:rsidR="3976CABB">
        <w:rPr>
          <w:rFonts w:ascii="Times New Roman" w:hAnsi="Times New Roman" w:eastAsia="Times New Roman" w:cs="Times New Roman"/>
          <w:noProof w:val="0"/>
          <w:color w:val="4471C4"/>
          <w:sz w:val="36"/>
          <w:szCs w:val="36"/>
          <w:lang w:val="en-US"/>
        </w:rPr>
        <w:t>guarantee</w:t>
      </w:r>
      <w:r w:rsidRPr="4745242D" w:rsidR="3976CABB">
        <w:rPr>
          <w:rFonts w:ascii="Times New Roman" w:hAnsi="Times New Roman" w:eastAsia="Times New Roman" w:cs="Times New Roman"/>
          <w:noProof w:val="0"/>
          <w:color w:val="4471C4"/>
          <w:sz w:val="36"/>
          <w:szCs w:val="36"/>
          <w:lang w:val="en-US"/>
        </w:rPr>
        <w:t xml:space="preserve"> admission to the Nursing Program.</w:t>
      </w:r>
    </w:p>
    <w:p w:rsidR="4745242D" w:rsidP="4745242D" w:rsidRDefault="4745242D" w14:paraId="5751CC17" w14:textId="35DDDCCE">
      <w:pPr>
        <w:pStyle w:val="Normal"/>
        <w:widowControl w:val="0"/>
        <w:spacing w:after="0" w:line="241" w:lineRule="atLeast"/>
        <w:jc w:val="center"/>
        <w:rPr>
          <w:rFonts w:ascii="Times New Roman" w:hAnsi="Times New Roman" w:eastAsia="Times New Roman" w:cs="Times New Roman"/>
          <w:noProof w:val="0"/>
          <w:color w:val="4471C4"/>
          <w:sz w:val="36"/>
          <w:szCs w:val="36"/>
          <w:lang w:val="en-US"/>
        </w:rPr>
      </w:pPr>
    </w:p>
    <w:p xmlns:wp14="http://schemas.microsoft.com/office/word/2010/wordml" w:rsidR="0075629D" w:rsidP="00D61E42" w:rsidRDefault="0075629D" w14:paraId="0562CB0E" wp14:textId="77777777">
      <w:pPr>
        <w:widowControl w:val="0"/>
        <w:autoSpaceDE w:val="0"/>
        <w:autoSpaceDN w:val="0"/>
        <w:adjustRightInd w:val="0"/>
        <w:spacing w:after="0" w:line="241" w:lineRule="atLeast"/>
        <w:rPr>
          <w:rFonts w:ascii="Times New Roman" w:hAnsi="Times New Roman" w:eastAsia="Times New Roman"/>
          <w:b w:val="1"/>
          <w:bCs w:val="1"/>
          <w:color w:val="211D1E"/>
          <w:sz w:val="20"/>
          <w:szCs w:val="20"/>
        </w:rPr>
      </w:pPr>
    </w:p>
    <w:p w:rsidR="4745242D" w:rsidP="4745242D" w:rsidRDefault="4745242D" w14:paraId="20868EB4" w14:textId="6C31B9FF">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2388E489" w14:textId="505FFEC6">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772F948A" w14:textId="31DD7A97">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7517C7F3" w14:textId="44DC461C">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4D42DFCA" w14:textId="483AE31E">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4CE90175" w14:textId="2A2DE77B">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67629644" w14:textId="01D02550">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1C8A8E7C" w14:textId="1246A6B1">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3067B907" w14:textId="47CF69D7">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73D84403" w14:textId="7E7FCB1F">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551A873D" w14:textId="6021E8D6">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4621F542" w14:textId="376247DC">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24088801" w14:textId="0D744918">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62264473" w14:textId="7C27BF9D">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0B47FAA7" w14:textId="6E8C5227">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1D6D881C" w14:textId="7BF7E73D">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16AF5439" w14:textId="5D430BFA">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59E13D76" w14:textId="500E0FA4">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7B0426EB" w14:textId="0539DAFA">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517F5F62" w14:textId="00B71A64">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0F10C075" w14:textId="125187E2">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6EDA7CB6" w14:textId="6B4D3613">
      <w:pPr>
        <w:widowControl w:val="0"/>
        <w:spacing w:after="0" w:line="241" w:lineRule="atLeast"/>
        <w:rPr>
          <w:rFonts w:ascii="Times New Roman" w:hAnsi="Times New Roman" w:eastAsia="Times New Roman"/>
          <w:b w:val="1"/>
          <w:bCs w:val="1"/>
          <w:color w:val="211D1E"/>
          <w:sz w:val="20"/>
          <w:szCs w:val="20"/>
        </w:rPr>
      </w:pPr>
    </w:p>
    <w:p w:rsidR="4745242D" w:rsidP="4745242D" w:rsidRDefault="4745242D" w14:paraId="7281706C" w14:textId="36D8E188">
      <w:pPr>
        <w:pStyle w:val="Normal"/>
        <w:widowControl w:val="0"/>
        <w:spacing w:after="0" w:line="241" w:lineRule="atLeast"/>
        <w:rPr>
          <w:rFonts w:ascii="Times New Roman" w:hAnsi="Times New Roman" w:eastAsia="Times New Roman"/>
          <w:b w:val="1"/>
          <w:bCs w:val="1"/>
          <w:color w:val="211D1E"/>
          <w:sz w:val="20"/>
          <w:szCs w:val="20"/>
        </w:rPr>
      </w:pPr>
    </w:p>
    <w:p xmlns:wp14="http://schemas.microsoft.com/office/word/2010/wordml" w:rsidR="003951C3" w:rsidP="1CCC4986" w:rsidRDefault="003951C3" w14:paraId="62EBF3C5" wp14:textId="77777777">
      <w:pPr>
        <w:pStyle w:val="Normal"/>
        <w:widowControl w:val="0"/>
        <w:autoSpaceDE w:val="0"/>
        <w:autoSpaceDN w:val="0"/>
        <w:adjustRightInd w:val="0"/>
        <w:spacing w:after="0" w:line="240" w:lineRule="auto"/>
        <w:ind w:left="0"/>
        <w:rPr>
          <w:rFonts w:ascii="Times New Roman" w:hAnsi="Times New Roman" w:eastAsia="Times New Roman"/>
          <w:color w:val="211D1E"/>
          <w:sz w:val="24"/>
          <w:szCs w:val="24"/>
        </w:rPr>
      </w:pPr>
      <w:bookmarkStart w:name="Introduction" w:id="1"/>
    </w:p>
    <w:p xmlns:wp14="http://schemas.microsoft.com/office/word/2010/wordml" w:rsidRPr="00787D20" w:rsidR="003951C3" w:rsidP="4745242D" w:rsidRDefault="00177C17" w14:paraId="133C3BA3" wp14:textId="60195FF2">
      <w:pPr>
        <w:widowControl w:val="0"/>
        <w:autoSpaceDE w:val="0"/>
        <w:autoSpaceDN w:val="0"/>
        <w:adjustRightInd w:val="0"/>
        <w:spacing w:after="0" w:line="240" w:lineRule="auto"/>
        <w:ind/>
      </w:pPr>
    </w:p>
    <w:p xmlns:wp14="http://schemas.microsoft.com/office/word/2010/wordml" w:rsidRPr="00787D20" w:rsidR="003951C3" w:rsidP="4745242D" w:rsidRDefault="00177C17" w14:paraId="2C478B46" wp14:textId="2320AD26">
      <w:pPr>
        <w:widowControl w:val="0"/>
        <w:autoSpaceDE w:val="0"/>
        <w:autoSpaceDN w:val="0"/>
        <w:adjustRightInd w:val="0"/>
        <w:spacing w:after="0" w:line="240" w:lineRule="auto"/>
        <w:ind/>
        <w:rPr>
          <w:rFonts w:ascii="Times New Roman" w:hAnsi="Times New Roman" w:eastAsia="Times New Roman" w:cs="Times New Roman"/>
          <w:b w:val="1"/>
          <w:bCs w:val="1"/>
          <w:sz w:val="24"/>
          <w:szCs w:val="24"/>
        </w:rPr>
      </w:pPr>
      <w:r>
        <w:br w:type="page"/>
      </w:r>
    </w:p>
    <w:sdt>
      <w:sdtPr>
        <w:id w:val="1550658557"/>
        <w:docPartObj>
          <w:docPartGallery w:val="Table of Contents"/>
          <w:docPartUnique/>
        </w:docPartObj>
      </w:sdtPr>
      <w:sdtContent>
        <w:p xmlns:wp14="http://schemas.microsoft.com/office/word/2010/wordml" w:rsidRPr="00787D20" w:rsidR="003951C3" w:rsidP="4745242D" w:rsidRDefault="00177C17" w14:paraId="0E10307E" wp14:textId="353A6025">
          <w:pPr>
            <w:pStyle w:val="TOC1"/>
            <w:widowControl w:val="0"/>
            <w:tabs>
              <w:tab w:val="right" w:leader="dot" w:pos="9360"/>
            </w:tabs>
            <w:autoSpaceDE w:val="0"/>
            <w:autoSpaceDN w:val="0"/>
            <w:bidi w:val="0"/>
            <w:adjustRightInd w:val="0"/>
            <w:spacing w:after="0" w:line="240" w:lineRule="auto"/>
            <w:ind/>
            <w:rPr>
              <w:rStyle w:val="Hyperlink"/>
            </w:rPr>
          </w:pPr>
          <w:r>
            <w:fldChar w:fldCharType="begin"/>
          </w:r>
          <w:r>
            <w:instrText xml:space="preserve">TOC \o "1-9" \z \u \h</w:instrText>
          </w:r>
          <w:r>
            <w:fldChar w:fldCharType="separate"/>
          </w:r>
          <w:hyperlink w:anchor="_Toc128314339">
            <w:r w:rsidRPr="5E743D56" w:rsidR="5E743D56">
              <w:rPr>
                <w:rStyle w:val="Hyperlink"/>
              </w:rPr>
              <w:t>Mission Department of Nursing</w:t>
            </w:r>
            <w:r>
              <w:tab/>
            </w:r>
            <w:r>
              <w:fldChar w:fldCharType="begin"/>
            </w:r>
            <w:r>
              <w:instrText xml:space="preserve">PAGEREF _Toc128314339 \h</w:instrText>
            </w:r>
            <w:r>
              <w:fldChar w:fldCharType="separate"/>
            </w:r>
            <w:r w:rsidRPr="5E743D56" w:rsidR="5E743D56">
              <w:rPr>
                <w:rStyle w:val="Hyperlink"/>
              </w:rPr>
              <w:t>1</w:t>
            </w:r>
            <w:r>
              <w:fldChar w:fldCharType="end"/>
            </w:r>
          </w:hyperlink>
        </w:p>
        <w:p xmlns:wp14="http://schemas.microsoft.com/office/word/2010/wordml" w:rsidRPr="00787D20" w:rsidR="003951C3" w:rsidP="4745242D" w:rsidRDefault="00177C17" w14:paraId="7D0C119F" wp14:textId="4DCEE82C">
          <w:pPr>
            <w:pStyle w:val="TOC1"/>
            <w:widowControl w:val="0"/>
            <w:tabs>
              <w:tab w:val="right" w:leader="dot" w:pos="9360"/>
            </w:tabs>
            <w:autoSpaceDE w:val="0"/>
            <w:autoSpaceDN w:val="0"/>
            <w:bidi w:val="0"/>
            <w:adjustRightInd w:val="0"/>
            <w:spacing w:after="0" w:line="240" w:lineRule="auto"/>
            <w:ind/>
            <w:rPr>
              <w:rStyle w:val="Hyperlink"/>
            </w:rPr>
          </w:pPr>
          <w:hyperlink w:anchor="_Toc1538361929">
            <w:r w:rsidRPr="5E743D56" w:rsidR="5E743D56">
              <w:rPr>
                <w:rStyle w:val="Hyperlink"/>
              </w:rPr>
              <w:t>Introduction</w:t>
            </w:r>
            <w:r>
              <w:tab/>
            </w:r>
            <w:r>
              <w:fldChar w:fldCharType="begin"/>
            </w:r>
            <w:r>
              <w:instrText xml:space="preserve">PAGEREF _Toc1538361929 \h</w:instrText>
            </w:r>
            <w:r>
              <w:fldChar w:fldCharType="separate"/>
            </w:r>
            <w:r w:rsidRPr="5E743D56" w:rsidR="5E743D56">
              <w:rPr>
                <w:rStyle w:val="Hyperlink"/>
              </w:rPr>
              <w:t>5</w:t>
            </w:r>
            <w:r>
              <w:fldChar w:fldCharType="end"/>
            </w:r>
          </w:hyperlink>
        </w:p>
        <w:p xmlns:wp14="http://schemas.microsoft.com/office/word/2010/wordml" w:rsidRPr="00787D20" w:rsidR="003951C3" w:rsidP="4745242D" w:rsidRDefault="00177C17" w14:paraId="3581623C" wp14:textId="04055423">
          <w:pPr>
            <w:pStyle w:val="TOC1"/>
            <w:widowControl w:val="0"/>
            <w:tabs>
              <w:tab w:val="right" w:leader="dot" w:pos="9360"/>
            </w:tabs>
            <w:autoSpaceDE w:val="0"/>
            <w:autoSpaceDN w:val="0"/>
            <w:bidi w:val="0"/>
            <w:adjustRightInd w:val="0"/>
            <w:spacing w:after="0" w:line="240" w:lineRule="auto"/>
            <w:ind/>
            <w:rPr>
              <w:rStyle w:val="Hyperlink"/>
            </w:rPr>
          </w:pPr>
          <w:hyperlink w:anchor="_Toc892590550">
            <w:r w:rsidRPr="5E743D56" w:rsidR="5E743D56">
              <w:rPr>
                <w:rStyle w:val="Hyperlink"/>
              </w:rPr>
              <w:t>Practical Nursing Program Description</w:t>
            </w:r>
            <w:r>
              <w:tab/>
            </w:r>
            <w:r>
              <w:fldChar w:fldCharType="begin"/>
            </w:r>
            <w:r>
              <w:instrText xml:space="preserve">PAGEREF _Toc892590550 \h</w:instrText>
            </w:r>
            <w:r>
              <w:fldChar w:fldCharType="separate"/>
            </w:r>
            <w:r w:rsidRPr="5E743D56" w:rsidR="5E743D56">
              <w:rPr>
                <w:rStyle w:val="Hyperlink"/>
              </w:rPr>
              <w:t>5</w:t>
            </w:r>
            <w:r>
              <w:fldChar w:fldCharType="end"/>
            </w:r>
          </w:hyperlink>
        </w:p>
        <w:p xmlns:wp14="http://schemas.microsoft.com/office/word/2010/wordml" w:rsidRPr="00787D20" w:rsidR="003951C3" w:rsidP="4745242D" w:rsidRDefault="00177C17" w14:paraId="22E679C8" wp14:textId="71BC6930">
          <w:pPr>
            <w:pStyle w:val="TOC1"/>
            <w:widowControl w:val="0"/>
            <w:tabs>
              <w:tab w:val="right" w:leader="dot" w:pos="9360"/>
            </w:tabs>
            <w:autoSpaceDE w:val="0"/>
            <w:autoSpaceDN w:val="0"/>
            <w:bidi w:val="0"/>
            <w:adjustRightInd w:val="0"/>
            <w:spacing w:after="0" w:line="240" w:lineRule="auto"/>
            <w:ind/>
            <w:rPr>
              <w:rStyle w:val="Hyperlink"/>
            </w:rPr>
          </w:pPr>
          <w:hyperlink w:anchor="_Toc229187085">
            <w:r w:rsidRPr="5E743D56" w:rsidR="5E743D56">
              <w:rPr>
                <w:rStyle w:val="Hyperlink"/>
              </w:rPr>
              <w:t>Department of Nursing Philosophy</w:t>
            </w:r>
            <w:r>
              <w:tab/>
            </w:r>
            <w:r>
              <w:fldChar w:fldCharType="begin"/>
            </w:r>
            <w:r>
              <w:instrText xml:space="preserve">PAGEREF _Toc229187085 \h</w:instrText>
            </w:r>
            <w:r>
              <w:fldChar w:fldCharType="separate"/>
            </w:r>
            <w:r w:rsidRPr="5E743D56" w:rsidR="5E743D56">
              <w:rPr>
                <w:rStyle w:val="Hyperlink"/>
              </w:rPr>
              <w:t>5</w:t>
            </w:r>
            <w:r>
              <w:fldChar w:fldCharType="end"/>
            </w:r>
          </w:hyperlink>
        </w:p>
        <w:p xmlns:wp14="http://schemas.microsoft.com/office/word/2010/wordml" w:rsidRPr="00787D20" w:rsidR="003951C3" w:rsidP="4745242D" w:rsidRDefault="00177C17" w14:paraId="207BB703" wp14:textId="46070C39">
          <w:pPr>
            <w:pStyle w:val="TOC1"/>
            <w:widowControl w:val="0"/>
            <w:tabs>
              <w:tab w:val="right" w:leader="dot" w:pos="9360"/>
            </w:tabs>
            <w:autoSpaceDE w:val="0"/>
            <w:autoSpaceDN w:val="0"/>
            <w:bidi w:val="0"/>
            <w:adjustRightInd w:val="0"/>
            <w:spacing w:after="0" w:line="240" w:lineRule="auto"/>
            <w:ind/>
            <w:rPr>
              <w:rStyle w:val="Hyperlink"/>
            </w:rPr>
          </w:pPr>
          <w:hyperlink w:anchor="_Toc182539273">
            <w:r w:rsidRPr="5E743D56" w:rsidR="5E743D56">
              <w:rPr>
                <w:rStyle w:val="Hyperlink"/>
              </w:rPr>
              <w:t>Conceptual Framework</w:t>
            </w:r>
            <w:r>
              <w:tab/>
            </w:r>
            <w:r>
              <w:fldChar w:fldCharType="begin"/>
            </w:r>
            <w:r>
              <w:instrText xml:space="preserve">PAGEREF _Toc182539273 \h</w:instrText>
            </w:r>
            <w:r>
              <w:fldChar w:fldCharType="separate"/>
            </w:r>
            <w:r w:rsidRPr="5E743D56" w:rsidR="5E743D56">
              <w:rPr>
                <w:rStyle w:val="Hyperlink"/>
              </w:rPr>
              <w:t>6</w:t>
            </w:r>
            <w:r>
              <w:fldChar w:fldCharType="end"/>
            </w:r>
          </w:hyperlink>
        </w:p>
        <w:p xmlns:wp14="http://schemas.microsoft.com/office/word/2010/wordml" w:rsidRPr="00787D20" w:rsidR="003951C3" w:rsidP="4745242D" w:rsidRDefault="00177C17" w14:paraId="5BE8AE22" wp14:textId="473231D0">
          <w:pPr>
            <w:pStyle w:val="TOC1"/>
            <w:widowControl w:val="0"/>
            <w:tabs>
              <w:tab w:val="right" w:leader="dot" w:pos="9360"/>
            </w:tabs>
            <w:autoSpaceDE w:val="0"/>
            <w:autoSpaceDN w:val="0"/>
            <w:bidi w:val="0"/>
            <w:adjustRightInd w:val="0"/>
            <w:spacing w:after="0" w:line="240" w:lineRule="auto"/>
            <w:ind/>
            <w:rPr>
              <w:rStyle w:val="Hyperlink"/>
            </w:rPr>
          </w:pPr>
          <w:hyperlink w:anchor="_Toc2137275075">
            <w:r w:rsidRPr="5E743D56" w:rsidR="5E743D56">
              <w:rPr>
                <w:rStyle w:val="Hyperlink"/>
              </w:rPr>
              <w:t>Competencies</w:t>
            </w:r>
            <w:r>
              <w:tab/>
            </w:r>
            <w:r>
              <w:fldChar w:fldCharType="begin"/>
            </w:r>
            <w:r>
              <w:instrText xml:space="preserve">PAGEREF _Toc2137275075 \h</w:instrText>
            </w:r>
            <w:r>
              <w:fldChar w:fldCharType="separate"/>
            </w:r>
            <w:r w:rsidRPr="5E743D56" w:rsidR="5E743D56">
              <w:rPr>
                <w:rStyle w:val="Hyperlink"/>
              </w:rPr>
              <w:t>6</w:t>
            </w:r>
            <w:r>
              <w:fldChar w:fldCharType="end"/>
            </w:r>
          </w:hyperlink>
        </w:p>
        <w:p xmlns:wp14="http://schemas.microsoft.com/office/word/2010/wordml" w:rsidRPr="00787D20" w:rsidR="003951C3" w:rsidP="4745242D" w:rsidRDefault="00177C17" w14:paraId="2085FC9A" wp14:textId="5E396644">
          <w:pPr>
            <w:pStyle w:val="TOC1"/>
            <w:widowControl w:val="0"/>
            <w:tabs>
              <w:tab w:val="right" w:leader="dot" w:pos="9360"/>
            </w:tabs>
            <w:autoSpaceDE w:val="0"/>
            <w:autoSpaceDN w:val="0"/>
            <w:bidi w:val="0"/>
            <w:adjustRightInd w:val="0"/>
            <w:spacing w:after="0" w:line="240" w:lineRule="auto"/>
            <w:ind/>
            <w:rPr>
              <w:rStyle w:val="Hyperlink"/>
            </w:rPr>
          </w:pPr>
          <w:hyperlink w:anchor="_Toc1419083714">
            <w:r w:rsidRPr="5E743D56" w:rsidR="5E743D56">
              <w:rPr>
                <w:rStyle w:val="Hyperlink"/>
              </w:rPr>
              <w:t>Purpose of the Practical Nursing Program</w:t>
            </w:r>
            <w:r>
              <w:tab/>
            </w:r>
            <w:r>
              <w:fldChar w:fldCharType="begin"/>
            </w:r>
            <w:r>
              <w:instrText xml:space="preserve">PAGEREF _Toc1419083714 \h</w:instrText>
            </w:r>
            <w:r>
              <w:fldChar w:fldCharType="separate"/>
            </w:r>
            <w:r w:rsidRPr="5E743D56" w:rsidR="5E743D56">
              <w:rPr>
                <w:rStyle w:val="Hyperlink"/>
              </w:rPr>
              <w:t>7</w:t>
            </w:r>
            <w:r>
              <w:fldChar w:fldCharType="end"/>
            </w:r>
          </w:hyperlink>
        </w:p>
        <w:p xmlns:wp14="http://schemas.microsoft.com/office/word/2010/wordml" w:rsidRPr="00787D20" w:rsidR="003951C3" w:rsidP="4745242D" w:rsidRDefault="00177C17" w14:paraId="7C0A286E" wp14:textId="72312235">
          <w:pPr>
            <w:pStyle w:val="TOC1"/>
            <w:widowControl w:val="0"/>
            <w:tabs>
              <w:tab w:val="right" w:leader="dot" w:pos="9360"/>
            </w:tabs>
            <w:autoSpaceDE w:val="0"/>
            <w:autoSpaceDN w:val="0"/>
            <w:bidi w:val="0"/>
            <w:adjustRightInd w:val="0"/>
            <w:spacing w:after="0" w:line="240" w:lineRule="auto"/>
            <w:ind/>
            <w:rPr>
              <w:rStyle w:val="Hyperlink"/>
            </w:rPr>
          </w:pPr>
          <w:hyperlink w:anchor="_Toc965254950">
            <w:r w:rsidRPr="5E743D56" w:rsidR="5E743D56">
              <w:rPr>
                <w:rStyle w:val="Hyperlink"/>
              </w:rPr>
              <w:t>Practical Nursing Program Student Learning Outcomes</w:t>
            </w:r>
            <w:r>
              <w:tab/>
            </w:r>
            <w:r>
              <w:fldChar w:fldCharType="begin"/>
            </w:r>
            <w:r>
              <w:instrText xml:space="preserve">PAGEREF _Toc965254950 \h</w:instrText>
            </w:r>
            <w:r>
              <w:fldChar w:fldCharType="separate"/>
            </w:r>
            <w:r w:rsidRPr="5E743D56" w:rsidR="5E743D56">
              <w:rPr>
                <w:rStyle w:val="Hyperlink"/>
              </w:rPr>
              <w:t>7</w:t>
            </w:r>
            <w:r>
              <w:fldChar w:fldCharType="end"/>
            </w:r>
          </w:hyperlink>
        </w:p>
        <w:p xmlns:wp14="http://schemas.microsoft.com/office/word/2010/wordml" w:rsidRPr="00787D20" w:rsidR="003951C3" w:rsidP="4745242D" w:rsidRDefault="00177C17" w14:paraId="74BF7B0D" wp14:textId="0A3D1090">
          <w:pPr>
            <w:pStyle w:val="TOC1"/>
            <w:widowControl w:val="0"/>
            <w:tabs>
              <w:tab w:val="right" w:leader="dot" w:pos="9360"/>
            </w:tabs>
            <w:autoSpaceDE w:val="0"/>
            <w:autoSpaceDN w:val="0"/>
            <w:bidi w:val="0"/>
            <w:adjustRightInd w:val="0"/>
            <w:spacing w:after="0" w:line="240" w:lineRule="auto"/>
            <w:ind/>
            <w:rPr>
              <w:rStyle w:val="Hyperlink"/>
            </w:rPr>
          </w:pPr>
          <w:hyperlink w:anchor="_Toc1578811514">
            <w:r w:rsidRPr="5E743D56" w:rsidR="5E743D56">
              <w:rPr>
                <w:rStyle w:val="Hyperlink"/>
              </w:rPr>
              <w:t>II. Practical Nursing Program Entrance Requirements</w:t>
            </w:r>
            <w:r>
              <w:tab/>
            </w:r>
            <w:r>
              <w:fldChar w:fldCharType="begin"/>
            </w:r>
            <w:r>
              <w:instrText xml:space="preserve">PAGEREF _Toc1578811514 \h</w:instrText>
            </w:r>
            <w:r>
              <w:fldChar w:fldCharType="separate"/>
            </w:r>
            <w:r w:rsidRPr="5E743D56" w:rsidR="5E743D56">
              <w:rPr>
                <w:rStyle w:val="Hyperlink"/>
              </w:rPr>
              <w:t>13</w:t>
            </w:r>
            <w:r>
              <w:fldChar w:fldCharType="end"/>
            </w:r>
          </w:hyperlink>
        </w:p>
        <w:p xmlns:wp14="http://schemas.microsoft.com/office/word/2010/wordml" w:rsidRPr="00787D20" w:rsidR="003951C3" w:rsidP="4745242D" w:rsidRDefault="00177C17" w14:paraId="273534BF" wp14:textId="3EFC0D46">
          <w:pPr>
            <w:pStyle w:val="TOC1"/>
            <w:widowControl w:val="0"/>
            <w:tabs>
              <w:tab w:val="right" w:leader="dot" w:pos="9360"/>
            </w:tabs>
            <w:autoSpaceDE w:val="0"/>
            <w:autoSpaceDN w:val="0"/>
            <w:bidi w:val="0"/>
            <w:adjustRightInd w:val="0"/>
            <w:spacing w:after="0" w:line="240" w:lineRule="auto"/>
            <w:ind/>
            <w:rPr>
              <w:rStyle w:val="Hyperlink"/>
            </w:rPr>
          </w:pPr>
          <w:hyperlink w:anchor="_Toc1668546866">
            <w:r w:rsidRPr="5E743D56" w:rsidR="5E743D56">
              <w:rPr>
                <w:rStyle w:val="Hyperlink"/>
              </w:rPr>
              <w:t>Admission Sequence:</w:t>
            </w:r>
            <w:r>
              <w:tab/>
            </w:r>
            <w:r>
              <w:fldChar w:fldCharType="begin"/>
            </w:r>
            <w:r>
              <w:instrText xml:space="preserve">PAGEREF _Toc1668546866 \h</w:instrText>
            </w:r>
            <w:r>
              <w:fldChar w:fldCharType="separate"/>
            </w:r>
            <w:r w:rsidRPr="5E743D56" w:rsidR="5E743D56">
              <w:rPr>
                <w:rStyle w:val="Hyperlink"/>
              </w:rPr>
              <w:t>14</w:t>
            </w:r>
            <w:r>
              <w:fldChar w:fldCharType="end"/>
            </w:r>
          </w:hyperlink>
        </w:p>
        <w:p xmlns:wp14="http://schemas.microsoft.com/office/word/2010/wordml" w:rsidRPr="00787D20" w:rsidR="003951C3" w:rsidP="4745242D" w:rsidRDefault="00177C17" w14:paraId="06DB5A23" wp14:textId="11B9129E">
          <w:pPr>
            <w:pStyle w:val="TOC1"/>
            <w:widowControl w:val="0"/>
            <w:tabs>
              <w:tab w:val="right" w:leader="dot" w:pos="9360"/>
            </w:tabs>
            <w:autoSpaceDE w:val="0"/>
            <w:autoSpaceDN w:val="0"/>
            <w:bidi w:val="0"/>
            <w:adjustRightInd w:val="0"/>
            <w:spacing w:after="0" w:line="240" w:lineRule="auto"/>
            <w:ind/>
            <w:rPr>
              <w:rStyle w:val="Hyperlink"/>
            </w:rPr>
          </w:pPr>
          <w:hyperlink w:anchor="_Toc930856028">
            <w:r w:rsidRPr="5E743D56" w:rsidR="5E743D56">
              <w:rPr>
                <w:rStyle w:val="Hyperlink"/>
              </w:rPr>
              <w:t>Entrance Requirements for Pre-Licensure PN Program</w:t>
            </w:r>
            <w:r>
              <w:tab/>
            </w:r>
            <w:r>
              <w:fldChar w:fldCharType="begin"/>
            </w:r>
            <w:r>
              <w:instrText xml:space="preserve">PAGEREF _Toc930856028 \h</w:instrText>
            </w:r>
            <w:r>
              <w:fldChar w:fldCharType="separate"/>
            </w:r>
            <w:r w:rsidRPr="5E743D56" w:rsidR="5E743D56">
              <w:rPr>
                <w:rStyle w:val="Hyperlink"/>
              </w:rPr>
              <w:t>14</w:t>
            </w:r>
            <w:r>
              <w:fldChar w:fldCharType="end"/>
            </w:r>
          </w:hyperlink>
        </w:p>
        <w:p xmlns:wp14="http://schemas.microsoft.com/office/word/2010/wordml" w:rsidRPr="00787D20" w:rsidR="003951C3" w:rsidP="4745242D" w:rsidRDefault="00177C17" w14:paraId="1C25E988" wp14:textId="47C66897">
          <w:pPr>
            <w:pStyle w:val="TOC1"/>
            <w:widowControl w:val="0"/>
            <w:tabs>
              <w:tab w:val="right" w:leader="dot" w:pos="9360"/>
            </w:tabs>
            <w:autoSpaceDE w:val="0"/>
            <w:autoSpaceDN w:val="0"/>
            <w:bidi w:val="0"/>
            <w:adjustRightInd w:val="0"/>
            <w:spacing w:after="0" w:line="240" w:lineRule="auto"/>
            <w:ind/>
            <w:rPr>
              <w:rStyle w:val="Hyperlink"/>
            </w:rPr>
          </w:pPr>
          <w:hyperlink w:anchor="_Toc436742289">
            <w:r w:rsidRPr="5E743D56" w:rsidR="5E743D56">
              <w:rPr>
                <w:rStyle w:val="Hyperlink"/>
              </w:rPr>
              <w:t>Certificate Program for Practical Nursing</w:t>
            </w:r>
            <w:r>
              <w:tab/>
            </w:r>
            <w:r>
              <w:fldChar w:fldCharType="begin"/>
            </w:r>
            <w:r>
              <w:instrText xml:space="preserve">PAGEREF _Toc436742289 \h</w:instrText>
            </w:r>
            <w:r>
              <w:fldChar w:fldCharType="separate"/>
            </w:r>
            <w:r w:rsidRPr="5E743D56" w:rsidR="5E743D56">
              <w:rPr>
                <w:rStyle w:val="Hyperlink"/>
              </w:rPr>
              <w:t>14</w:t>
            </w:r>
            <w:r>
              <w:fldChar w:fldCharType="end"/>
            </w:r>
          </w:hyperlink>
        </w:p>
        <w:p xmlns:wp14="http://schemas.microsoft.com/office/word/2010/wordml" w:rsidRPr="00787D20" w:rsidR="003951C3" w:rsidP="4745242D" w:rsidRDefault="00177C17" w14:paraId="32DCFB9B" wp14:textId="01D62669">
          <w:pPr>
            <w:pStyle w:val="TOC1"/>
            <w:widowControl w:val="0"/>
            <w:tabs>
              <w:tab w:val="right" w:leader="dot" w:pos="9360"/>
            </w:tabs>
            <w:autoSpaceDE w:val="0"/>
            <w:autoSpaceDN w:val="0"/>
            <w:bidi w:val="0"/>
            <w:adjustRightInd w:val="0"/>
            <w:spacing w:after="0" w:line="240" w:lineRule="auto"/>
            <w:ind/>
            <w:rPr>
              <w:rStyle w:val="Hyperlink"/>
            </w:rPr>
          </w:pPr>
          <w:hyperlink w:anchor="_Toc1852488775">
            <w:r w:rsidRPr="5E743D56" w:rsidR="5E743D56">
              <w:rPr>
                <w:rStyle w:val="Hyperlink"/>
              </w:rPr>
              <w:t>Suggested Course Sequence</w:t>
            </w:r>
            <w:r>
              <w:tab/>
            </w:r>
            <w:r>
              <w:fldChar w:fldCharType="begin"/>
            </w:r>
            <w:r>
              <w:instrText xml:space="preserve">PAGEREF _Toc1852488775 \h</w:instrText>
            </w:r>
            <w:r>
              <w:fldChar w:fldCharType="separate"/>
            </w:r>
            <w:r w:rsidRPr="5E743D56" w:rsidR="5E743D56">
              <w:rPr>
                <w:rStyle w:val="Hyperlink"/>
              </w:rPr>
              <w:t>15</w:t>
            </w:r>
            <w:r>
              <w:fldChar w:fldCharType="end"/>
            </w:r>
          </w:hyperlink>
        </w:p>
        <w:p xmlns:wp14="http://schemas.microsoft.com/office/word/2010/wordml" w:rsidRPr="00787D20" w:rsidR="003951C3" w:rsidP="4745242D" w:rsidRDefault="00177C17" w14:paraId="340EBBF5" wp14:textId="51B48B5D">
          <w:pPr>
            <w:pStyle w:val="TOC1"/>
            <w:widowControl w:val="0"/>
            <w:tabs>
              <w:tab w:val="right" w:leader="dot" w:pos="9360"/>
            </w:tabs>
            <w:autoSpaceDE w:val="0"/>
            <w:autoSpaceDN w:val="0"/>
            <w:bidi w:val="0"/>
            <w:adjustRightInd w:val="0"/>
            <w:spacing w:after="0" w:line="240" w:lineRule="auto"/>
            <w:ind/>
            <w:rPr>
              <w:rStyle w:val="Hyperlink"/>
            </w:rPr>
          </w:pPr>
          <w:hyperlink w:anchor="_Toc137598362">
            <w:r w:rsidRPr="5E743D56" w:rsidR="5E743D56">
              <w:rPr>
                <w:rStyle w:val="Hyperlink"/>
              </w:rPr>
              <w:t>III.  Student Policies</w:t>
            </w:r>
            <w:r>
              <w:tab/>
            </w:r>
            <w:r>
              <w:fldChar w:fldCharType="begin"/>
            </w:r>
            <w:r>
              <w:instrText xml:space="preserve">PAGEREF _Toc137598362 \h</w:instrText>
            </w:r>
            <w:r>
              <w:fldChar w:fldCharType="separate"/>
            </w:r>
            <w:r w:rsidRPr="5E743D56" w:rsidR="5E743D56">
              <w:rPr>
                <w:rStyle w:val="Hyperlink"/>
              </w:rPr>
              <w:t>15</w:t>
            </w:r>
            <w:r>
              <w:fldChar w:fldCharType="end"/>
            </w:r>
          </w:hyperlink>
        </w:p>
        <w:p xmlns:wp14="http://schemas.microsoft.com/office/word/2010/wordml" w:rsidRPr="00787D20" w:rsidR="003951C3" w:rsidP="4745242D" w:rsidRDefault="00177C17" w14:paraId="4C15EDD5" wp14:textId="60AEFAC1">
          <w:pPr>
            <w:pStyle w:val="TOC1"/>
            <w:widowControl w:val="0"/>
            <w:tabs>
              <w:tab w:val="right" w:leader="dot" w:pos="9360"/>
            </w:tabs>
            <w:autoSpaceDE w:val="0"/>
            <w:autoSpaceDN w:val="0"/>
            <w:bidi w:val="0"/>
            <w:adjustRightInd w:val="0"/>
            <w:spacing w:after="0" w:line="240" w:lineRule="auto"/>
            <w:ind/>
            <w:rPr>
              <w:rStyle w:val="Hyperlink"/>
            </w:rPr>
          </w:pPr>
          <w:hyperlink w:anchor="_Toc1029456664">
            <w:r w:rsidRPr="5E743D56" w:rsidR="5E743D56">
              <w:rPr>
                <w:rStyle w:val="Hyperlink"/>
              </w:rPr>
              <w:t>Dress code requirements</w:t>
            </w:r>
            <w:r>
              <w:tab/>
            </w:r>
            <w:r>
              <w:fldChar w:fldCharType="begin"/>
            </w:r>
            <w:r>
              <w:instrText xml:space="preserve">PAGEREF _Toc1029456664 \h</w:instrText>
            </w:r>
            <w:r>
              <w:fldChar w:fldCharType="separate"/>
            </w:r>
            <w:r w:rsidRPr="5E743D56" w:rsidR="5E743D56">
              <w:rPr>
                <w:rStyle w:val="Hyperlink"/>
              </w:rPr>
              <w:t>15</w:t>
            </w:r>
            <w:r>
              <w:fldChar w:fldCharType="end"/>
            </w:r>
          </w:hyperlink>
        </w:p>
        <w:p xmlns:wp14="http://schemas.microsoft.com/office/word/2010/wordml" w:rsidRPr="00787D20" w:rsidR="003951C3" w:rsidP="4745242D" w:rsidRDefault="00177C17" w14:paraId="409409F3" wp14:textId="5861AC74">
          <w:pPr>
            <w:pStyle w:val="TOC1"/>
            <w:widowControl w:val="0"/>
            <w:tabs>
              <w:tab w:val="right" w:leader="dot" w:pos="9360"/>
            </w:tabs>
            <w:autoSpaceDE w:val="0"/>
            <w:autoSpaceDN w:val="0"/>
            <w:bidi w:val="0"/>
            <w:adjustRightInd w:val="0"/>
            <w:spacing w:after="0" w:line="240" w:lineRule="auto"/>
            <w:ind/>
            <w:rPr>
              <w:rStyle w:val="Hyperlink"/>
            </w:rPr>
          </w:pPr>
          <w:hyperlink w:anchor="_Toc1328804481">
            <w:r w:rsidRPr="5E743D56" w:rsidR="5E743D56">
              <w:rPr>
                <w:rStyle w:val="Hyperlink"/>
              </w:rPr>
              <w:t>Attendance</w:t>
            </w:r>
            <w:r>
              <w:tab/>
            </w:r>
            <w:r>
              <w:fldChar w:fldCharType="begin"/>
            </w:r>
            <w:r>
              <w:instrText xml:space="preserve">PAGEREF _Toc1328804481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20DC5D95" wp14:textId="67943565">
          <w:pPr>
            <w:pStyle w:val="TOC1"/>
            <w:widowControl w:val="0"/>
            <w:tabs>
              <w:tab w:val="right" w:leader="dot" w:pos="9360"/>
            </w:tabs>
            <w:autoSpaceDE w:val="0"/>
            <w:autoSpaceDN w:val="0"/>
            <w:bidi w:val="0"/>
            <w:adjustRightInd w:val="0"/>
            <w:spacing w:after="0" w:line="240" w:lineRule="auto"/>
            <w:ind/>
            <w:rPr>
              <w:rStyle w:val="Hyperlink"/>
            </w:rPr>
          </w:pPr>
          <w:hyperlink w:anchor="_Toc2084856711">
            <w:r w:rsidRPr="5E743D56" w:rsidR="5E743D56">
              <w:rPr>
                <w:rStyle w:val="Hyperlink"/>
              </w:rPr>
              <w:t>Clinical make-up policy</w:t>
            </w:r>
            <w:r>
              <w:tab/>
            </w:r>
            <w:r>
              <w:fldChar w:fldCharType="begin"/>
            </w:r>
            <w:r>
              <w:instrText xml:space="preserve">PAGEREF _Toc2084856711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0B8333E1" wp14:textId="538D5746">
          <w:pPr>
            <w:pStyle w:val="TOC1"/>
            <w:widowControl w:val="0"/>
            <w:tabs>
              <w:tab w:val="right" w:leader="dot" w:pos="9360"/>
            </w:tabs>
            <w:autoSpaceDE w:val="0"/>
            <w:autoSpaceDN w:val="0"/>
            <w:bidi w:val="0"/>
            <w:adjustRightInd w:val="0"/>
            <w:spacing w:after="0" w:line="240" w:lineRule="auto"/>
            <w:ind/>
            <w:rPr>
              <w:rStyle w:val="Hyperlink"/>
            </w:rPr>
          </w:pPr>
          <w:hyperlink w:anchor="_Toc746320267">
            <w:r w:rsidRPr="5E743D56" w:rsidR="5E743D56">
              <w:rPr>
                <w:rStyle w:val="Hyperlink"/>
              </w:rPr>
              <w:t>Clinical Preparation</w:t>
            </w:r>
            <w:r>
              <w:tab/>
            </w:r>
            <w:r>
              <w:fldChar w:fldCharType="begin"/>
            </w:r>
            <w:r>
              <w:instrText xml:space="preserve">PAGEREF _Toc746320267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08EAFAC7" wp14:textId="3D525171">
          <w:pPr>
            <w:pStyle w:val="TOC1"/>
            <w:widowControl w:val="0"/>
            <w:tabs>
              <w:tab w:val="right" w:leader="dot" w:pos="9360"/>
            </w:tabs>
            <w:autoSpaceDE w:val="0"/>
            <w:autoSpaceDN w:val="0"/>
            <w:bidi w:val="0"/>
            <w:adjustRightInd w:val="0"/>
            <w:spacing w:after="0" w:line="240" w:lineRule="auto"/>
            <w:ind/>
            <w:rPr>
              <w:rStyle w:val="Hyperlink"/>
            </w:rPr>
          </w:pPr>
          <w:hyperlink w:anchor="_Toc454588018">
            <w:r w:rsidRPr="5E743D56" w:rsidR="5E743D56">
              <w:rPr>
                <w:rStyle w:val="Hyperlink"/>
              </w:rPr>
              <w:t>Books, Uniforms, and Supplies</w:t>
            </w:r>
            <w:r>
              <w:tab/>
            </w:r>
            <w:r>
              <w:fldChar w:fldCharType="begin"/>
            </w:r>
            <w:r>
              <w:instrText xml:space="preserve">PAGEREF _Toc454588018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5101B8FF" wp14:textId="235DB232">
          <w:pPr>
            <w:pStyle w:val="TOC1"/>
            <w:widowControl w:val="0"/>
            <w:tabs>
              <w:tab w:val="right" w:leader="dot" w:pos="9360"/>
            </w:tabs>
            <w:autoSpaceDE w:val="0"/>
            <w:autoSpaceDN w:val="0"/>
            <w:bidi w:val="0"/>
            <w:adjustRightInd w:val="0"/>
            <w:spacing w:after="0" w:line="240" w:lineRule="auto"/>
            <w:ind/>
            <w:rPr>
              <w:rStyle w:val="Hyperlink"/>
            </w:rPr>
          </w:pPr>
          <w:hyperlink w:anchor="_Toc869664765">
            <w:r w:rsidRPr="5E743D56" w:rsidR="5E743D56">
              <w:rPr>
                <w:rStyle w:val="Hyperlink"/>
              </w:rPr>
              <w:t>Health Policies</w:t>
            </w:r>
            <w:r>
              <w:tab/>
            </w:r>
            <w:r>
              <w:fldChar w:fldCharType="begin"/>
            </w:r>
            <w:r>
              <w:instrText xml:space="preserve">PAGEREF _Toc869664765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0478BCCA" wp14:textId="22927553">
          <w:pPr>
            <w:pStyle w:val="TOC1"/>
            <w:widowControl w:val="0"/>
            <w:tabs>
              <w:tab w:val="right" w:leader="dot" w:pos="9360"/>
            </w:tabs>
            <w:autoSpaceDE w:val="0"/>
            <w:autoSpaceDN w:val="0"/>
            <w:bidi w:val="0"/>
            <w:adjustRightInd w:val="0"/>
            <w:spacing w:after="0" w:line="240" w:lineRule="auto"/>
            <w:ind/>
            <w:rPr>
              <w:rStyle w:val="Hyperlink"/>
            </w:rPr>
          </w:pPr>
          <w:hyperlink w:anchor="_Toc1611142264">
            <w:r w:rsidRPr="5E743D56" w:rsidR="5E743D56">
              <w:rPr>
                <w:rStyle w:val="Hyperlink"/>
              </w:rPr>
              <w:t>Substance Use/Abuse</w:t>
            </w:r>
            <w:r>
              <w:tab/>
            </w:r>
            <w:r>
              <w:fldChar w:fldCharType="begin"/>
            </w:r>
            <w:r>
              <w:instrText xml:space="preserve">PAGEREF _Toc1611142264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36F623E5" wp14:textId="0F6010A3">
          <w:pPr>
            <w:pStyle w:val="TOC1"/>
            <w:widowControl w:val="0"/>
            <w:tabs>
              <w:tab w:val="right" w:leader="dot" w:pos="9360"/>
            </w:tabs>
            <w:autoSpaceDE w:val="0"/>
            <w:autoSpaceDN w:val="0"/>
            <w:bidi w:val="0"/>
            <w:adjustRightInd w:val="0"/>
            <w:spacing w:after="0" w:line="240" w:lineRule="auto"/>
            <w:ind/>
            <w:rPr>
              <w:rStyle w:val="Hyperlink"/>
            </w:rPr>
          </w:pPr>
          <w:hyperlink w:anchor="_Toc425979460">
            <w:r w:rsidRPr="5E743D56" w:rsidR="5E743D56">
              <w:rPr>
                <w:rStyle w:val="Hyperlink"/>
              </w:rPr>
              <w:t>Professional Liability Insurance</w:t>
            </w:r>
            <w:r>
              <w:tab/>
            </w:r>
            <w:r>
              <w:fldChar w:fldCharType="begin"/>
            </w:r>
            <w:r>
              <w:instrText xml:space="preserve">PAGEREF _Toc425979460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74A0002C" wp14:textId="7BA55055">
          <w:pPr>
            <w:pStyle w:val="TOC1"/>
            <w:widowControl w:val="0"/>
            <w:tabs>
              <w:tab w:val="right" w:leader="dot" w:pos="9360"/>
            </w:tabs>
            <w:autoSpaceDE w:val="0"/>
            <w:autoSpaceDN w:val="0"/>
            <w:bidi w:val="0"/>
            <w:adjustRightInd w:val="0"/>
            <w:spacing w:after="0" w:line="240" w:lineRule="auto"/>
            <w:ind/>
            <w:rPr>
              <w:rStyle w:val="Hyperlink"/>
            </w:rPr>
          </w:pPr>
          <w:hyperlink w:anchor="_Toc1091790881">
            <w:r w:rsidRPr="5E743D56" w:rsidR="5E743D56">
              <w:rPr>
                <w:rStyle w:val="Hyperlink"/>
              </w:rPr>
              <w:t>Health Insurance</w:t>
            </w:r>
            <w:r>
              <w:tab/>
            </w:r>
            <w:r>
              <w:fldChar w:fldCharType="begin"/>
            </w:r>
            <w:r>
              <w:instrText xml:space="preserve">PAGEREF _Toc1091790881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34AFE33A" wp14:textId="7AE4B7BB">
          <w:pPr>
            <w:pStyle w:val="TOC1"/>
            <w:widowControl w:val="0"/>
            <w:tabs>
              <w:tab w:val="right" w:leader="dot" w:pos="9360"/>
            </w:tabs>
            <w:autoSpaceDE w:val="0"/>
            <w:autoSpaceDN w:val="0"/>
            <w:bidi w:val="0"/>
            <w:adjustRightInd w:val="0"/>
            <w:spacing w:after="0" w:line="240" w:lineRule="auto"/>
            <w:ind/>
            <w:rPr>
              <w:rStyle w:val="Hyperlink"/>
            </w:rPr>
          </w:pPr>
          <w:hyperlink w:anchor="_Toc1747059310">
            <w:r w:rsidRPr="5E743D56" w:rsidR="5E743D56">
              <w:rPr>
                <w:rStyle w:val="Hyperlink"/>
              </w:rPr>
              <w:t>Transportation</w:t>
            </w:r>
            <w:r>
              <w:tab/>
            </w:r>
            <w:r>
              <w:fldChar w:fldCharType="begin"/>
            </w:r>
            <w:r>
              <w:instrText xml:space="preserve">PAGEREF _Toc1747059310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79514C8D" wp14:textId="4E457048">
          <w:pPr>
            <w:pStyle w:val="TOC1"/>
            <w:widowControl w:val="0"/>
            <w:tabs>
              <w:tab w:val="right" w:leader="dot" w:pos="9360"/>
            </w:tabs>
            <w:autoSpaceDE w:val="0"/>
            <w:autoSpaceDN w:val="0"/>
            <w:bidi w:val="0"/>
            <w:adjustRightInd w:val="0"/>
            <w:spacing w:after="0" w:line="240" w:lineRule="auto"/>
            <w:ind/>
            <w:rPr>
              <w:rStyle w:val="Hyperlink"/>
            </w:rPr>
          </w:pPr>
          <w:hyperlink w:anchor="_Toc113999341">
            <w:r w:rsidRPr="5E743D56" w:rsidR="5E743D56">
              <w:rPr>
                <w:rStyle w:val="Hyperlink"/>
              </w:rPr>
              <w:t>Criminal Background Check</w:t>
            </w:r>
            <w:r>
              <w:tab/>
            </w:r>
            <w:r>
              <w:fldChar w:fldCharType="begin"/>
            </w:r>
            <w:r>
              <w:instrText xml:space="preserve">PAGEREF _Toc113999341 \h</w:instrText>
            </w:r>
            <w:r>
              <w:fldChar w:fldCharType="separate"/>
            </w:r>
            <w:r w:rsidRPr="5E743D56" w:rsidR="5E743D56">
              <w:rPr>
                <w:rStyle w:val="Hyperlink"/>
              </w:rPr>
              <w:t>16</w:t>
            </w:r>
            <w:r>
              <w:fldChar w:fldCharType="end"/>
            </w:r>
          </w:hyperlink>
        </w:p>
        <w:p xmlns:wp14="http://schemas.microsoft.com/office/word/2010/wordml" w:rsidRPr="00787D20" w:rsidR="003951C3" w:rsidP="4745242D" w:rsidRDefault="00177C17" w14:paraId="7FB63F27" wp14:textId="5EFEFF0B">
          <w:pPr>
            <w:pStyle w:val="TOC1"/>
            <w:widowControl w:val="0"/>
            <w:tabs>
              <w:tab w:val="right" w:leader="dot" w:pos="9360"/>
            </w:tabs>
            <w:autoSpaceDE w:val="0"/>
            <w:autoSpaceDN w:val="0"/>
            <w:bidi w:val="0"/>
            <w:adjustRightInd w:val="0"/>
            <w:spacing w:after="0" w:line="240" w:lineRule="auto"/>
            <w:ind/>
            <w:rPr>
              <w:rStyle w:val="Hyperlink"/>
            </w:rPr>
          </w:pPr>
          <w:hyperlink w:anchor="_Toc786464949">
            <w:r w:rsidRPr="5E743D56" w:rsidR="5E743D56">
              <w:rPr>
                <w:rStyle w:val="Hyperlink"/>
              </w:rPr>
              <w:t>Off-campus Expectations</w:t>
            </w:r>
            <w:r>
              <w:tab/>
            </w:r>
            <w:r>
              <w:fldChar w:fldCharType="begin"/>
            </w:r>
            <w:r>
              <w:instrText xml:space="preserve">PAGEREF _Toc786464949 \h</w:instrText>
            </w:r>
            <w:r>
              <w:fldChar w:fldCharType="separate"/>
            </w:r>
            <w:r w:rsidRPr="5E743D56" w:rsidR="5E743D56">
              <w:rPr>
                <w:rStyle w:val="Hyperlink"/>
              </w:rPr>
              <w:t>17</w:t>
            </w:r>
            <w:r>
              <w:fldChar w:fldCharType="end"/>
            </w:r>
          </w:hyperlink>
        </w:p>
        <w:p xmlns:wp14="http://schemas.microsoft.com/office/word/2010/wordml" w:rsidRPr="00787D20" w:rsidR="003951C3" w:rsidP="4745242D" w:rsidRDefault="00177C17" w14:paraId="40D2CABC" wp14:textId="08DF3C1A">
          <w:pPr>
            <w:pStyle w:val="TOC1"/>
            <w:widowControl w:val="0"/>
            <w:tabs>
              <w:tab w:val="right" w:leader="dot" w:pos="9360"/>
            </w:tabs>
            <w:autoSpaceDE w:val="0"/>
            <w:autoSpaceDN w:val="0"/>
            <w:bidi w:val="0"/>
            <w:adjustRightInd w:val="0"/>
            <w:spacing w:after="0" w:line="240" w:lineRule="auto"/>
            <w:ind/>
            <w:rPr>
              <w:rStyle w:val="Hyperlink"/>
            </w:rPr>
          </w:pPr>
          <w:hyperlink w:anchor="_Toc415965950">
            <w:r w:rsidRPr="5E743D56" w:rsidR="5E743D56">
              <w:rPr>
                <w:rStyle w:val="Hyperlink"/>
              </w:rPr>
              <w:t>Privacy and Confidentiality</w:t>
            </w:r>
            <w:r>
              <w:tab/>
            </w:r>
            <w:r>
              <w:fldChar w:fldCharType="begin"/>
            </w:r>
            <w:r>
              <w:instrText xml:space="preserve">PAGEREF _Toc415965950 \h</w:instrText>
            </w:r>
            <w:r>
              <w:fldChar w:fldCharType="separate"/>
            </w:r>
            <w:r w:rsidRPr="5E743D56" w:rsidR="5E743D56">
              <w:rPr>
                <w:rStyle w:val="Hyperlink"/>
              </w:rPr>
              <w:t>17</w:t>
            </w:r>
            <w:r>
              <w:fldChar w:fldCharType="end"/>
            </w:r>
          </w:hyperlink>
        </w:p>
        <w:p xmlns:wp14="http://schemas.microsoft.com/office/word/2010/wordml" w:rsidRPr="00787D20" w:rsidR="003951C3" w:rsidP="4745242D" w:rsidRDefault="00177C17" w14:paraId="4B643634" wp14:textId="139E8ADA">
          <w:pPr>
            <w:pStyle w:val="TOC1"/>
            <w:widowControl w:val="0"/>
            <w:tabs>
              <w:tab w:val="right" w:leader="dot" w:pos="9360"/>
            </w:tabs>
            <w:autoSpaceDE w:val="0"/>
            <w:autoSpaceDN w:val="0"/>
            <w:bidi w:val="0"/>
            <w:adjustRightInd w:val="0"/>
            <w:spacing w:after="0" w:line="240" w:lineRule="auto"/>
            <w:ind/>
            <w:rPr>
              <w:rStyle w:val="Hyperlink"/>
            </w:rPr>
          </w:pPr>
          <w:hyperlink w:anchor="_Toc354684358">
            <w:r w:rsidRPr="5E743D56" w:rsidR="5E743D56">
              <w:rPr>
                <w:rStyle w:val="Hyperlink"/>
              </w:rPr>
              <w:t>IV. Practical Nursing Program Progression Requirements</w:t>
            </w:r>
            <w:r>
              <w:tab/>
            </w:r>
            <w:r>
              <w:fldChar w:fldCharType="begin"/>
            </w:r>
            <w:r>
              <w:instrText xml:space="preserve">PAGEREF _Toc354684358 \h</w:instrText>
            </w:r>
            <w:r>
              <w:fldChar w:fldCharType="separate"/>
            </w:r>
            <w:r w:rsidRPr="5E743D56" w:rsidR="5E743D56">
              <w:rPr>
                <w:rStyle w:val="Hyperlink"/>
              </w:rPr>
              <w:t>17</w:t>
            </w:r>
            <w:r>
              <w:fldChar w:fldCharType="end"/>
            </w:r>
          </w:hyperlink>
        </w:p>
        <w:p xmlns:wp14="http://schemas.microsoft.com/office/word/2010/wordml" w:rsidRPr="00787D20" w:rsidR="003951C3" w:rsidP="4745242D" w:rsidRDefault="00177C17" w14:paraId="4D63A029" wp14:textId="068CE00B">
          <w:pPr>
            <w:pStyle w:val="TOC1"/>
            <w:widowControl w:val="0"/>
            <w:tabs>
              <w:tab w:val="right" w:leader="dot" w:pos="9360"/>
            </w:tabs>
            <w:autoSpaceDE w:val="0"/>
            <w:autoSpaceDN w:val="0"/>
            <w:bidi w:val="0"/>
            <w:adjustRightInd w:val="0"/>
            <w:spacing w:after="0" w:line="240" w:lineRule="auto"/>
            <w:ind/>
            <w:rPr>
              <w:rStyle w:val="Hyperlink"/>
            </w:rPr>
          </w:pPr>
          <w:hyperlink w:anchor="_Toc1132499891">
            <w:r w:rsidRPr="5E743D56" w:rsidR="5E743D56">
              <w:rPr>
                <w:rStyle w:val="Hyperlink"/>
              </w:rPr>
              <w:t>V. Grading Scale</w:t>
            </w:r>
            <w:r>
              <w:tab/>
            </w:r>
            <w:r>
              <w:fldChar w:fldCharType="begin"/>
            </w:r>
            <w:r>
              <w:instrText xml:space="preserve">PAGEREF _Toc1132499891 \h</w:instrText>
            </w:r>
            <w:r>
              <w:fldChar w:fldCharType="separate"/>
            </w:r>
            <w:r w:rsidRPr="5E743D56" w:rsidR="5E743D56">
              <w:rPr>
                <w:rStyle w:val="Hyperlink"/>
              </w:rPr>
              <w:t>17</w:t>
            </w:r>
            <w:r>
              <w:fldChar w:fldCharType="end"/>
            </w:r>
          </w:hyperlink>
        </w:p>
        <w:p xmlns:wp14="http://schemas.microsoft.com/office/word/2010/wordml" w:rsidRPr="00787D20" w:rsidR="003951C3" w:rsidP="4745242D" w:rsidRDefault="00177C17" w14:paraId="4BCC3E04" wp14:textId="0BEB6004">
          <w:pPr>
            <w:pStyle w:val="TOC1"/>
            <w:widowControl w:val="0"/>
            <w:tabs>
              <w:tab w:val="right" w:leader="dot" w:pos="9360"/>
            </w:tabs>
            <w:autoSpaceDE w:val="0"/>
            <w:autoSpaceDN w:val="0"/>
            <w:bidi w:val="0"/>
            <w:adjustRightInd w:val="0"/>
            <w:spacing w:after="0" w:line="240" w:lineRule="auto"/>
            <w:ind/>
            <w:rPr>
              <w:rStyle w:val="Hyperlink"/>
            </w:rPr>
          </w:pPr>
          <w:hyperlink w:anchor="_Toc1172523969">
            <w:r w:rsidRPr="5E743D56" w:rsidR="5E743D56">
              <w:rPr>
                <w:rStyle w:val="Hyperlink"/>
              </w:rPr>
              <w:t>VI. Student Appeals</w:t>
            </w:r>
            <w:r>
              <w:tab/>
            </w:r>
            <w:r>
              <w:fldChar w:fldCharType="begin"/>
            </w:r>
            <w:r>
              <w:instrText xml:space="preserve">PAGEREF _Toc1172523969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04A8C163" wp14:textId="060CD244">
          <w:pPr>
            <w:pStyle w:val="TOC1"/>
            <w:widowControl w:val="0"/>
            <w:tabs>
              <w:tab w:val="right" w:leader="dot" w:pos="9360"/>
            </w:tabs>
            <w:autoSpaceDE w:val="0"/>
            <w:autoSpaceDN w:val="0"/>
            <w:bidi w:val="0"/>
            <w:adjustRightInd w:val="0"/>
            <w:spacing w:after="0" w:line="240" w:lineRule="auto"/>
            <w:ind/>
            <w:rPr>
              <w:rStyle w:val="Hyperlink"/>
            </w:rPr>
          </w:pPr>
          <w:hyperlink w:anchor="_Toc192264276">
            <w:r w:rsidRPr="5E743D56" w:rsidR="5E743D56">
              <w:rPr>
                <w:rStyle w:val="Hyperlink"/>
              </w:rPr>
              <w:t>Student Appeals Procedure</w:t>
            </w:r>
            <w:r>
              <w:tab/>
            </w:r>
            <w:r>
              <w:fldChar w:fldCharType="begin"/>
            </w:r>
            <w:r>
              <w:instrText xml:space="preserve">PAGEREF _Toc192264276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07CF80B3" wp14:textId="79244A1C">
          <w:pPr>
            <w:pStyle w:val="TOC1"/>
            <w:widowControl w:val="0"/>
            <w:tabs>
              <w:tab w:val="right" w:leader="dot" w:pos="9360"/>
            </w:tabs>
            <w:autoSpaceDE w:val="0"/>
            <w:autoSpaceDN w:val="0"/>
            <w:bidi w:val="0"/>
            <w:adjustRightInd w:val="0"/>
            <w:spacing w:after="0" w:line="240" w:lineRule="auto"/>
            <w:ind/>
            <w:rPr>
              <w:rStyle w:val="Hyperlink"/>
            </w:rPr>
          </w:pPr>
          <w:hyperlink w:anchor="_Toc714842872">
            <w:r w:rsidRPr="5E743D56" w:rsidR="5E743D56">
              <w:rPr>
                <w:rStyle w:val="Hyperlink"/>
              </w:rPr>
              <w:t>Probation, Academic</w:t>
            </w:r>
            <w:r>
              <w:tab/>
            </w:r>
            <w:r>
              <w:fldChar w:fldCharType="begin"/>
            </w:r>
            <w:r>
              <w:instrText xml:space="preserve">PAGEREF _Toc714842872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52829E52" wp14:textId="0B44825E">
          <w:pPr>
            <w:pStyle w:val="TOC1"/>
            <w:widowControl w:val="0"/>
            <w:tabs>
              <w:tab w:val="right" w:leader="dot" w:pos="9360"/>
            </w:tabs>
            <w:autoSpaceDE w:val="0"/>
            <w:autoSpaceDN w:val="0"/>
            <w:bidi w:val="0"/>
            <w:adjustRightInd w:val="0"/>
            <w:spacing w:after="0" w:line="240" w:lineRule="auto"/>
            <w:ind/>
            <w:rPr>
              <w:rStyle w:val="Hyperlink"/>
            </w:rPr>
          </w:pPr>
          <w:hyperlink w:anchor="_Toc1752481660">
            <w:r w:rsidRPr="5E743D56" w:rsidR="5E743D56">
              <w:rPr>
                <w:rStyle w:val="Hyperlink"/>
              </w:rPr>
              <w:t>Probation, Non-Academic in Department of Nursing</w:t>
            </w:r>
            <w:r>
              <w:tab/>
            </w:r>
            <w:r>
              <w:fldChar w:fldCharType="begin"/>
            </w:r>
            <w:r>
              <w:instrText xml:space="preserve">PAGEREF _Toc1752481660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72EF3960" wp14:textId="647D1551">
          <w:pPr>
            <w:pStyle w:val="TOC1"/>
            <w:widowControl w:val="0"/>
            <w:tabs>
              <w:tab w:val="right" w:leader="dot" w:pos="9360"/>
            </w:tabs>
            <w:autoSpaceDE w:val="0"/>
            <w:autoSpaceDN w:val="0"/>
            <w:bidi w:val="0"/>
            <w:adjustRightInd w:val="0"/>
            <w:spacing w:after="0" w:line="240" w:lineRule="auto"/>
            <w:ind/>
            <w:rPr>
              <w:rStyle w:val="Hyperlink"/>
            </w:rPr>
          </w:pPr>
          <w:hyperlink w:anchor="_Toc526239818">
            <w:r w:rsidRPr="5E743D56" w:rsidR="5E743D56">
              <w:rPr>
                <w:rStyle w:val="Hyperlink"/>
              </w:rPr>
              <w:t>Dismissal</w:t>
            </w:r>
            <w:r>
              <w:tab/>
            </w:r>
            <w:r>
              <w:fldChar w:fldCharType="begin"/>
            </w:r>
            <w:r>
              <w:instrText xml:space="preserve">PAGEREF _Toc526239818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07DEA57A" wp14:textId="2A56136C">
          <w:pPr>
            <w:pStyle w:val="TOC1"/>
            <w:widowControl w:val="0"/>
            <w:tabs>
              <w:tab w:val="right" w:leader="dot" w:pos="9360"/>
            </w:tabs>
            <w:autoSpaceDE w:val="0"/>
            <w:autoSpaceDN w:val="0"/>
            <w:bidi w:val="0"/>
            <w:adjustRightInd w:val="0"/>
            <w:spacing w:after="0" w:line="240" w:lineRule="auto"/>
            <w:ind/>
            <w:rPr>
              <w:rStyle w:val="Hyperlink"/>
            </w:rPr>
          </w:pPr>
          <w:hyperlink w:anchor="_Toc983381704">
            <w:r w:rsidRPr="5E743D56" w:rsidR="5E743D56">
              <w:rPr>
                <w:rStyle w:val="Hyperlink"/>
              </w:rPr>
              <w:t>Withdrawal</w:t>
            </w:r>
            <w:r>
              <w:tab/>
            </w:r>
            <w:r>
              <w:fldChar w:fldCharType="begin"/>
            </w:r>
            <w:r>
              <w:instrText xml:space="preserve">PAGEREF _Toc983381704 \h</w:instrText>
            </w:r>
            <w:r>
              <w:fldChar w:fldCharType="separate"/>
            </w:r>
            <w:r w:rsidRPr="5E743D56" w:rsidR="5E743D56">
              <w:rPr>
                <w:rStyle w:val="Hyperlink"/>
              </w:rPr>
              <w:t>18</w:t>
            </w:r>
            <w:r>
              <w:fldChar w:fldCharType="end"/>
            </w:r>
          </w:hyperlink>
        </w:p>
        <w:p xmlns:wp14="http://schemas.microsoft.com/office/word/2010/wordml" w:rsidRPr="00787D20" w:rsidR="003951C3" w:rsidP="4745242D" w:rsidRDefault="00177C17" w14:paraId="5CD1193F" wp14:textId="730AE4B2">
          <w:pPr>
            <w:pStyle w:val="TOC1"/>
            <w:widowControl w:val="0"/>
            <w:tabs>
              <w:tab w:val="right" w:leader="dot" w:pos="9360"/>
            </w:tabs>
            <w:autoSpaceDE w:val="0"/>
            <w:autoSpaceDN w:val="0"/>
            <w:bidi w:val="0"/>
            <w:adjustRightInd w:val="0"/>
            <w:spacing w:after="0" w:line="240" w:lineRule="auto"/>
            <w:ind/>
            <w:rPr>
              <w:rStyle w:val="Hyperlink"/>
            </w:rPr>
          </w:pPr>
          <w:hyperlink w:anchor="_Toc2103805419">
            <w:r w:rsidRPr="5E743D56" w:rsidR="5E743D56">
              <w:rPr>
                <w:rStyle w:val="Hyperlink"/>
              </w:rPr>
              <w:t>Readmission Process</w:t>
            </w:r>
            <w:r>
              <w:tab/>
            </w:r>
            <w:r>
              <w:fldChar w:fldCharType="begin"/>
            </w:r>
            <w:r>
              <w:instrText xml:space="preserve">PAGEREF _Toc2103805419 \h</w:instrText>
            </w:r>
            <w:r>
              <w:fldChar w:fldCharType="separate"/>
            </w:r>
            <w:r w:rsidRPr="5E743D56" w:rsidR="5E743D56">
              <w:rPr>
                <w:rStyle w:val="Hyperlink"/>
              </w:rPr>
              <w:t>19</w:t>
            </w:r>
            <w:r>
              <w:fldChar w:fldCharType="end"/>
            </w:r>
          </w:hyperlink>
        </w:p>
        <w:p xmlns:wp14="http://schemas.microsoft.com/office/word/2010/wordml" w:rsidRPr="00787D20" w:rsidR="003951C3" w:rsidP="4745242D" w:rsidRDefault="00177C17" w14:paraId="36284CC8" wp14:textId="52C47840">
          <w:pPr>
            <w:pStyle w:val="TOC1"/>
            <w:widowControl w:val="0"/>
            <w:tabs>
              <w:tab w:val="right" w:leader="dot" w:pos="9360"/>
            </w:tabs>
            <w:autoSpaceDE w:val="0"/>
            <w:autoSpaceDN w:val="0"/>
            <w:bidi w:val="0"/>
            <w:adjustRightInd w:val="0"/>
            <w:spacing w:after="0" w:line="240" w:lineRule="auto"/>
            <w:ind/>
            <w:rPr>
              <w:rStyle w:val="Hyperlink"/>
            </w:rPr>
          </w:pPr>
          <w:hyperlink w:anchor="_Toc1474110949">
            <w:r w:rsidRPr="5E743D56" w:rsidR="5E743D56">
              <w:rPr>
                <w:rStyle w:val="Hyperlink"/>
              </w:rPr>
              <w:t>VII. Graduation Requirements</w:t>
            </w:r>
            <w:r>
              <w:tab/>
            </w:r>
            <w:r>
              <w:fldChar w:fldCharType="begin"/>
            </w:r>
            <w:r>
              <w:instrText xml:space="preserve">PAGEREF _Toc1474110949 \h</w:instrText>
            </w:r>
            <w:r>
              <w:fldChar w:fldCharType="separate"/>
            </w:r>
            <w:r w:rsidRPr="5E743D56" w:rsidR="5E743D56">
              <w:rPr>
                <w:rStyle w:val="Hyperlink"/>
              </w:rPr>
              <w:t>19</w:t>
            </w:r>
            <w:r>
              <w:fldChar w:fldCharType="end"/>
            </w:r>
          </w:hyperlink>
        </w:p>
        <w:p xmlns:wp14="http://schemas.microsoft.com/office/word/2010/wordml" w:rsidRPr="00787D20" w:rsidR="003951C3" w:rsidP="4745242D" w:rsidRDefault="00177C17" w14:paraId="30476FD0" wp14:textId="225ADBD8">
          <w:pPr>
            <w:pStyle w:val="TOC1"/>
            <w:widowControl w:val="0"/>
            <w:tabs>
              <w:tab w:val="right" w:leader="dot" w:pos="9360"/>
            </w:tabs>
            <w:autoSpaceDE w:val="0"/>
            <w:autoSpaceDN w:val="0"/>
            <w:bidi w:val="0"/>
            <w:adjustRightInd w:val="0"/>
            <w:spacing w:after="0" w:line="240" w:lineRule="auto"/>
            <w:ind/>
            <w:rPr>
              <w:rStyle w:val="Hyperlink"/>
            </w:rPr>
          </w:pPr>
          <w:hyperlink w:anchor="_Toc783692096">
            <w:r w:rsidRPr="5E743D56" w:rsidR="5E743D56">
              <w:rPr>
                <w:rStyle w:val="Hyperlink"/>
              </w:rPr>
              <w:t>VIII. Program Completion</w:t>
            </w:r>
            <w:r>
              <w:tab/>
            </w:r>
            <w:r>
              <w:fldChar w:fldCharType="begin"/>
            </w:r>
            <w:r>
              <w:instrText xml:space="preserve">PAGEREF _Toc783692096 \h</w:instrText>
            </w:r>
            <w:r>
              <w:fldChar w:fldCharType="separate"/>
            </w:r>
            <w:r w:rsidRPr="5E743D56" w:rsidR="5E743D56">
              <w:rPr>
                <w:rStyle w:val="Hyperlink"/>
              </w:rPr>
              <w:t>19</w:t>
            </w:r>
            <w:r>
              <w:fldChar w:fldCharType="end"/>
            </w:r>
          </w:hyperlink>
        </w:p>
        <w:p xmlns:wp14="http://schemas.microsoft.com/office/word/2010/wordml" w:rsidRPr="00787D20" w:rsidR="003951C3" w:rsidP="4745242D" w:rsidRDefault="00177C17" w14:paraId="1EAE6FC2" wp14:textId="13766419">
          <w:pPr>
            <w:pStyle w:val="TOC1"/>
            <w:widowControl w:val="0"/>
            <w:tabs>
              <w:tab w:val="right" w:leader="dot" w:pos="9360"/>
            </w:tabs>
            <w:autoSpaceDE w:val="0"/>
            <w:autoSpaceDN w:val="0"/>
            <w:bidi w:val="0"/>
            <w:adjustRightInd w:val="0"/>
            <w:spacing w:after="0" w:line="240" w:lineRule="auto"/>
            <w:ind/>
            <w:rPr>
              <w:rStyle w:val="Hyperlink"/>
            </w:rPr>
          </w:pPr>
          <w:hyperlink w:anchor="_Toc1168566669">
            <w:r w:rsidRPr="5E743D56" w:rsidR="5E743D56">
              <w:rPr>
                <w:rStyle w:val="Hyperlink"/>
              </w:rPr>
              <w:t>Graduate Practical Nursing Pin</w:t>
            </w:r>
            <w:r>
              <w:tab/>
            </w:r>
            <w:r>
              <w:fldChar w:fldCharType="begin"/>
            </w:r>
            <w:r>
              <w:instrText xml:space="preserve">PAGEREF _Toc1168566669 \h</w:instrText>
            </w:r>
            <w:r>
              <w:fldChar w:fldCharType="separate"/>
            </w:r>
            <w:r w:rsidRPr="5E743D56" w:rsidR="5E743D56">
              <w:rPr>
                <w:rStyle w:val="Hyperlink"/>
              </w:rPr>
              <w:t>19</w:t>
            </w:r>
            <w:r>
              <w:fldChar w:fldCharType="end"/>
            </w:r>
          </w:hyperlink>
        </w:p>
        <w:p xmlns:wp14="http://schemas.microsoft.com/office/word/2010/wordml" w:rsidRPr="00787D20" w:rsidR="003951C3" w:rsidP="4745242D" w:rsidRDefault="00177C17" w14:paraId="0FC9C9CA" wp14:textId="3E64A7A8">
          <w:pPr>
            <w:pStyle w:val="TOC1"/>
            <w:widowControl w:val="0"/>
            <w:tabs>
              <w:tab w:val="right" w:leader="dot" w:pos="9360"/>
            </w:tabs>
            <w:autoSpaceDE w:val="0"/>
            <w:autoSpaceDN w:val="0"/>
            <w:bidi w:val="0"/>
            <w:adjustRightInd w:val="0"/>
            <w:spacing w:after="0" w:line="240" w:lineRule="auto"/>
            <w:ind/>
            <w:rPr>
              <w:rStyle w:val="Hyperlink"/>
            </w:rPr>
          </w:pPr>
          <w:hyperlink w:anchor="_Toc1091807782">
            <w:r w:rsidRPr="5E743D56" w:rsidR="5E743D56">
              <w:rPr>
                <w:rStyle w:val="Hyperlink"/>
              </w:rPr>
              <w:t>Licensure: National Council Licensing Examination for Practical Nurses (NCLEX-PN)</w:t>
            </w:r>
            <w:r>
              <w:tab/>
            </w:r>
            <w:r>
              <w:fldChar w:fldCharType="begin"/>
            </w:r>
            <w:r>
              <w:instrText xml:space="preserve">PAGEREF _Toc1091807782 \h</w:instrText>
            </w:r>
            <w:r>
              <w:fldChar w:fldCharType="separate"/>
            </w:r>
            <w:r w:rsidRPr="5E743D56" w:rsidR="5E743D56">
              <w:rPr>
                <w:rStyle w:val="Hyperlink"/>
              </w:rPr>
              <w:t>19</w:t>
            </w:r>
            <w:r>
              <w:fldChar w:fldCharType="end"/>
            </w:r>
          </w:hyperlink>
        </w:p>
        <w:p xmlns:wp14="http://schemas.microsoft.com/office/word/2010/wordml" w:rsidRPr="00787D20" w:rsidR="003951C3" w:rsidP="4745242D" w:rsidRDefault="00177C17" w14:paraId="55878059" wp14:textId="323E09A1">
          <w:pPr>
            <w:pStyle w:val="TOC1"/>
            <w:widowControl w:val="0"/>
            <w:tabs>
              <w:tab w:val="right" w:leader="dot" w:pos="9360"/>
            </w:tabs>
            <w:autoSpaceDE w:val="0"/>
            <w:autoSpaceDN w:val="0"/>
            <w:bidi w:val="0"/>
            <w:adjustRightInd w:val="0"/>
            <w:spacing w:after="0" w:line="240" w:lineRule="auto"/>
            <w:ind/>
            <w:rPr>
              <w:rStyle w:val="Hyperlink"/>
            </w:rPr>
          </w:pPr>
          <w:hyperlink w:anchor="_Toc100266918">
            <w:r w:rsidRPr="5E743D56" w:rsidR="5E743D56">
              <w:rPr>
                <w:rStyle w:val="Hyperlink"/>
              </w:rPr>
              <w:t>IX. Advising</w:t>
            </w:r>
            <w:r>
              <w:tab/>
            </w:r>
            <w:r>
              <w:fldChar w:fldCharType="begin"/>
            </w:r>
            <w:r>
              <w:instrText xml:space="preserve">PAGEREF _Toc100266918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4FDE0DEE" wp14:textId="22DB5997">
          <w:pPr>
            <w:pStyle w:val="TOC1"/>
            <w:widowControl w:val="0"/>
            <w:tabs>
              <w:tab w:val="right" w:leader="dot" w:pos="9360"/>
            </w:tabs>
            <w:autoSpaceDE w:val="0"/>
            <w:autoSpaceDN w:val="0"/>
            <w:bidi w:val="0"/>
            <w:adjustRightInd w:val="0"/>
            <w:spacing w:after="0" w:line="240" w:lineRule="auto"/>
            <w:ind/>
            <w:rPr>
              <w:rStyle w:val="Hyperlink"/>
            </w:rPr>
          </w:pPr>
          <w:hyperlink w:anchor="_Toc2015300120">
            <w:r w:rsidRPr="5E743D56" w:rsidR="5E743D56">
              <w:rPr>
                <w:rStyle w:val="Hyperlink"/>
              </w:rPr>
              <w:t>Counseling and Learning Centers</w:t>
            </w:r>
            <w:r>
              <w:tab/>
            </w:r>
            <w:r>
              <w:fldChar w:fldCharType="begin"/>
            </w:r>
            <w:r>
              <w:instrText xml:space="preserve">PAGEREF _Toc2015300120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0A66571B" wp14:textId="32943D90">
          <w:pPr>
            <w:pStyle w:val="TOC1"/>
            <w:widowControl w:val="0"/>
            <w:tabs>
              <w:tab w:val="right" w:leader="dot" w:pos="9360"/>
            </w:tabs>
            <w:autoSpaceDE w:val="0"/>
            <w:autoSpaceDN w:val="0"/>
            <w:bidi w:val="0"/>
            <w:adjustRightInd w:val="0"/>
            <w:spacing w:after="0" w:line="240" w:lineRule="auto"/>
            <w:ind/>
            <w:rPr>
              <w:rStyle w:val="Hyperlink"/>
            </w:rPr>
          </w:pPr>
          <w:hyperlink w:anchor="_Toc317190714">
            <w:r w:rsidRPr="5E743D56" w:rsidR="5E743D56">
              <w:rPr>
                <w:rStyle w:val="Hyperlink"/>
              </w:rPr>
              <w:t>X. General Information</w:t>
            </w:r>
            <w:r>
              <w:tab/>
            </w:r>
            <w:r>
              <w:fldChar w:fldCharType="begin"/>
            </w:r>
            <w:r>
              <w:instrText xml:space="preserve">PAGEREF _Toc317190714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65BB22A2" wp14:textId="2633D4E2">
          <w:pPr>
            <w:pStyle w:val="TOC1"/>
            <w:widowControl w:val="0"/>
            <w:tabs>
              <w:tab w:val="right" w:leader="dot" w:pos="9360"/>
            </w:tabs>
            <w:autoSpaceDE w:val="0"/>
            <w:autoSpaceDN w:val="0"/>
            <w:bidi w:val="0"/>
            <w:adjustRightInd w:val="0"/>
            <w:spacing w:after="0" w:line="240" w:lineRule="auto"/>
            <w:ind/>
            <w:rPr>
              <w:rStyle w:val="Hyperlink"/>
            </w:rPr>
          </w:pPr>
          <w:hyperlink w:anchor="_Toc1313899742">
            <w:r w:rsidRPr="5E743D56" w:rsidR="5E743D56">
              <w:rPr>
                <w:rStyle w:val="Hyperlink"/>
              </w:rPr>
              <w:t>Student Representation on the Practical Nursing Committee</w:t>
            </w:r>
            <w:r>
              <w:tab/>
            </w:r>
            <w:r>
              <w:fldChar w:fldCharType="begin"/>
            </w:r>
            <w:r>
              <w:instrText xml:space="preserve">PAGEREF _Toc1313899742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08697DC5" wp14:textId="694ED83F">
          <w:pPr>
            <w:pStyle w:val="TOC1"/>
            <w:widowControl w:val="0"/>
            <w:tabs>
              <w:tab w:val="right" w:leader="dot" w:pos="9360"/>
            </w:tabs>
            <w:autoSpaceDE w:val="0"/>
            <w:autoSpaceDN w:val="0"/>
            <w:bidi w:val="0"/>
            <w:adjustRightInd w:val="0"/>
            <w:spacing w:after="0" w:line="240" w:lineRule="auto"/>
            <w:ind/>
            <w:rPr>
              <w:rStyle w:val="Hyperlink"/>
            </w:rPr>
          </w:pPr>
          <w:hyperlink w:anchor="_Toc27082428">
            <w:r w:rsidRPr="5E743D56" w:rsidR="5E743D56">
              <w:rPr>
                <w:rStyle w:val="Hyperlink"/>
              </w:rPr>
              <w:t>National Student Nurses’ Association—Lake State Student Nurses’ Association</w:t>
            </w:r>
            <w:r>
              <w:tab/>
            </w:r>
            <w:r>
              <w:fldChar w:fldCharType="begin"/>
            </w:r>
            <w:r>
              <w:instrText xml:space="preserve">PAGEREF _Toc27082428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7639D65A" wp14:textId="510E0302">
          <w:pPr>
            <w:pStyle w:val="TOC1"/>
            <w:widowControl w:val="0"/>
            <w:tabs>
              <w:tab w:val="right" w:leader="dot" w:pos="9360"/>
            </w:tabs>
            <w:autoSpaceDE w:val="0"/>
            <w:autoSpaceDN w:val="0"/>
            <w:bidi w:val="0"/>
            <w:adjustRightInd w:val="0"/>
            <w:spacing w:after="0" w:line="240" w:lineRule="auto"/>
            <w:ind/>
            <w:rPr>
              <w:rStyle w:val="Hyperlink"/>
            </w:rPr>
          </w:pPr>
          <w:hyperlink w:anchor="_Toc1014702558">
            <w:r w:rsidRPr="5E743D56" w:rsidR="5E743D56">
              <w:rPr>
                <w:rStyle w:val="Hyperlink"/>
              </w:rPr>
              <w:t>Student Nurse’s Code of Conduct</w:t>
            </w:r>
            <w:r>
              <w:tab/>
            </w:r>
            <w:r>
              <w:fldChar w:fldCharType="begin"/>
            </w:r>
            <w:r>
              <w:instrText xml:space="preserve">PAGEREF _Toc1014702558 \h</w:instrText>
            </w:r>
            <w:r>
              <w:fldChar w:fldCharType="separate"/>
            </w:r>
            <w:r w:rsidRPr="5E743D56" w:rsidR="5E743D56">
              <w:rPr>
                <w:rStyle w:val="Hyperlink"/>
              </w:rPr>
              <w:t>20</w:t>
            </w:r>
            <w:r>
              <w:fldChar w:fldCharType="end"/>
            </w:r>
          </w:hyperlink>
        </w:p>
        <w:p xmlns:wp14="http://schemas.microsoft.com/office/word/2010/wordml" w:rsidRPr="00787D20" w:rsidR="003951C3" w:rsidP="4745242D" w:rsidRDefault="00177C17" w14:paraId="3EA8129A" wp14:textId="3DF8529B">
          <w:pPr>
            <w:pStyle w:val="TOC1"/>
            <w:widowControl w:val="0"/>
            <w:tabs>
              <w:tab w:val="right" w:leader="dot" w:pos="9360"/>
            </w:tabs>
            <w:autoSpaceDE w:val="0"/>
            <w:autoSpaceDN w:val="0"/>
            <w:bidi w:val="0"/>
            <w:adjustRightInd w:val="0"/>
            <w:spacing w:after="0" w:line="240" w:lineRule="auto"/>
            <w:ind/>
            <w:rPr>
              <w:rStyle w:val="Hyperlink"/>
            </w:rPr>
          </w:pPr>
          <w:hyperlink w:anchor="_Toc505178697">
            <w:r w:rsidRPr="5E743D56" w:rsidR="5E743D56">
              <w:rPr>
                <w:rStyle w:val="Hyperlink"/>
              </w:rPr>
              <w:t>Costs</w:t>
            </w:r>
            <w:r>
              <w:tab/>
            </w:r>
            <w:r>
              <w:fldChar w:fldCharType="begin"/>
            </w:r>
            <w:r>
              <w:instrText xml:space="preserve">PAGEREF _Toc505178697 \h</w:instrText>
            </w:r>
            <w:r>
              <w:fldChar w:fldCharType="separate"/>
            </w:r>
            <w:r w:rsidRPr="5E743D56" w:rsidR="5E743D56">
              <w:rPr>
                <w:rStyle w:val="Hyperlink"/>
              </w:rPr>
              <w:t>21</w:t>
            </w:r>
            <w:r>
              <w:fldChar w:fldCharType="end"/>
            </w:r>
          </w:hyperlink>
        </w:p>
        <w:p xmlns:wp14="http://schemas.microsoft.com/office/word/2010/wordml" w:rsidRPr="00787D20" w:rsidR="003951C3" w:rsidP="4745242D" w:rsidRDefault="00177C17" w14:paraId="4E26368A" wp14:textId="5A9D68EE">
          <w:pPr>
            <w:pStyle w:val="TOC1"/>
            <w:widowControl w:val="0"/>
            <w:tabs>
              <w:tab w:val="right" w:leader="dot" w:pos="9360"/>
            </w:tabs>
            <w:autoSpaceDE w:val="0"/>
            <w:autoSpaceDN w:val="0"/>
            <w:bidi w:val="0"/>
            <w:adjustRightInd w:val="0"/>
            <w:spacing w:after="0" w:line="240" w:lineRule="auto"/>
            <w:ind/>
            <w:rPr>
              <w:rStyle w:val="Hyperlink"/>
            </w:rPr>
          </w:pPr>
          <w:hyperlink w:anchor="_Toc588285043">
            <w:r w:rsidRPr="5E743D56" w:rsidR="5E743D56">
              <w:rPr>
                <w:rStyle w:val="Hyperlink"/>
              </w:rPr>
              <w:t>Career Services</w:t>
            </w:r>
            <w:r>
              <w:tab/>
            </w:r>
            <w:r>
              <w:fldChar w:fldCharType="begin"/>
            </w:r>
            <w:r>
              <w:instrText xml:space="preserve">PAGEREF _Toc588285043 \h</w:instrText>
            </w:r>
            <w:r>
              <w:fldChar w:fldCharType="separate"/>
            </w:r>
            <w:r w:rsidRPr="5E743D56" w:rsidR="5E743D56">
              <w:rPr>
                <w:rStyle w:val="Hyperlink"/>
              </w:rPr>
              <w:t>21</w:t>
            </w:r>
            <w:r>
              <w:fldChar w:fldCharType="end"/>
            </w:r>
          </w:hyperlink>
        </w:p>
        <w:p xmlns:wp14="http://schemas.microsoft.com/office/word/2010/wordml" w:rsidRPr="00787D20" w:rsidR="003951C3" w:rsidP="4745242D" w:rsidRDefault="00177C17" w14:paraId="039E49C8" wp14:textId="7C933E0D">
          <w:pPr>
            <w:pStyle w:val="TOC1"/>
            <w:widowControl w:val="0"/>
            <w:tabs>
              <w:tab w:val="right" w:leader="dot" w:pos="9360"/>
            </w:tabs>
            <w:autoSpaceDE w:val="0"/>
            <w:autoSpaceDN w:val="0"/>
            <w:bidi w:val="0"/>
            <w:adjustRightInd w:val="0"/>
            <w:spacing w:after="0" w:line="240" w:lineRule="auto"/>
            <w:ind/>
            <w:rPr>
              <w:rStyle w:val="Hyperlink"/>
            </w:rPr>
          </w:pPr>
          <w:hyperlink w:anchor="_Toc1100939978">
            <w:r w:rsidRPr="5E743D56" w:rsidR="5E743D56">
              <w:rPr>
                <w:rStyle w:val="Hyperlink"/>
              </w:rPr>
              <w:t>Financial Aid</w:t>
            </w:r>
            <w:r>
              <w:tab/>
            </w:r>
            <w:r>
              <w:fldChar w:fldCharType="begin"/>
            </w:r>
            <w:r>
              <w:instrText xml:space="preserve">PAGEREF _Toc1100939978 \h</w:instrText>
            </w:r>
            <w:r>
              <w:fldChar w:fldCharType="separate"/>
            </w:r>
            <w:r w:rsidRPr="5E743D56" w:rsidR="5E743D56">
              <w:rPr>
                <w:rStyle w:val="Hyperlink"/>
              </w:rPr>
              <w:t>22</w:t>
            </w:r>
            <w:r>
              <w:fldChar w:fldCharType="end"/>
            </w:r>
          </w:hyperlink>
        </w:p>
        <w:p xmlns:wp14="http://schemas.microsoft.com/office/word/2010/wordml" w:rsidRPr="00787D20" w:rsidR="003951C3" w:rsidP="4745242D" w:rsidRDefault="00177C17" w14:paraId="1D280199" wp14:textId="68EFBDC8">
          <w:pPr>
            <w:pStyle w:val="TOC1"/>
            <w:widowControl w:val="0"/>
            <w:tabs>
              <w:tab w:val="right" w:leader="dot" w:pos="9360"/>
            </w:tabs>
            <w:autoSpaceDE w:val="0"/>
            <w:autoSpaceDN w:val="0"/>
            <w:bidi w:val="0"/>
            <w:adjustRightInd w:val="0"/>
            <w:spacing w:after="0" w:line="240" w:lineRule="auto"/>
            <w:ind/>
            <w:rPr>
              <w:rStyle w:val="Hyperlink"/>
            </w:rPr>
          </w:pPr>
          <w:hyperlink w:anchor="_Toc1589597743">
            <w:r w:rsidRPr="5E743D56" w:rsidR="5E743D56">
              <w:rPr>
                <w:rStyle w:val="Hyperlink"/>
              </w:rPr>
              <w:t>Scholarships and Awards</w:t>
            </w:r>
            <w:r>
              <w:tab/>
            </w:r>
            <w:r>
              <w:fldChar w:fldCharType="begin"/>
            </w:r>
            <w:r>
              <w:instrText xml:space="preserve">PAGEREF _Toc1589597743 \h</w:instrText>
            </w:r>
            <w:r>
              <w:fldChar w:fldCharType="separate"/>
            </w:r>
            <w:r w:rsidRPr="5E743D56" w:rsidR="5E743D56">
              <w:rPr>
                <w:rStyle w:val="Hyperlink"/>
              </w:rPr>
              <w:t>22</w:t>
            </w:r>
            <w:r>
              <w:fldChar w:fldCharType="end"/>
            </w:r>
          </w:hyperlink>
        </w:p>
        <w:p xmlns:wp14="http://schemas.microsoft.com/office/word/2010/wordml" w:rsidRPr="00787D20" w:rsidR="003951C3" w:rsidP="4745242D" w:rsidRDefault="00177C17" w14:paraId="425379D5" wp14:textId="3E23A1C0">
          <w:pPr>
            <w:pStyle w:val="TOC1"/>
            <w:widowControl w:val="0"/>
            <w:tabs>
              <w:tab w:val="right" w:leader="dot" w:pos="9360"/>
            </w:tabs>
            <w:autoSpaceDE w:val="0"/>
            <w:autoSpaceDN w:val="0"/>
            <w:bidi w:val="0"/>
            <w:adjustRightInd w:val="0"/>
            <w:spacing w:after="0" w:line="240" w:lineRule="auto"/>
            <w:ind/>
            <w:rPr>
              <w:rStyle w:val="Hyperlink"/>
            </w:rPr>
          </w:pPr>
          <w:hyperlink w:anchor="_Toc1191378108">
            <w:r w:rsidRPr="5E743D56" w:rsidR="5E743D56">
              <w:rPr>
                <w:rStyle w:val="Hyperlink"/>
              </w:rPr>
              <w:t>Clinical Agencies</w:t>
            </w:r>
            <w:r>
              <w:tab/>
            </w:r>
            <w:r>
              <w:fldChar w:fldCharType="begin"/>
            </w:r>
            <w:r>
              <w:instrText xml:space="preserve">PAGEREF _Toc1191378108 \h</w:instrText>
            </w:r>
            <w:r>
              <w:fldChar w:fldCharType="separate"/>
            </w:r>
            <w:r w:rsidRPr="5E743D56" w:rsidR="5E743D56">
              <w:rPr>
                <w:rStyle w:val="Hyperlink"/>
              </w:rPr>
              <w:t>22</w:t>
            </w:r>
            <w:r>
              <w:fldChar w:fldCharType="end"/>
            </w:r>
          </w:hyperlink>
        </w:p>
        <w:p xmlns:wp14="http://schemas.microsoft.com/office/word/2010/wordml" w:rsidRPr="00787D20" w:rsidR="003951C3" w:rsidP="4745242D" w:rsidRDefault="00177C17" w14:paraId="0558A414" wp14:textId="24091328">
          <w:pPr>
            <w:pStyle w:val="TOC1"/>
            <w:widowControl w:val="0"/>
            <w:tabs>
              <w:tab w:val="right" w:leader="dot" w:pos="9360"/>
            </w:tabs>
            <w:autoSpaceDE w:val="0"/>
            <w:autoSpaceDN w:val="0"/>
            <w:bidi w:val="0"/>
            <w:adjustRightInd w:val="0"/>
            <w:spacing w:after="0" w:line="240" w:lineRule="auto"/>
            <w:ind/>
            <w:rPr>
              <w:rStyle w:val="Hyperlink"/>
            </w:rPr>
          </w:pPr>
          <w:hyperlink w:anchor="_Toc1826567256">
            <w:r w:rsidRPr="5E743D56" w:rsidR="5E743D56">
              <w:rPr>
                <w:rStyle w:val="Hyperlink"/>
              </w:rPr>
              <w:t>American Nurses Association Code of Ethics for Nurses</w:t>
            </w:r>
            <w:r>
              <w:tab/>
            </w:r>
            <w:r>
              <w:fldChar w:fldCharType="begin"/>
            </w:r>
            <w:r>
              <w:instrText xml:space="preserve">PAGEREF _Toc1826567256 \h</w:instrText>
            </w:r>
            <w:r>
              <w:fldChar w:fldCharType="separate"/>
            </w:r>
            <w:r w:rsidRPr="5E743D56" w:rsidR="5E743D56">
              <w:rPr>
                <w:rStyle w:val="Hyperlink"/>
              </w:rPr>
              <w:t>23</w:t>
            </w:r>
            <w:r>
              <w:fldChar w:fldCharType="end"/>
            </w:r>
          </w:hyperlink>
        </w:p>
        <w:p xmlns:wp14="http://schemas.microsoft.com/office/word/2010/wordml" w:rsidRPr="00787D20" w:rsidR="003951C3" w:rsidP="4745242D" w:rsidRDefault="00177C17" w14:paraId="74F5BCE0" wp14:textId="0F3F2FA7">
          <w:pPr>
            <w:pStyle w:val="TOC1"/>
            <w:widowControl w:val="0"/>
            <w:tabs>
              <w:tab w:val="right" w:leader="dot" w:pos="9360"/>
            </w:tabs>
            <w:autoSpaceDE w:val="0"/>
            <w:autoSpaceDN w:val="0"/>
            <w:bidi w:val="0"/>
            <w:adjustRightInd w:val="0"/>
            <w:spacing w:after="0" w:line="240" w:lineRule="auto"/>
            <w:ind/>
            <w:rPr>
              <w:rStyle w:val="Hyperlink"/>
            </w:rPr>
          </w:pPr>
          <w:hyperlink w:anchor="_Toc2139093707">
            <w:r w:rsidRPr="5E743D56" w:rsidR="5E743D56">
              <w:rPr>
                <w:rStyle w:val="Hyperlink"/>
              </w:rPr>
              <w:t>Practical Nursing Standards of Practice and Code of Ethics</w:t>
            </w:r>
            <w:r>
              <w:tab/>
            </w:r>
            <w:r>
              <w:fldChar w:fldCharType="begin"/>
            </w:r>
            <w:r>
              <w:instrText xml:space="preserve">PAGEREF _Toc2139093707 \h</w:instrText>
            </w:r>
            <w:r>
              <w:fldChar w:fldCharType="separate"/>
            </w:r>
            <w:r w:rsidRPr="5E743D56" w:rsidR="5E743D56">
              <w:rPr>
                <w:rStyle w:val="Hyperlink"/>
              </w:rPr>
              <w:t>24</w:t>
            </w:r>
            <w:r>
              <w:fldChar w:fldCharType="end"/>
            </w:r>
          </w:hyperlink>
        </w:p>
        <w:p xmlns:wp14="http://schemas.microsoft.com/office/word/2010/wordml" w:rsidRPr="00787D20" w:rsidR="003951C3" w:rsidP="4745242D" w:rsidRDefault="00177C17" w14:paraId="1DAF77A8" wp14:textId="004FA6A3">
          <w:pPr>
            <w:pStyle w:val="TOC1"/>
            <w:widowControl w:val="0"/>
            <w:tabs>
              <w:tab w:val="right" w:leader="dot" w:pos="9360"/>
            </w:tabs>
            <w:autoSpaceDE w:val="0"/>
            <w:autoSpaceDN w:val="0"/>
            <w:bidi w:val="0"/>
            <w:adjustRightInd w:val="0"/>
            <w:spacing w:after="0" w:line="240" w:lineRule="auto"/>
            <w:ind/>
            <w:rPr>
              <w:rStyle w:val="Hyperlink"/>
            </w:rPr>
          </w:pPr>
          <w:hyperlink w:anchor="_Toc2100864232">
            <w:r w:rsidRPr="5E743D56" w:rsidR="5E743D56">
              <w:rPr>
                <w:rStyle w:val="Hyperlink"/>
              </w:rPr>
              <w:t>National Federation Licensed Practical Nurses</w:t>
            </w:r>
            <w:r>
              <w:tab/>
            </w:r>
            <w:r>
              <w:fldChar w:fldCharType="begin"/>
            </w:r>
            <w:r>
              <w:instrText xml:space="preserve">PAGEREF _Toc2100864232 \h</w:instrText>
            </w:r>
            <w:r>
              <w:fldChar w:fldCharType="separate"/>
            </w:r>
            <w:r w:rsidRPr="5E743D56" w:rsidR="5E743D56">
              <w:rPr>
                <w:rStyle w:val="Hyperlink"/>
              </w:rPr>
              <w:t>25</w:t>
            </w:r>
            <w:r>
              <w:fldChar w:fldCharType="end"/>
            </w:r>
          </w:hyperlink>
        </w:p>
        <w:p xmlns:wp14="http://schemas.microsoft.com/office/word/2010/wordml" w:rsidRPr="00787D20" w:rsidR="003951C3" w:rsidP="4745242D" w:rsidRDefault="00177C17" w14:paraId="37978679" wp14:textId="3EA35625">
          <w:pPr>
            <w:pStyle w:val="TOC1"/>
            <w:widowControl w:val="0"/>
            <w:tabs>
              <w:tab w:val="right" w:leader="dot" w:pos="9360"/>
            </w:tabs>
            <w:autoSpaceDE w:val="0"/>
            <w:autoSpaceDN w:val="0"/>
            <w:bidi w:val="0"/>
            <w:adjustRightInd w:val="0"/>
            <w:spacing w:after="0" w:line="240" w:lineRule="auto"/>
            <w:ind/>
            <w:rPr>
              <w:rStyle w:val="Hyperlink"/>
            </w:rPr>
          </w:pPr>
          <w:hyperlink w:anchor="_Toc97171464">
            <w:r w:rsidRPr="5E743D56" w:rsidR="5E743D56">
              <w:rPr>
                <w:rStyle w:val="Hyperlink"/>
              </w:rPr>
              <w:t>Association Nursing Practice Standards for the</w:t>
            </w:r>
            <w:r>
              <w:tab/>
            </w:r>
            <w:r>
              <w:fldChar w:fldCharType="begin"/>
            </w:r>
            <w:r>
              <w:instrText xml:space="preserve">PAGEREF _Toc97171464 \h</w:instrText>
            </w:r>
            <w:r>
              <w:fldChar w:fldCharType="separate"/>
            </w:r>
            <w:r w:rsidRPr="5E743D56" w:rsidR="5E743D56">
              <w:rPr>
                <w:rStyle w:val="Hyperlink"/>
              </w:rPr>
              <w:t>26</w:t>
            </w:r>
            <w:r>
              <w:fldChar w:fldCharType="end"/>
            </w:r>
          </w:hyperlink>
        </w:p>
        <w:p xmlns:wp14="http://schemas.microsoft.com/office/word/2010/wordml" w:rsidRPr="00787D20" w:rsidR="003951C3" w:rsidP="4745242D" w:rsidRDefault="00177C17" w14:paraId="654272A4" wp14:textId="17B7788D">
          <w:pPr>
            <w:pStyle w:val="TOC1"/>
            <w:widowControl w:val="0"/>
            <w:tabs>
              <w:tab w:val="right" w:leader="dot" w:pos="9360"/>
            </w:tabs>
            <w:autoSpaceDE w:val="0"/>
            <w:autoSpaceDN w:val="0"/>
            <w:bidi w:val="0"/>
            <w:adjustRightInd w:val="0"/>
            <w:spacing w:after="0" w:line="240" w:lineRule="auto"/>
            <w:ind/>
            <w:rPr>
              <w:rStyle w:val="Hyperlink"/>
            </w:rPr>
          </w:pPr>
          <w:hyperlink w:anchor="_Toc348121776">
            <w:r w:rsidRPr="5E743D56" w:rsidR="5E743D56">
              <w:rPr>
                <w:rStyle w:val="Hyperlink"/>
              </w:rPr>
              <w:t>Licensed Practical/Vocational Nurse</w:t>
            </w:r>
            <w:r>
              <w:tab/>
            </w:r>
            <w:r>
              <w:fldChar w:fldCharType="begin"/>
            </w:r>
            <w:r>
              <w:instrText xml:space="preserve">PAGEREF _Toc348121776 \h</w:instrText>
            </w:r>
            <w:r>
              <w:fldChar w:fldCharType="separate"/>
            </w:r>
            <w:r w:rsidRPr="5E743D56" w:rsidR="5E743D56">
              <w:rPr>
                <w:rStyle w:val="Hyperlink"/>
              </w:rPr>
              <w:t>26</w:t>
            </w:r>
            <w:r>
              <w:fldChar w:fldCharType="end"/>
            </w:r>
          </w:hyperlink>
        </w:p>
        <w:p xmlns:wp14="http://schemas.microsoft.com/office/word/2010/wordml" w:rsidRPr="00787D20" w:rsidR="003951C3" w:rsidP="4745242D" w:rsidRDefault="00177C17" w14:paraId="7DA135D6" wp14:textId="36E7C955">
          <w:pPr>
            <w:pStyle w:val="TOC1"/>
            <w:widowControl w:val="0"/>
            <w:tabs>
              <w:tab w:val="right" w:leader="dot" w:pos="9360"/>
            </w:tabs>
            <w:autoSpaceDE w:val="0"/>
            <w:autoSpaceDN w:val="0"/>
            <w:bidi w:val="0"/>
            <w:adjustRightInd w:val="0"/>
            <w:spacing w:after="0" w:line="240" w:lineRule="auto"/>
            <w:ind/>
            <w:rPr>
              <w:rStyle w:val="Hyperlink"/>
            </w:rPr>
          </w:pPr>
          <w:hyperlink w:anchor="_Toc753260525">
            <w:r w:rsidRPr="5E743D56" w:rsidR="5E743D56">
              <w:rPr>
                <w:rStyle w:val="Hyperlink"/>
              </w:rPr>
              <w:t>Practical Nursing Pledge</w:t>
            </w:r>
            <w:r>
              <w:tab/>
            </w:r>
            <w:r>
              <w:fldChar w:fldCharType="begin"/>
            </w:r>
            <w:r>
              <w:instrText xml:space="preserve">PAGEREF _Toc753260525 \h</w:instrText>
            </w:r>
            <w:r>
              <w:fldChar w:fldCharType="separate"/>
            </w:r>
            <w:r w:rsidRPr="5E743D56" w:rsidR="5E743D56">
              <w:rPr>
                <w:rStyle w:val="Hyperlink"/>
              </w:rPr>
              <w:t>27</w:t>
            </w:r>
            <w:r>
              <w:fldChar w:fldCharType="end"/>
            </w:r>
          </w:hyperlink>
        </w:p>
        <w:p xmlns:wp14="http://schemas.microsoft.com/office/word/2010/wordml" w:rsidRPr="00787D20" w:rsidR="003951C3" w:rsidP="4745242D" w:rsidRDefault="00177C17" w14:paraId="58DA6718" wp14:textId="19AAE4E4">
          <w:pPr>
            <w:pStyle w:val="TOC1"/>
            <w:widowControl w:val="0"/>
            <w:tabs>
              <w:tab w:val="right" w:leader="dot" w:pos="9360"/>
            </w:tabs>
            <w:autoSpaceDE w:val="0"/>
            <w:autoSpaceDN w:val="0"/>
            <w:bidi w:val="0"/>
            <w:adjustRightInd w:val="0"/>
            <w:spacing w:after="0" w:line="240" w:lineRule="auto"/>
            <w:ind/>
            <w:rPr>
              <w:rStyle w:val="Hyperlink"/>
            </w:rPr>
          </w:pPr>
          <w:hyperlink w:anchor="_Toc2131142466">
            <w:r w:rsidRPr="5E743D56" w:rsidR="5E743D56">
              <w:rPr>
                <w:rStyle w:val="Hyperlink"/>
              </w:rPr>
              <w:t>Appendix 1</w:t>
            </w:r>
            <w:r>
              <w:tab/>
            </w:r>
            <w:r>
              <w:fldChar w:fldCharType="begin"/>
            </w:r>
            <w:r>
              <w:instrText xml:space="preserve">PAGEREF _Toc2131142466 \h</w:instrText>
            </w:r>
            <w:r>
              <w:fldChar w:fldCharType="separate"/>
            </w:r>
            <w:r w:rsidRPr="5E743D56" w:rsidR="5E743D56">
              <w:rPr>
                <w:rStyle w:val="Hyperlink"/>
              </w:rPr>
              <w:t>28</w:t>
            </w:r>
            <w:r>
              <w:fldChar w:fldCharType="end"/>
            </w:r>
          </w:hyperlink>
        </w:p>
        <w:p xmlns:wp14="http://schemas.microsoft.com/office/word/2010/wordml" w:rsidRPr="00787D20" w:rsidR="003951C3" w:rsidP="4745242D" w:rsidRDefault="00177C17" w14:paraId="7637A77C" wp14:textId="79E69EA1">
          <w:pPr>
            <w:pStyle w:val="TOC1"/>
            <w:widowControl w:val="0"/>
            <w:tabs>
              <w:tab w:val="right" w:leader="dot" w:pos="9360"/>
            </w:tabs>
            <w:autoSpaceDE w:val="0"/>
            <w:autoSpaceDN w:val="0"/>
            <w:bidi w:val="0"/>
            <w:adjustRightInd w:val="0"/>
            <w:spacing w:after="0" w:line="240" w:lineRule="auto"/>
            <w:ind/>
            <w:rPr>
              <w:rStyle w:val="Hyperlink"/>
            </w:rPr>
          </w:pPr>
          <w:hyperlink w:anchor="_Toc301805071">
            <w:r w:rsidRPr="5E743D56" w:rsidR="5E743D56">
              <w:rPr>
                <w:rStyle w:val="Hyperlink"/>
              </w:rPr>
              <w:t>Appendix 2</w:t>
            </w:r>
            <w:r>
              <w:tab/>
            </w:r>
            <w:r>
              <w:fldChar w:fldCharType="begin"/>
            </w:r>
            <w:r>
              <w:instrText xml:space="preserve">PAGEREF _Toc301805071 \h</w:instrText>
            </w:r>
            <w:r>
              <w:fldChar w:fldCharType="separate"/>
            </w:r>
            <w:r w:rsidRPr="5E743D56" w:rsidR="5E743D56">
              <w:rPr>
                <w:rStyle w:val="Hyperlink"/>
              </w:rPr>
              <w:t>28</w:t>
            </w:r>
            <w:r>
              <w:fldChar w:fldCharType="end"/>
            </w:r>
          </w:hyperlink>
          <w:r>
            <w:fldChar w:fldCharType="end"/>
          </w:r>
        </w:p>
      </w:sdtContent>
    </w:sdt>
    <w:p xmlns:wp14="http://schemas.microsoft.com/office/word/2010/wordml" w:rsidRPr="00787D20" w:rsidR="003951C3" w:rsidP="4745242D" w:rsidRDefault="00177C17" w14:paraId="13529E54" wp14:textId="22446DB5">
      <w:pPr>
        <w:widowControl w:val="0"/>
        <w:autoSpaceDE w:val="0"/>
        <w:autoSpaceDN w:val="0"/>
        <w:adjustRightInd w:val="0"/>
        <w:spacing w:after="0" w:line="240" w:lineRule="auto"/>
        <w:ind/>
      </w:pPr>
    </w:p>
    <w:p xmlns:wp14="http://schemas.microsoft.com/office/word/2010/wordml" w:rsidRPr="00787D20" w:rsidR="003951C3" w:rsidP="4745242D" w:rsidRDefault="00177C17" w14:paraId="3D1BEB20" wp14:textId="5C610C9F">
      <w:pPr>
        <w:pStyle w:val="ListParagraph"/>
        <w:widowControl w:val="0"/>
        <w:autoSpaceDE w:val="0"/>
        <w:autoSpaceDN w:val="0"/>
        <w:adjustRightInd w:val="0"/>
        <w:spacing w:after="0" w:line="240" w:lineRule="auto"/>
        <w:ind w:left="0"/>
        <w:jc w:val="center"/>
        <w:rPr>
          <w:rFonts w:ascii="Times New Roman" w:hAnsi="Times New Roman" w:eastAsia="Times New Roman"/>
          <w:b w:val="1"/>
          <w:bCs w:val="1"/>
          <w:color w:val="211D1E"/>
          <w:sz w:val="24"/>
          <w:szCs w:val="24"/>
        </w:rPr>
      </w:pPr>
    </w:p>
    <w:p xmlns:wp14="http://schemas.microsoft.com/office/word/2010/wordml" w:rsidRPr="00787D20" w:rsidR="003951C3" w:rsidP="4745242D" w:rsidRDefault="00177C17" w14:paraId="657375E7" wp14:textId="06F2EC8A">
      <w:pPr>
        <w:widowControl w:val="0"/>
        <w:autoSpaceDE w:val="0"/>
        <w:autoSpaceDN w:val="0"/>
        <w:adjustRightInd w:val="0"/>
        <w:spacing w:after="0" w:line="240" w:lineRule="auto"/>
        <w:ind/>
        <w:jc w:val="center"/>
        <w:rPr>
          <w:rFonts w:ascii="Aptos" w:hAnsi="Aptos" w:eastAsia="Aptos" w:cs="Aptos"/>
          <w:b w:val="1"/>
          <w:bCs w:val="1"/>
          <w:sz w:val="24"/>
          <w:szCs w:val="24"/>
        </w:rPr>
      </w:pPr>
      <w:r>
        <w:br w:type="page"/>
      </w:r>
      <w:r w:rsidRPr="4745242D" w:rsidR="77E0376E">
        <w:rPr>
          <w:rFonts w:ascii="Times New Roman" w:hAnsi="Times New Roman" w:eastAsia="Times New Roman" w:cs="Times New Roman"/>
          <w:b w:val="1"/>
          <w:bCs w:val="1"/>
          <w:sz w:val="24"/>
          <w:szCs w:val="24"/>
        </w:rPr>
        <w:t>Department</w:t>
      </w:r>
      <w:r w:rsidRPr="4745242D" w:rsidR="378CB21B">
        <w:rPr>
          <w:rFonts w:ascii="Times New Roman" w:hAnsi="Times New Roman" w:eastAsia="Times New Roman" w:cs="Times New Roman"/>
          <w:b w:val="1"/>
          <w:bCs w:val="1"/>
          <w:sz w:val="24"/>
          <w:szCs w:val="24"/>
        </w:rPr>
        <w:t xml:space="preserve"> of Nursing</w:t>
      </w:r>
      <w:r w:rsidRPr="4745242D" w:rsidR="006E53BD">
        <w:rPr>
          <w:rFonts w:ascii="Times New Roman" w:hAnsi="Times New Roman" w:eastAsia="Times New Roman" w:cs="Times New Roman"/>
          <w:b w:val="1"/>
          <w:bCs w:val="1"/>
          <w:sz w:val="24"/>
          <w:szCs w:val="24"/>
        </w:rPr>
        <w:t xml:space="preserve"> </w:t>
      </w:r>
      <w:r w:rsidRPr="4745242D" w:rsidR="00481D36">
        <w:rPr>
          <w:rFonts w:ascii="Times New Roman" w:hAnsi="Times New Roman" w:eastAsia="Times New Roman" w:cs="Times New Roman"/>
          <w:b w:val="1"/>
          <w:bCs w:val="1"/>
          <w:sz w:val="24"/>
          <w:szCs w:val="24"/>
        </w:rPr>
        <w:t>Practical Nursing Pr</w:t>
      </w:r>
      <w:r w:rsidRPr="4745242D" w:rsidR="5C6D9262">
        <w:rPr>
          <w:rFonts w:ascii="Times New Roman" w:hAnsi="Times New Roman" w:eastAsia="Times New Roman" w:cs="Times New Roman"/>
          <w:b w:val="1"/>
          <w:bCs w:val="1"/>
          <w:sz w:val="24"/>
          <w:szCs w:val="24"/>
        </w:rPr>
        <w:t>ogram</w:t>
      </w:r>
    </w:p>
    <w:p xmlns:wp14="http://schemas.microsoft.com/office/word/2010/wordml" w:rsidRPr="00787D20" w:rsidR="003951C3" w:rsidP="4745242D" w:rsidRDefault="00177C17" w14:paraId="47B847F3" wp14:textId="47953A76">
      <w:pPr>
        <w:pStyle w:val="Heading1"/>
        <w:widowControl w:val="0"/>
        <w:rPr>
          <w:rFonts w:ascii="Times New Roman" w:hAnsi="Times New Roman" w:eastAsia="Times New Roman"/>
          <w:b w:val="1"/>
          <w:bCs w:val="1"/>
          <w:color w:val="211D1E"/>
          <w:sz w:val="20"/>
          <w:szCs w:val="20"/>
        </w:rPr>
      </w:pPr>
      <w:bookmarkStart w:name="_Toc1538361929" w:id="70863183"/>
      <w:r w:rsidR="00D61E42">
        <w:rPr/>
        <w:t>Introduction</w:t>
      </w:r>
      <w:bookmarkEnd w:id="1"/>
      <w:bookmarkEnd w:id="70863183"/>
    </w:p>
    <w:p xmlns:wp14="http://schemas.microsoft.com/office/word/2010/wordml" w:rsidRPr="00727556" w:rsidR="00727556" w:rsidP="00727556" w:rsidRDefault="00727556" w14:paraId="144A5D23" wp14:textId="77777777">
      <w:pPr>
        <w:pStyle w:val="ListParagraph"/>
        <w:widowControl w:val="0"/>
        <w:autoSpaceDE w:val="0"/>
        <w:autoSpaceDN w:val="0"/>
        <w:adjustRightInd w:val="0"/>
        <w:spacing w:after="0" w:line="240" w:lineRule="auto"/>
        <w:ind w:left="1080"/>
        <w:rPr>
          <w:rFonts w:ascii="Times New Roman" w:hAnsi="Times New Roman" w:eastAsia="Times New Roman"/>
          <w:color w:val="211D1E"/>
          <w:sz w:val="20"/>
          <w:szCs w:val="20"/>
        </w:rPr>
      </w:pPr>
    </w:p>
    <w:p xmlns:wp14="http://schemas.microsoft.com/office/word/2010/wordml" w:rsidRPr="009806FC" w:rsidR="004E0AD2" w:rsidP="4005767A" w:rsidRDefault="00883718" w14:paraId="738610EB" wp14:textId="13ED4575">
      <w:pPr>
        <w:pStyle w:val="Normal"/>
        <w:spacing w:line="240" w:lineRule="auto"/>
        <w:contextualSpacing/>
        <w:rPr>
          <w:rFonts w:ascii="Times New Roman" w:hAnsi="Times New Roman" w:eastAsia="Times New Roman" w:cs="Times New Roman"/>
          <w:b w:val="0"/>
          <w:bCs w:val="0"/>
          <w:sz w:val="20"/>
          <w:szCs w:val="20"/>
        </w:rPr>
      </w:pPr>
      <w:r w:rsidRPr="4005767A" w:rsidR="1375D2B4">
        <w:rPr>
          <w:rFonts w:ascii="Times New Roman" w:hAnsi="Times New Roman" w:eastAsia="Times New Roman" w:cs="Times New Roman"/>
          <w:sz w:val="20"/>
          <w:szCs w:val="20"/>
        </w:rPr>
        <w:t>At Bay Mills Community College, we aim t</w:t>
      </w:r>
      <w:r w:rsidRPr="4005767A" w:rsidR="752AF689">
        <w:rPr>
          <w:rFonts w:ascii="Times New Roman" w:hAnsi="Times New Roman" w:eastAsia="Times New Roman" w:cs="Times New Roman"/>
          <w:sz w:val="20"/>
          <w:szCs w:val="20"/>
        </w:rPr>
        <w:t>o provid</w:t>
      </w:r>
      <w:r w:rsidRPr="4005767A" w:rsidR="0123BAD7">
        <w:rPr>
          <w:rFonts w:ascii="Times New Roman" w:hAnsi="Times New Roman" w:eastAsia="Times New Roman" w:cs="Times New Roman"/>
          <w:sz w:val="20"/>
          <w:szCs w:val="20"/>
        </w:rPr>
        <w:t xml:space="preserve">e students with the educational </w:t>
      </w:r>
      <w:r w:rsidRPr="4005767A" w:rsidR="752AF689">
        <w:rPr>
          <w:rFonts w:ascii="Times New Roman" w:hAnsi="Times New Roman" w:eastAsia="Times New Roman" w:cs="Times New Roman"/>
          <w:sz w:val="20"/>
          <w:szCs w:val="20"/>
        </w:rPr>
        <w:t>opportunities to develop into competent health practitioners</w:t>
      </w:r>
      <w:r w:rsidRPr="4005767A" w:rsidR="4169AC04">
        <w:rPr>
          <w:rFonts w:ascii="Times New Roman" w:hAnsi="Times New Roman" w:eastAsia="Times New Roman" w:cs="Times New Roman"/>
          <w:sz w:val="20"/>
          <w:szCs w:val="20"/>
        </w:rPr>
        <w:t xml:space="preserve">, </w:t>
      </w:r>
      <w:r w:rsidRPr="4005767A" w:rsidR="601125E1">
        <w:rPr>
          <w:rFonts w:ascii="Times New Roman" w:hAnsi="Times New Roman" w:eastAsia="Times New Roman" w:cs="Times New Roman"/>
          <w:sz w:val="20"/>
          <w:szCs w:val="20"/>
        </w:rPr>
        <w:t>w</w:t>
      </w:r>
      <w:r w:rsidRPr="4005767A" w:rsidR="752AF689">
        <w:rPr>
          <w:rFonts w:ascii="Times New Roman" w:hAnsi="Times New Roman" w:eastAsia="Times New Roman" w:cs="Times New Roman"/>
          <w:sz w:val="20"/>
          <w:szCs w:val="20"/>
        </w:rPr>
        <w:t xml:space="preserve">e stress active learning </w:t>
      </w:r>
      <w:r w:rsidRPr="4005767A" w:rsidR="752AF689">
        <w:rPr>
          <w:rFonts w:ascii="Times New Roman" w:hAnsi="Times New Roman" w:eastAsia="Times New Roman" w:cs="Times New Roman"/>
          <w:sz w:val="20"/>
          <w:szCs w:val="20"/>
        </w:rPr>
        <w:t xml:space="preserve">through experiences requiring students to engage in </w:t>
      </w:r>
      <w:r w:rsidRPr="4005767A" w:rsidR="752AF689">
        <w:rPr>
          <w:rFonts w:ascii="Times New Roman" w:hAnsi="Times New Roman" w:eastAsia="Times New Roman" w:cs="Times New Roman"/>
          <w:sz w:val="20"/>
          <w:szCs w:val="20"/>
        </w:rPr>
        <w:t>appropriate levels</w:t>
      </w:r>
      <w:r w:rsidRPr="4005767A" w:rsidR="752AF689">
        <w:rPr>
          <w:rFonts w:ascii="Times New Roman" w:hAnsi="Times New Roman" w:eastAsia="Times New Roman" w:cs="Times New Roman"/>
          <w:sz w:val="20"/>
          <w:szCs w:val="20"/>
        </w:rPr>
        <w:t xml:space="preserve"> of critical thinking, apply theoretical concepts, </w:t>
      </w:r>
      <w:r w:rsidRPr="4005767A" w:rsidR="752AF689">
        <w:rPr>
          <w:rFonts w:ascii="Times New Roman" w:hAnsi="Times New Roman" w:eastAsia="Times New Roman" w:cs="Times New Roman"/>
          <w:sz w:val="20"/>
          <w:szCs w:val="20"/>
        </w:rPr>
        <w:t>demonstrate</w:t>
      </w:r>
      <w:r w:rsidRPr="4005767A" w:rsidR="752AF689">
        <w:rPr>
          <w:rFonts w:ascii="Times New Roman" w:hAnsi="Times New Roman" w:eastAsia="Times New Roman" w:cs="Times New Roman"/>
          <w:sz w:val="20"/>
          <w:szCs w:val="20"/>
        </w:rPr>
        <w:t xml:space="preserve"> skill competencies, and adhere to their code of ethics</w:t>
      </w:r>
      <w:r w:rsidRPr="4005767A" w:rsidR="22F1C670">
        <w:rPr>
          <w:rFonts w:ascii="Times New Roman" w:hAnsi="Times New Roman" w:eastAsia="Times New Roman" w:cs="Times New Roman"/>
          <w:sz w:val="20"/>
          <w:szCs w:val="20"/>
        </w:rPr>
        <w:t xml:space="preserve">. </w:t>
      </w:r>
      <w:r w:rsidRPr="4005767A" w:rsidR="752AF689">
        <w:rPr>
          <w:rFonts w:ascii="Times New Roman" w:hAnsi="Times New Roman" w:eastAsia="Times New Roman" w:cs="Times New Roman"/>
          <w:sz w:val="20"/>
          <w:szCs w:val="20"/>
        </w:rPr>
        <w:t xml:space="preserve">We challenge students to seek experiences that nurture and </w:t>
      </w:r>
      <w:r w:rsidRPr="4005767A" w:rsidR="752AF689">
        <w:rPr>
          <w:rFonts w:ascii="Times New Roman" w:hAnsi="Times New Roman" w:eastAsia="Times New Roman" w:cs="Times New Roman"/>
          <w:sz w:val="20"/>
          <w:szCs w:val="20"/>
        </w:rPr>
        <w:t>validate</w:t>
      </w:r>
      <w:r w:rsidRPr="4005767A" w:rsidR="752AF689">
        <w:rPr>
          <w:rFonts w:ascii="Times New Roman" w:hAnsi="Times New Roman" w:eastAsia="Times New Roman" w:cs="Times New Roman"/>
          <w:sz w:val="20"/>
          <w:szCs w:val="20"/>
        </w:rPr>
        <w:t xml:space="preserve"> their respective roles as </w:t>
      </w:r>
      <w:r w:rsidRPr="4005767A" w:rsidR="17FB4566">
        <w:rPr>
          <w:rFonts w:ascii="Times New Roman" w:hAnsi="Times New Roman" w:eastAsia="Times New Roman" w:cs="Times New Roman"/>
          <w:sz w:val="20"/>
          <w:szCs w:val="20"/>
        </w:rPr>
        <w:t>members</w:t>
      </w:r>
      <w:r w:rsidRPr="4005767A" w:rsidR="752AF689">
        <w:rPr>
          <w:rFonts w:ascii="Times New Roman" w:hAnsi="Times New Roman" w:eastAsia="Times New Roman" w:cs="Times New Roman"/>
          <w:sz w:val="20"/>
          <w:szCs w:val="20"/>
        </w:rPr>
        <w:t xml:space="preserve"> of the health care team and serve their community responsibly.</w:t>
      </w:r>
    </w:p>
    <w:p w:rsidR="31A89351" w:rsidP="4005767A" w:rsidRDefault="31A89351" w14:paraId="5AF7A5B0" w14:textId="48F77AEA">
      <w:pPr>
        <w:pStyle w:val="Normal"/>
        <w:spacing w:line="240" w:lineRule="auto"/>
        <w:contextualSpacing/>
        <w:rPr>
          <w:rFonts w:ascii="Times New Roman" w:hAnsi="Times New Roman" w:eastAsia="Times New Roman" w:cs="Times New Roman"/>
          <w:sz w:val="20"/>
          <w:szCs w:val="20"/>
        </w:rPr>
      </w:pPr>
    </w:p>
    <w:p xmlns:wp14="http://schemas.microsoft.com/office/word/2010/wordml" w:rsidRPr="009806FC" w:rsidR="004E0AD2" w:rsidP="4005767A" w:rsidRDefault="004E0AD2" w14:paraId="40EAB6BE" wp14:textId="4AF14890">
      <w:pPr>
        <w:spacing w:line="240" w:lineRule="auto"/>
        <w:ind w:firstLine="0"/>
        <w:contextualSpacing/>
        <w:rPr>
          <w:rFonts w:ascii="Times New Roman" w:hAnsi="Times New Roman"/>
          <w:sz w:val="20"/>
          <w:szCs w:val="20"/>
        </w:rPr>
      </w:pPr>
      <w:r w:rsidRPr="4005767A" w:rsidR="752AF689">
        <w:rPr>
          <w:rFonts w:ascii="Times New Roman" w:hAnsi="Times New Roman"/>
          <w:sz w:val="20"/>
          <w:szCs w:val="20"/>
        </w:rPr>
        <w:t xml:space="preserve">In our </w:t>
      </w:r>
      <w:r w:rsidRPr="4005767A" w:rsidR="33FF835E">
        <w:rPr>
          <w:rFonts w:ascii="Times New Roman" w:hAnsi="Times New Roman"/>
          <w:sz w:val="20"/>
          <w:szCs w:val="20"/>
        </w:rPr>
        <w:t>department</w:t>
      </w:r>
      <w:r w:rsidRPr="4005767A" w:rsidR="752AF689">
        <w:rPr>
          <w:rFonts w:ascii="Times New Roman" w:hAnsi="Times New Roman"/>
          <w:sz w:val="20"/>
          <w:szCs w:val="20"/>
        </w:rPr>
        <w:t>, students develop the ability to solve problems</w:t>
      </w:r>
      <w:r w:rsidRPr="4005767A" w:rsidR="0123BAD7">
        <w:rPr>
          <w:rFonts w:ascii="Times New Roman" w:hAnsi="Times New Roman"/>
          <w:sz w:val="20"/>
          <w:szCs w:val="20"/>
        </w:rPr>
        <w:t>,</w:t>
      </w:r>
      <w:r w:rsidRPr="4005767A" w:rsidR="752AF689">
        <w:rPr>
          <w:rFonts w:ascii="Times New Roman" w:hAnsi="Times New Roman"/>
          <w:sz w:val="20"/>
          <w:szCs w:val="20"/>
        </w:rPr>
        <w:t xml:space="preserve"> communicate effectively in a global environment, and receive the educational preparation necessary to write national certification or licensure examinations in their respective fields</w:t>
      </w:r>
      <w:r w:rsidRPr="4005767A" w:rsidR="6E2031DF">
        <w:rPr>
          <w:rFonts w:ascii="Times New Roman" w:hAnsi="Times New Roman"/>
          <w:sz w:val="20"/>
          <w:szCs w:val="20"/>
        </w:rPr>
        <w:t xml:space="preserve">. </w:t>
      </w:r>
      <w:r w:rsidRPr="4005767A" w:rsidR="752AF689">
        <w:rPr>
          <w:rFonts w:ascii="Times New Roman" w:hAnsi="Times New Roman"/>
          <w:sz w:val="20"/>
          <w:szCs w:val="20"/>
        </w:rPr>
        <w:t>Our educational programs are based upon standards set forth by accrediting/approval agencies.</w:t>
      </w:r>
    </w:p>
    <w:p xmlns:wp14="http://schemas.microsoft.com/office/word/2010/wordml" w:rsidRPr="009806FC" w:rsidR="00786CAA" w:rsidP="4005767A" w:rsidRDefault="00786CAA" w14:paraId="637805D2" wp14:textId="77777777">
      <w:pPr>
        <w:spacing w:line="240" w:lineRule="auto"/>
        <w:ind w:left="720"/>
        <w:contextualSpacing/>
        <w:rPr>
          <w:rFonts w:ascii="Times New Roman" w:hAnsi="Times New Roman"/>
          <w:sz w:val="20"/>
          <w:szCs w:val="20"/>
        </w:rPr>
      </w:pPr>
    </w:p>
    <w:p xmlns:wp14="http://schemas.microsoft.com/office/word/2010/wordml" w:rsidR="001950DB" w:rsidP="4005767A" w:rsidRDefault="001950DB" w14:paraId="0CB881C9" wp14:textId="36235430">
      <w:pPr>
        <w:spacing w:line="240" w:lineRule="auto"/>
        <w:ind w:firstLine="0"/>
        <w:contextualSpacing/>
        <w:rPr>
          <w:rFonts w:ascii="Times New Roman" w:hAnsi="Times New Roman"/>
          <w:sz w:val="20"/>
          <w:szCs w:val="20"/>
        </w:rPr>
      </w:pPr>
      <w:r w:rsidRPr="4005767A" w:rsidR="0D6910A8">
        <w:rPr>
          <w:rFonts w:ascii="Times New Roman" w:hAnsi="Times New Roman"/>
          <w:sz w:val="20"/>
          <w:szCs w:val="20"/>
        </w:rPr>
        <w:t>Learning is a continuous, life-long</w:t>
      </w:r>
      <w:r w:rsidRPr="4005767A" w:rsidR="0D71B524">
        <w:rPr>
          <w:rFonts w:ascii="Times New Roman" w:hAnsi="Times New Roman"/>
          <w:sz w:val="20"/>
          <w:szCs w:val="20"/>
        </w:rPr>
        <w:t xml:space="preserve"> process</w:t>
      </w:r>
      <w:r w:rsidRPr="4005767A" w:rsidR="04466E03">
        <w:rPr>
          <w:rFonts w:ascii="Times New Roman" w:hAnsi="Times New Roman"/>
          <w:sz w:val="20"/>
          <w:szCs w:val="20"/>
        </w:rPr>
        <w:t xml:space="preserve">. </w:t>
      </w:r>
      <w:r w:rsidRPr="4005767A" w:rsidR="0D71B524">
        <w:rPr>
          <w:rFonts w:ascii="Times New Roman" w:hAnsi="Times New Roman"/>
          <w:sz w:val="20"/>
          <w:szCs w:val="20"/>
        </w:rPr>
        <w:t xml:space="preserve">Within the </w:t>
      </w:r>
      <w:r w:rsidRPr="4005767A" w:rsidR="7A2CE566">
        <w:rPr>
          <w:rFonts w:ascii="Times New Roman" w:hAnsi="Times New Roman"/>
          <w:sz w:val="20"/>
          <w:szCs w:val="20"/>
        </w:rPr>
        <w:t>Department</w:t>
      </w:r>
      <w:r w:rsidRPr="4005767A" w:rsidR="0D71B524">
        <w:rPr>
          <w:rFonts w:ascii="Times New Roman" w:hAnsi="Times New Roman"/>
          <w:sz w:val="20"/>
          <w:szCs w:val="20"/>
        </w:rPr>
        <w:t xml:space="preserve"> of </w:t>
      </w:r>
      <w:r w:rsidRPr="4005767A" w:rsidR="58418286">
        <w:rPr>
          <w:rFonts w:ascii="Times New Roman" w:hAnsi="Times New Roman"/>
          <w:sz w:val="20"/>
          <w:szCs w:val="20"/>
        </w:rPr>
        <w:t>N</w:t>
      </w:r>
      <w:r w:rsidRPr="4005767A" w:rsidR="0D6910A8">
        <w:rPr>
          <w:rFonts w:ascii="Times New Roman" w:hAnsi="Times New Roman"/>
          <w:sz w:val="20"/>
          <w:szCs w:val="20"/>
        </w:rPr>
        <w:t>ursing, students are encouraged to work toward the highest level to which they are capable</w:t>
      </w:r>
      <w:r w:rsidRPr="4005767A" w:rsidR="019C6A3B">
        <w:rPr>
          <w:rFonts w:ascii="Times New Roman" w:hAnsi="Times New Roman"/>
          <w:sz w:val="20"/>
          <w:szCs w:val="20"/>
        </w:rPr>
        <w:t xml:space="preserve">. </w:t>
      </w:r>
      <w:r w:rsidRPr="4005767A" w:rsidR="0D6910A8">
        <w:rPr>
          <w:rFonts w:ascii="Times New Roman" w:hAnsi="Times New Roman"/>
          <w:sz w:val="20"/>
          <w:szCs w:val="20"/>
        </w:rPr>
        <w:t xml:space="preserve">Nursing educators act as a facilitator in the learning process by providing effective, </w:t>
      </w:r>
      <w:r w:rsidRPr="4005767A" w:rsidR="0D6910A8">
        <w:rPr>
          <w:rFonts w:ascii="Times New Roman" w:hAnsi="Times New Roman"/>
          <w:sz w:val="20"/>
          <w:szCs w:val="20"/>
        </w:rPr>
        <w:t>appropriate</w:t>
      </w:r>
      <w:r w:rsidRPr="4005767A" w:rsidR="0D6910A8">
        <w:rPr>
          <w:rFonts w:ascii="Times New Roman" w:hAnsi="Times New Roman"/>
          <w:sz w:val="20"/>
          <w:szCs w:val="20"/>
        </w:rPr>
        <w:t xml:space="preserve">, and comprehensive theory and clinical experiences to </w:t>
      </w:r>
      <w:r w:rsidRPr="4005767A" w:rsidR="0D6910A8">
        <w:rPr>
          <w:rFonts w:ascii="Times New Roman" w:hAnsi="Times New Roman"/>
          <w:sz w:val="20"/>
          <w:szCs w:val="20"/>
        </w:rPr>
        <w:t>assist</w:t>
      </w:r>
      <w:r w:rsidRPr="4005767A" w:rsidR="0D6910A8">
        <w:rPr>
          <w:rFonts w:ascii="Times New Roman" w:hAnsi="Times New Roman"/>
          <w:sz w:val="20"/>
          <w:szCs w:val="20"/>
        </w:rPr>
        <w:t xml:space="preserve"> students in meeting their academic goals</w:t>
      </w:r>
      <w:r w:rsidRPr="4005767A" w:rsidR="77D4A2CE">
        <w:rPr>
          <w:rFonts w:ascii="Times New Roman" w:hAnsi="Times New Roman"/>
          <w:sz w:val="20"/>
          <w:szCs w:val="20"/>
        </w:rPr>
        <w:t xml:space="preserve">. </w:t>
      </w:r>
      <w:r w:rsidRPr="4005767A" w:rsidR="2A364DEF">
        <w:rPr>
          <w:rFonts w:ascii="Times New Roman" w:hAnsi="Times New Roman"/>
          <w:sz w:val="20"/>
          <w:szCs w:val="20"/>
        </w:rPr>
        <w:t xml:space="preserve">While instructors help students meet their goals, the student </w:t>
      </w:r>
      <w:r w:rsidRPr="4005767A" w:rsidR="1CC79720">
        <w:rPr>
          <w:rFonts w:ascii="Times New Roman" w:hAnsi="Times New Roman"/>
          <w:sz w:val="20"/>
          <w:szCs w:val="20"/>
        </w:rPr>
        <w:t xml:space="preserve">is </w:t>
      </w:r>
      <w:r w:rsidRPr="4005767A" w:rsidR="2A364DEF">
        <w:rPr>
          <w:rFonts w:ascii="Times New Roman" w:hAnsi="Times New Roman"/>
          <w:sz w:val="20"/>
          <w:szCs w:val="20"/>
        </w:rPr>
        <w:t>responsible</w:t>
      </w:r>
      <w:r w:rsidRPr="4005767A" w:rsidR="2A364DEF">
        <w:rPr>
          <w:rFonts w:ascii="Times New Roman" w:hAnsi="Times New Roman"/>
          <w:sz w:val="20"/>
          <w:szCs w:val="20"/>
        </w:rPr>
        <w:t xml:space="preserve"> for</w:t>
      </w:r>
      <w:r w:rsidRPr="4005767A" w:rsidR="2A364DEF">
        <w:rPr>
          <w:rFonts w:ascii="Times New Roman" w:hAnsi="Times New Roman"/>
          <w:sz w:val="20"/>
          <w:szCs w:val="20"/>
        </w:rPr>
        <w:t xml:space="preserve"> his/her own learning.</w:t>
      </w:r>
    </w:p>
    <w:p xmlns:wp14="http://schemas.microsoft.com/office/word/2010/wordml" w:rsidRPr="00883718" w:rsidR="00786CAA" w:rsidP="4005767A" w:rsidRDefault="00786CAA" w14:paraId="463F29E8" wp14:textId="77777777">
      <w:pPr>
        <w:spacing w:line="240" w:lineRule="auto"/>
        <w:ind w:left="720"/>
        <w:contextualSpacing/>
        <w:rPr>
          <w:rFonts w:ascii="Times New Roman" w:hAnsi="Times New Roman"/>
          <w:sz w:val="20"/>
          <w:szCs w:val="20"/>
        </w:rPr>
      </w:pPr>
    </w:p>
    <w:p xmlns:wp14="http://schemas.microsoft.com/office/word/2010/wordml" w:rsidR="004E0AD2" w:rsidP="4005767A" w:rsidRDefault="004E0AD2" w14:paraId="0594AE97" wp14:textId="3FA3AC10">
      <w:pPr>
        <w:spacing w:line="240" w:lineRule="auto"/>
        <w:ind w:firstLine="0"/>
        <w:contextualSpacing/>
        <w:rPr>
          <w:rFonts w:ascii="Times New Roman" w:hAnsi="Times New Roman"/>
          <w:sz w:val="20"/>
          <w:szCs w:val="20"/>
        </w:rPr>
      </w:pPr>
      <w:r w:rsidRPr="4005767A" w:rsidR="2A364DEF">
        <w:rPr>
          <w:rFonts w:ascii="Times New Roman" w:hAnsi="Times New Roman"/>
          <w:sz w:val="20"/>
          <w:szCs w:val="20"/>
        </w:rPr>
        <w:t xml:space="preserve">This handbook describes the mission and philosophy of the Nursing </w:t>
      </w:r>
      <w:r w:rsidRPr="4005767A" w:rsidR="6C438AF0">
        <w:rPr>
          <w:rFonts w:ascii="Times New Roman" w:hAnsi="Times New Roman"/>
          <w:sz w:val="20"/>
          <w:szCs w:val="20"/>
        </w:rPr>
        <w:t>Department</w:t>
      </w:r>
      <w:r w:rsidRPr="4005767A" w:rsidR="2A364DEF">
        <w:rPr>
          <w:rFonts w:ascii="Times New Roman" w:hAnsi="Times New Roman"/>
          <w:sz w:val="20"/>
          <w:szCs w:val="20"/>
        </w:rPr>
        <w:t xml:space="preserve"> and provides </w:t>
      </w:r>
      <w:r w:rsidRPr="4005767A" w:rsidR="13513B6E">
        <w:rPr>
          <w:rFonts w:ascii="Times New Roman" w:hAnsi="Times New Roman"/>
          <w:sz w:val="20"/>
          <w:szCs w:val="20"/>
        </w:rPr>
        <w:t>essential information</w:t>
      </w:r>
      <w:r w:rsidRPr="4005767A" w:rsidR="2A364DEF">
        <w:rPr>
          <w:rFonts w:ascii="Times New Roman" w:hAnsi="Times New Roman"/>
          <w:sz w:val="20"/>
          <w:szCs w:val="20"/>
        </w:rPr>
        <w:t xml:space="preserve"> about policies and procedures specific to the practical nursing program.</w:t>
      </w:r>
      <w:r w:rsidRPr="4005767A" w:rsidR="08CCD5DE">
        <w:rPr>
          <w:rFonts w:ascii="Times New Roman" w:hAnsi="Times New Roman"/>
          <w:sz w:val="20"/>
          <w:szCs w:val="20"/>
        </w:rPr>
        <w:t xml:space="preserve"> </w:t>
      </w:r>
      <w:r w:rsidRPr="4005767A" w:rsidR="08CCD5DE">
        <w:rPr>
          <w:rFonts w:ascii="Times New Roman" w:hAnsi="Times New Roman"/>
          <w:sz w:val="20"/>
          <w:szCs w:val="20"/>
        </w:rPr>
        <w:t xml:space="preserve">It should be kept handy and referred to whenever you have a question during your time with us. </w:t>
      </w:r>
      <w:r w:rsidRPr="4005767A" w:rsidR="752AF689">
        <w:rPr>
          <w:rFonts w:ascii="Times New Roman" w:hAnsi="Times New Roman"/>
          <w:sz w:val="20"/>
          <w:szCs w:val="20"/>
        </w:rPr>
        <w:t xml:space="preserve">Some </w:t>
      </w:r>
      <w:r w:rsidRPr="4005767A" w:rsidR="346DCCFD">
        <w:rPr>
          <w:rFonts w:ascii="Times New Roman" w:hAnsi="Times New Roman"/>
          <w:sz w:val="20"/>
          <w:szCs w:val="20"/>
        </w:rPr>
        <w:t>policies</w:t>
      </w:r>
      <w:r w:rsidRPr="4005767A" w:rsidR="752AF689">
        <w:rPr>
          <w:rFonts w:ascii="Times New Roman" w:hAnsi="Times New Roman"/>
          <w:sz w:val="20"/>
          <w:szCs w:val="20"/>
        </w:rPr>
        <w:t xml:space="preserve"> applicable to the Nursing program are different from the </w:t>
      </w:r>
      <w:r w:rsidRPr="4005767A" w:rsidR="6770020D">
        <w:rPr>
          <w:rFonts w:ascii="Times New Roman" w:hAnsi="Times New Roman"/>
          <w:sz w:val="20"/>
          <w:szCs w:val="20"/>
        </w:rPr>
        <w:t>College</w:t>
      </w:r>
      <w:r w:rsidRPr="4005767A" w:rsidR="752AF689">
        <w:rPr>
          <w:rFonts w:ascii="Times New Roman" w:hAnsi="Times New Roman"/>
          <w:sz w:val="20"/>
          <w:szCs w:val="20"/>
        </w:rPr>
        <w:t xml:space="preserve"> policies. Please note that the standards set for nursing must be followed </w:t>
      </w:r>
      <w:r w:rsidRPr="4005767A" w:rsidR="31F3D5DD">
        <w:rPr>
          <w:rFonts w:ascii="Times New Roman" w:hAnsi="Times New Roman"/>
          <w:sz w:val="20"/>
          <w:szCs w:val="20"/>
        </w:rPr>
        <w:t>by</w:t>
      </w:r>
      <w:r w:rsidRPr="4005767A" w:rsidR="752AF689">
        <w:rPr>
          <w:rFonts w:ascii="Times New Roman" w:hAnsi="Times New Roman"/>
          <w:sz w:val="20"/>
          <w:szCs w:val="20"/>
        </w:rPr>
        <w:t xml:space="preserve"> the nursing program</w:t>
      </w:r>
      <w:r w:rsidRPr="4005767A" w:rsidR="33986BCD">
        <w:rPr>
          <w:rFonts w:ascii="Times New Roman" w:hAnsi="Times New Roman"/>
          <w:sz w:val="20"/>
          <w:szCs w:val="20"/>
        </w:rPr>
        <w:t xml:space="preserve">. </w:t>
      </w:r>
    </w:p>
    <w:p xmlns:wp14="http://schemas.microsoft.com/office/word/2010/wordml" w:rsidRPr="00883718" w:rsidR="00D61E42" w:rsidP="4745242D" w:rsidRDefault="00727556" w14:paraId="565D6E19" wp14:textId="77777777">
      <w:pPr>
        <w:pStyle w:val="Heading1"/>
        <w:widowControl w:val="0"/>
        <w:rPr>
          <w:rFonts w:ascii="Times New Roman" w:hAnsi="Times New Roman" w:eastAsia="Times New Roman"/>
          <w:color w:val="211D1E"/>
          <w:sz w:val="20"/>
          <w:szCs w:val="20"/>
        </w:rPr>
      </w:pPr>
      <w:bookmarkStart w:name="ProgramDescription" w:id="2"/>
      <w:bookmarkStart w:name="_Toc892590550" w:id="1041782814"/>
      <w:r w:rsidR="00727556">
        <w:rPr/>
        <w:t xml:space="preserve">Practical </w:t>
      </w:r>
      <w:r w:rsidR="00D61E42">
        <w:rPr/>
        <w:t>Nursing Program Description</w:t>
      </w:r>
      <w:bookmarkEnd w:id="1041782814"/>
    </w:p>
    <w:bookmarkEnd w:id="2"/>
    <w:p xmlns:wp14="http://schemas.microsoft.com/office/word/2010/wordml" w:rsidRPr="00883718" w:rsidR="00D61E42" w:rsidP="00727556" w:rsidRDefault="00D61E42" w14:paraId="2BA226A1" wp14:textId="77777777">
      <w:pPr>
        <w:widowControl w:val="0"/>
        <w:autoSpaceDE w:val="0"/>
        <w:autoSpaceDN w:val="0"/>
        <w:adjustRightInd w:val="0"/>
        <w:spacing w:after="0" w:line="240" w:lineRule="auto"/>
        <w:contextualSpacing/>
        <w:rPr>
          <w:rFonts w:ascii="Times New Roman" w:hAnsi="Times New Roman" w:eastAsia="Times New Roman"/>
          <w:color w:val="000000"/>
          <w:sz w:val="20"/>
          <w:szCs w:val="20"/>
        </w:rPr>
      </w:pPr>
    </w:p>
    <w:p xmlns:wp14="http://schemas.microsoft.com/office/word/2010/wordml" w:rsidR="003951C3" w:rsidP="4005767A" w:rsidRDefault="004E0AD2" w14:paraId="0872936D" wp14:textId="663C5AEC">
      <w:pPr>
        <w:pStyle w:val="Normal"/>
        <w:spacing w:line="240" w:lineRule="auto"/>
        <w:ind w:firstLine="0"/>
        <w:contextualSpacing/>
        <w:rPr>
          <w:rFonts w:ascii="Times New Roman" w:hAnsi="Times New Roman" w:eastAsia="Times New Roman" w:cs="Times New Roman"/>
          <w:noProof w:val="0"/>
          <w:sz w:val="20"/>
          <w:szCs w:val="20"/>
          <w:lang w:val="en-US"/>
        </w:rPr>
      </w:pPr>
      <w:r w:rsidRPr="4005767A" w:rsidR="41C1288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Department of Nursing offers comprehensive classroom education as well as hands-on clinical experience. The carefully selected curriculum consists of prerequisite courses intended to prepare students for advanced nursing courses and the core curriculum is designed to provide students with a solid foundation embedded with the standards of practice essential for entry into the workforce. The program combines traditional Native American teachings within a conceptual framework which promotes an appreciation of the unique cultural, racial, and social differences among clients. Students who successfully complete the Practical Nursing Program will receive a Certificate and qualify to sit for the Michigan NCLEX-PN exam.</w:t>
      </w:r>
      <w:bookmarkStart w:name="Philosophy" w:id="3"/>
    </w:p>
    <w:bookmarkEnd w:id="3"/>
    <w:p xmlns:wp14="http://schemas.microsoft.com/office/word/2010/wordml" w:rsidR="009806FC" w:rsidP="4745242D" w:rsidRDefault="009806FC" w14:paraId="0DE4B5B7" wp14:textId="3ED677AC">
      <w:pPr>
        <w:pStyle w:val="Heading1"/>
        <w:widowControl w:val="0"/>
        <w:rPr>
          <w:rFonts w:ascii="Times New Roman" w:hAnsi="Times New Roman" w:eastAsia="Times New Roman"/>
          <w:b w:val="1"/>
          <w:bCs w:val="1"/>
          <w:color w:val="211D1E"/>
          <w:sz w:val="20"/>
          <w:szCs w:val="20"/>
        </w:rPr>
      </w:pPr>
      <w:bookmarkStart w:name="_Toc229187085" w:id="53609570"/>
      <w:r w:rsidR="3FC20C39">
        <w:rPr/>
        <w:t>Department</w:t>
      </w:r>
      <w:r w:rsidR="181F74BD">
        <w:rPr/>
        <w:t xml:space="preserve"> of Nursing </w:t>
      </w:r>
      <w:r w:rsidR="6429C545">
        <w:rPr/>
        <w:t>Philosophy</w:t>
      </w:r>
      <w:bookmarkEnd w:id="53609570"/>
    </w:p>
    <w:p w:rsidR="0AC79B14" w:rsidP="4745242D" w:rsidRDefault="0AC79B14" w14:paraId="576DBCB2" w14:textId="14259825">
      <w:pPr>
        <w:pStyle w:val="Normal"/>
        <w:jc w:val="center"/>
        <w:rPr>
          <w:rFonts w:ascii="Times New Roman" w:hAnsi="Times New Roman" w:eastAsia="Times New Roman" w:cs="Times New Roman"/>
          <w:b w:val="1"/>
          <w:bCs w:val="1"/>
          <w:noProof w:val="0"/>
          <w:sz w:val="24"/>
          <w:szCs w:val="24"/>
          <w:lang w:val="en-US"/>
        </w:rPr>
      </w:pPr>
      <w:r w:rsidRPr="4745242D" w:rsidR="0AC79B14">
        <w:rPr>
          <w:rFonts w:ascii="Times New Roman" w:hAnsi="Times New Roman" w:eastAsia="Times New Roman" w:cs="Times New Roman"/>
          <w:b w:val="1"/>
          <w:bCs w:val="1"/>
          <w:noProof w:val="0"/>
          <w:sz w:val="24"/>
          <w:szCs w:val="24"/>
          <w:lang w:val="en-US"/>
        </w:rPr>
        <w:t>Bay Mills Community College Mission and objectives</w:t>
      </w:r>
    </w:p>
    <w:p w:rsidR="0AC79B14" w:rsidP="4005767A" w:rsidRDefault="0AC79B14" w14:paraId="06A90A68" w14:textId="0D0369AB">
      <w:pPr>
        <w:spacing w:before="0" w:beforeAutospacing="off" w:after="160" w:afterAutospacing="off" w:line="257" w:lineRule="auto"/>
        <w:ind w:left="0"/>
        <w:rPr>
          <w:noProof w:val="0"/>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 a tribally controlled community college and land grant institution, the mission of Bay Mills Community College is to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provide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quality 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ducational opportunities, promote research and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facilitate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individual development in an accessible, community-based, and culturally diverse environment that supports and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maintains</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w:t>
      </w:r>
      <w:r w:rsidRPr="4005767A" w:rsidR="61726ED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Anishinabek</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culture and language.</w:t>
      </w:r>
    </w:p>
    <w:p w:rsidR="0AC79B14" w:rsidP="4005767A" w:rsidRDefault="0AC79B14" w14:paraId="6A01B548" w14:textId="6B5DF872">
      <w:pPr>
        <w:spacing w:before="0" w:beforeAutospacing="off" w:after="160" w:afterAutospacing="off" w:line="257" w:lineRule="auto"/>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 carrying out our mission, the BMCC Board of Regents stresses a positive, student-</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ntered</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atmosphere, which promotes preservation of</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customs and beliefs of Native Americans. The curriculum is designed to integrate traditional Native American values with higher education as a way of preparing students to assume responsible roles in their respective communities.</w:t>
      </w:r>
    </w:p>
    <w:p w:rsidR="0AC79B14" w:rsidP="099AE792" w:rsidRDefault="0AC79B14" w14:paraId="6BED62DE" w14:textId="3FCAA80F">
      <w:pPr>
        <w:spacing w:before="0" w:beforeAutospacing="off" w:after="160" w:afterAutospacing="off" w:line="257"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99AE792" w:rsidR="0AC79B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Objectives</w:t>
      </w:r>
    </w:p>
    <w:p w:rsidR="0AC79B14" w:rsidP="4005767A" w:rsidRDefault="0AC79B14" w14:paraId="729420CE" w14:textId="549A894F">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 provide the Native American communities of Michigan with educated and trained human resources.</w:t>
      </w:r>
    </w:p>
    <w:p w:rsidR="0AC79B14" w:rsidP="4005767A" w:rsidRDefault="0AC79B14" w14:paraId="1C15E1A2" w14:textId="13B51BE6">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To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provide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educational opportunities, including academic, research, vocational, basic skill building, cultural and in-service programs leading to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appropriate certificates</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degrees, and diplomas.</w:t>
      </w:r>
    </w:p>
    <w:p w:rsidR="0AC79B14" w:rsidP="4005767A" w:rsidRDefault="0AC79B14" w14:paraId="47312C1B" w14:textId="1613E6A5">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 foster a spirit of pride in Native American language, culture, and history through participation course work and cultural activities.</w:t>
      </w:r>
    </w:p>
    <w:p w:rsidR="0AC79B14" w:rsidP="4005767A" w:rsidRDefault="0AC79B14" w14:paraId="76CCB209" w14:textId="72893F8B">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To provide </w:t>
      </w:r>
      <w:r w:rsidRPr="4005767A" w:rsidR="149B330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qualified</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dedicated, student-centered staff and faculty.</w:t>
      </w:r>
    </w:p>
    <w:p w:rsidR="0AC79B14" w:rsidP="4005767A" w:rsidRDefault="0AC79B14" w14:paraId="2736136E" w14:textId="190373DB">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To help students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attain</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necessary skills and self-</w:t>
      </w:r>
      <w:r w:rsidRPr="4005767A" w:rsidR="68C7D4D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esteem,</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which will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facilitate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personal and career fulfillment.</w:t>
      </w:r>
    </w:p>
    <w:p w:rsidR="0AC79B14" w:rsidP="4005767A" w:rsidRDefault="0AC79B14" w14:paraId="0B7794F7" w14:textId="4A549A41">
      <w:pPr>
        <w:pStyle w:val="ListParagraph"/>
        <w:numPr>
          <w:ilvl w:val="0"/>
          <w:numId w:val="36"/>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 prepare and encourage all students to pursue advanced degrees.</w:t>
      </w:r>
    </w:p>
    <w:p w:rsidR="0AC79B14" w:rsidP="4005767A" w:rsidRDefault="0AC79B14" w14:paraId="707A4806" w14:textId="6AD2A688">
      <w:pPr>
        <w:pStyle w:val="ListParagraph"/>
        <w:numPr>
          <w:ilvl w:val="0"/>
          <w:numId w:val="36"/>
        </w:numPr>
        <w:spacing w:before="0" w:beforeAutospacing="off" w:after="20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To provide </w:t>
      </w:r>
      <w:r w:rsidRPr="4005767A" w:rsidR="2252029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continuing,</w:t>
      </w:r>
      <w:r w:rsidRPr="4005767A" w:rsidR="0443156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community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education.</w:t>
      </w:r>
    </w:p>
    <w:p w:rsidR="0AC79B14" w:rsidP="4745242D" w:rsidRDefault="0AC79B14" w14:paraId="6BDC8245" w14:textId="0655730E">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E743D56" w:rsidR="0AC79B14">
        <w:rPr>
          <w:rFonts w:ascii="Times New Roman" w:hAnsi="Times New Roman" w:eastAsia="Times New Roman" w:cs="Times New Roman"/>
          <w:b w:val="1"/>
          <w:bCs w:val="1"/>
          <w:noProof w:val="0"/>
          <w:sz w:val="24"/>
          <w:szCs w:val="24"/>
          <w:lang w:val="en-US"/>
        </w:rPr>
        <w:t>Bay Mills Community College Nursing Program Mission and Philosophy</w:t>
      </w:r>
      <w:r w:rsidRPr="5E743D56" w:rsidR="0AC79B14">
        <w:rPr>
          <w:rFonts w:ascii="Times New Roman" w:hAnsi="Times New Roman" w:eastAsia="Times New Roman" w:cs="Times New Roman"/>
          <w:b w:val="1"/>
          <w:bCs w:val="1"/>
          <w:noProof w:val="0"/>
          <w:sz w:val="24"/>
          <w:szCs w:val="24"/>
          <w:lang w:val="en-US"/>
        </w:rPr>
        <w:t> </w:t>
      </w:r>
    </w:p>
    <w:p w:rsidR="0AC79B14" w:rsidP="4005767A" w:rsidRDefault="0AC79B14" w14:paraId="6E8DF4B3" w14:textId="384C7ED5">
      <w:pPr>
        <w:spacing w:before="0" w:beforeAutospacing="off" w:after="160" w:afterAutospacing="off" w:line="257"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mission of Bay Mills Community College Nursing Program is to provide the education necessary for entry into nursing, preparing graduates to practice safe, competent, patient-centered care in an increasingly complex and rapidly changing health care system</w:t>
      </w:r>
      <w:r w:rsidRPr="4005767A" w:rsidR="26F8E99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We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seek</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educate nurses to be culturally sensitive, focusing on the health needs of the American Indian population and the rural community.   </w:t>
      </w:r>
    </w:p>
    <w:p w:rsidR="0AC79B14" w:rsidP="4005767A" w:rsidRDefault="0AC79B14" w14:paraId="7B71D426" w14:textId="071A766C">
      <w:pPr>
        <w:spacing w:before="0" w:beforeAutospacing="off" w:after="160" w:afterAutospacing="off" w:line="257"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Nursing Program mission and philosophy </w:t>
      </w:r>
      <w:r w:rsidRPr="4005767A" w:rsidR="06B7A3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reflect</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mission and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objectives</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BMCC. Both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seek</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prepare students for entry into the workforce by providing students with exceptional educational learning experiences while preserving traditional </w:t>
      </w:r>
      <w:r w:rsidRPr="4005767A" w:rsidR="12C216C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ative American culture.</w:t>
      </w:r>
    </w:p>
    <w:p w:rsidR="0AC79B14" w:rsidP="4005767A" w:rsidRDefault="0AC79B14" w14:paraId="1A4ED02D" w14:textId="6C9E337D">
      <w:pPr>
        <w:spacing w:before="0" w:beforeAutospacing="off" w:after="160" w:afterAutospacing="off" w:line="257"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philosophy is a combination of these beliefs and those related to nursing education and the art and science of professional nursing practice. This will provide a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transformational</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learning experience and prepare the entry-level nurse to meet the needs of clients that require the promotion, maintenance, and restoration of health that supports traditional Native American and non-native values.</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0AC79B14" w:rsidP="4745242D" w:rsidRDefault="0AC79B14" w14:paraId="24D5F5BC" w14:textId="649EE1C3">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4745242D" w:rsidR="0AC79B14">
        <w:rPr>
          <w:rFonts w:ascii="Times New Roman" w:hAnsi="Times New Roman" w:eastAsia="Times New Roman" w:cs="Times New Roman"/>
          <w:b w:val="1"/>
          <w:bCs w:val="1"/>
          <w:noProof w:val="0"/>
          <w:sz w:val="24"/>
          <w:szCs w:val="24"/>
          <w:lang w:val="en-US"/>
        </w:rPr>
        <w:t>Bay Mills Community College Nursing Program believes</w:t>
      </w:r>
      <w:r w:rsidRPr="4745242D" w:rsidR="0AC79B14">
        <w:rPr>
          <w:rFonts w:ascii="Times New Roman" w:hAnsi="Times New Roman" w:eastAsia="Times New Roman" w:cs="Times New Roman"/>
          <w:b w:val="1"/>
          <w:bCs w:val="1"/>
          <w:noProof w:val="0"/>
          <w:sz w:val="24"/>
          <w:szCs w:val="24"/>
          <w:lang w:val="en-US"/>
        </w:rPr>
        <w:t>:</w:t>
      </w:r>
      <w:r w:rsidRPr="4745242D" w:rsidR="0AC79B14">
        <w:rPr>
          <w:rFonts w:ascii="Times New Roman" w:hAnsi="Times New Roman" w:eastAsia="Times New Roman" w:cs="Times New Roman"/>
          <w:b w:val="1"/>
          <w:bCs w:val="1"/>
          <w:noProof w:val="0"/>
          <w:sz w:val="24"/>
          <w:szCs w:val="24"/>
          <w:lang w:val="en-US"/>
        </w:rPr>
        <w:t> </w:t>
      </w:r>
      <w:r w:rsidRPr="4745242D" w:rsidR="0AC79B14">
        <w:rPr>
          <w:noProof w:val="0"/>
          <w:lang w:val="en-US"/>
        </w:rPr>
        <w:t xml:space="preserve"> </w:t>
      </w:r>
    </w:p>
    <w:p w:rsidR="0AC79B14" w:rsidP="4005767A" w:rsidRDefault="0AC79B14" w14:paraId="5AAC70AC" w14:textId="48E7D70B">
      <w:pPr>
        <w:pStyle w:val="ListParagraph"/>
        <w:numPr>
          <w:ilvl w:val="0"/>
          <w:numId w:val="36"/>
        </w:numPr>
        <w:spacing w:before="0" w:beforeAutospacing="off" w:after="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 the importance of preparing nursing graduates with the knowledge, skills,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 attitudes</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needed to provide excellent nursing care. </w:t>
      </w:r>
    </w:p>
    <w:p w:rsidR="0AC79B14" w:rsidP="4005767A" w:rsidRDefault="0AC79B14" w14:paraId="296232A2" w14:textId="6514D5AF">
      <w:pPr>
        <w:pStyle w:val="ListParagraph"/>
        <w:numPr>
          <w:ilvl w:val="0"/>
          <w:numId w:val="36"/>
        </w:numPr>
        <w:spacing w:before="0" w:beforeAutospacing="off" w:after="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Nursing is a dynamic profession, blending science with the use of evidence-based practice and clinical reasoning and the art of caring and compassion to provide quality, patient-centered care. </w:t>
      </w:r>
    </w:p>
    <w:p w:rsidR="0AC79B14" w:rsidP="4005767A" w:rsidRDefault="0AC79B14" w14:paraId="7D3A2D0F" w14:textId="7413E387">
      <w:pPr>
        <w:pStyle w:val="ListParagraph"/>
        <w:numPr>
          <w:ilvl w:val="0"/>
          <w:numId w:val="36"/>
        </w:numPr>
        <w:spacing w:before="0" w:beforeAutospacing="off" w:after="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Learning is an interactive process in which faculty and students share responsibility to meet program outcomes. We believe in using educational methods that are current and supportive of students in the teaching and learning environment, with the presentation of information from simple to complex. </w:t>
      </w:r>
    </w:p>
    <w:p w:rsidR="0AC79B14" w:rsidP="4005767A" w:rsidRDefault="0AC79B14" w14:paraId="7C18201C" w14:textId="47A8D8A6">
      <w:pPr>
        <w:pStyle w:val="ListParagraph"/>
        <w:numPr>
          <w:ilvl w:val="0"/>
          <w:numId w:val="36"/>
        </w:numPr>
        <w:spacing w:before="0" w:beforeAutospacing="off" w:after="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Nursing is guided by standards of practice and standards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of </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professional performance. Standards reflect the values and priorities of the nursing profession. Therefore, we have integrated competencies from</w:t>
      </w:r>
      <w:r w:rsidRPr="4005767A" w:rsidR="2C2130B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356C41A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Quality</w:t>
      </w:r>
      <w:r w:rsidRPr="4005767A" w:rsidR="6639C7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Safety Education for Nurses (QSEN) and National League of Nursing (NLN) into our philosophy as part of our core values.</w:t>
      </w:r>
    </w:p>
    <w:p w:rsidR="4745242D" w:rsidP="4005767A" w:rsidRDefault="4745242D" w14:paraId="79CED62D" w14:textId="70866F28">
      <w:pPr>
        <w:pStyle w:val="Heading1"/>
        <w:widowControl w:val="0"/>
        <w:rPr>
          <w:sz w:val="20"/>
          <w:szCs w:val="20"/>
        </w:rPr>
      </w:pPr>
    </w:p>
    <w:p xmlns:wp14="http://schemas.microsoft.com/office/word/2010/wordml" w:rsidR="00D61E42" w:rsidP="4745242D" w:rsidRDefault="00D61E42" w14:paraId="07BB312C" wp14:textId="64624838">
      <w:pPr>
        <w:pStyle w:val="Heading1"/>
        <w:widowControl w:val="0"/>
        <w:rPr>
          <w:rFonts w:ascii="Times New Roman" w:hAnsi="Times New Roman" w:eastAsia="Times New Roman"/>
          <w:b w:val="1"/>
          <w:bCs w:val="1"/>
          <w:color w:val="211D1E"/>
          <w:sz w:val="20"/>
          <w:szCs w:val="20"/>
        </w:rPr>
      </w:pPr>
      <w:bookmarkStart w:name="_Toc182539273" w:id="335637564"/>
      <w:r w:rsidR="00D61E42">
        <w:rPr/>
        <w:t>Conceptual Framework</w:t>
      </w:r>
      <w:bookmarkEnd w:id="335637564"/>
    </w:p>
    <w:p xmlns:wp14="http://schemas.microsoft.com/office/word/2010/wordml" w:rsidRPr="00883718" w:rsidR="00BD497B" w:rsidP="006412CA" w:rsidRDefault="00BD497B" w14:paraId="6B62F1B3"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p>
    <w:p xmlns:wp14="http://schemas.microsoft.com/office/word/2010/wordml" w:rsidR="00D61E42" w:rsidP="4005767A" w:rsidRDefault="00D61E42" w14:paraId="02F2C34E" wp14:textId="1C8A06B5">
      <w:pPr>
        <w:pStyle w:val="Normal"/>
        <w:widowControl w:val="0"/>
        <w:spacing w:after="0" w:line="240" w:lineRule="auto"/>
        <w:contextualSpacing/>
        <w:rPr>
          <w:rFonts w:ascii="Times New Roman" w:hAnsi="Times New Roman" w:eastAsia="Times New Roman" w:cs="Times New Roman"/>
          <w:noProof w:val="0"/>
          <w:sz w:val="20"/>
          <w:szCs w:val="20"/>
          <w:lang w:val="en-US"/>
        </w:rPr>
      </w:pPr>
      <w:r w:rsidRPr="4005767A" w:rsidR="1C03645F">
        <w:rPr>
          <w:rFonts w:ascii="Times New Roman" w:hAnsi="Times New Roman" w:eastAsia="Times New Roman" w:cs="Times New Roman"/>
          <w:b w:val="0"/>
          <w:bCs w:val="0"/>
          <w:i w:val="0"/>
          <w:iCs w:val="0"/>
          <w:caps w:val="0"/>
          <w:smallCaps w:val="0"/>
          <w:noProof w:val="0"/>
          <w:color w:val="444444"/>
          <w:sz w:val="20"/>
          <w:szCs w:val="20"/>
          <w:lang w:val="en-US"/>
        </w:rPr>
        <w:t xml:space="preserve">The conceptual framework developed from </w:t>
      </w:r>
      <w:r w:rsidRPr="4005767A" w:rsidR="3D345CFB">
        <w:rPr>
          <w:rFonts w:ascii="Times New Roman" w:hAnsi="Times New Roman" w:eastAsia="Times New Roman" w:cs="Times New Roman"/>
          <w:b w:val="0"/>
          <w:bCs w:val="0"/>
          <w:i w:val="0"/>
          <w:iCs w:val="0"/>
          <w:caps w:val="0"/>
          <w:smallCaps w:val="0"/>
          <w:noProof w:val="0"/>
          <w:color w:val="444444"/>
          <w:sz w:val="20"/>
          <w:szCs w:val="20"/>
          <w:lang w:val="en-US"/>
        </w:rPr>
        <w:t>philosophy</w:t>
      </w:r>
      <w:r w:rsidRPr="4005767A" w:rsidR="1C03645F">
        <w:rPr>
          <w:rFonts w:ascii="Times New Roman" w:hAnsi="Times New Roman" w:eastAsia="Times New Roman" w:cs="Times New Roman"/>
          <w:b w:val="0"/>
          <w:bCs w:val="0"/>
          <w:i w:val="0"/>
          <w:iCs w:val="0"/>
          <w:caps w:val="0"/>
          <w:smallCaps w:val="0"/>
          <w:noProof w:val="0"/>
          <w:color w:val="444444"/>
          <w:sz w:val="20"/>
          <w:szCs w:val="20"/>
          <w:lang w:val="en-US"/>
        </w:rPr>
        <w:t xml:space="preserve"> forms a basis for structuring and organizing the nursing curriculum. This framework is a guide for nursing instruction in achieving student learning outcomes</w:t>
      </w:r>
      <w:r w:rsidRPr="4005767A" w:rsidR="17571DD0">
        <w:rPr>
          <w:rFonts w:ascii="Times New Roman" w:hAnsi="Times New Roman" w:eastAsia="Times New Roman" w:cs="Times New Roman"/>
          <w:b w:val="0"/>
          <w:bCs w:val="0"/>
          <w:i w:val="0"/>
          <w:iCs w:val="0"/>
          <w:caps w:val="0"/>
          <w:smallCaps w:val="0"/>
          <w:noProof w:val="0"/>
          <w:color w:val="444444"/>
          <w:sz w:val="20"/>
          <w:szCs w:val="20"/>
          <w:lang w:val="en-US"/>
        </w:rPr>
        <w:t xml:space="preserve">. </w:t>
      </w:r>
    </w:p>
    <w:p w:rsidR="4745242D" w:rsidP="4745242D" w:rsidRDefault="4745242D" w14:paraId="23F46CA1" w14:textId="1F69E014">
      <w:pPr>
        <w:pStyle w:val="Normal"/>
        <w:widowControl w:val="0"/>
        <w:spacing w:after="0" w:line="240" w:lineRule="auto"/>
        <w:contextualSpacing/>
        <w:rPr>
          <w:rFonts w:ascii="Times New Roman" w:hAnsi="Times New Roman" w:eastAsia="Times New Roman" w:cs="Times New Roman"/>
          <w:b w:val="0"/>
          <w:bCs w:val="0"/>
          <w:i w:val="0"/>
          <w:iCs w:val="0"/>
          <w:caps w:val="0"/>
          <w:smallCaps w:val="0"/>
          <w:noProof w:val="0"/>
          <w:color w:val="444444"/>
          <w:sz w:val="16"/>
          <w:szCs w:val="16"/>
          <w:lang w:val="en-US"/>
        </w:rPr>
      </w:pPr>
    </w:p>
    <w:p w:rsidR="4745242D" w:rsidP="4745242D" w:rsidRDefault="4745242D" w14:paraId="782A5FA2" w14:textId="49961838">
      <w:pPr>
        <w:pStyle w:val="Normal"/>
        <w:widowControl w:val="0"/>
        <w:spacing w:after="0" w:line="240" w:lineRule="auto"/>
        <w:contextualSpacing/>
        <w:rPr>
          <w:rFonts w:ascii="Times New Roman" w:hAnsi="Times New Roman" w:eastAsia="Times New Roman" w:cs="Times New Roman"/>
          <w:b w:val="0"/>
          <w:bCs w:val="0"/>
          <w:i w:val="0"/>
          <w:iCs w:val="0"/>
          <w:caps w:val="0"/>
          <w:smallCaps w:val="0"/>
          <w:noProof w:val="0"/>
          <w:color w:val="444444"/>
          <w:sz w:val="16"/>
          <w:szCs w:val="16"/>
          <w:lang w:val="en-US"/>
        </w:rPr>
      </w:pPr>
    </w:p>
    <w:p w:rsidR="44EEE911" w:rsidP="4745242D" w:rsidRDefault="44EEE911" w14:paraId="0BE9AEBD" w14:textId="0523BCFD">
      <w:pPr>
        <w:pStyle w:val="NormalWeb"/>
        <w:shd w:val="clear" w:color="auto" w:fill="FFFFFF" w:themeFill="background1"/>
        <w:spacing w:before="0" w:beforeAutospacing="off" w:after="240" w:afterAutospacing="off" w:line="240" w:lineRule="auto"/>
        <w:ind w:left="14"/>
        <w:jc w:val="center"/>
      </w:pPr>
      <w:r w:rsidR="6C1E9DEA">
        <w:drawing>
          <wp:inline wp14:editId="6C9AD7C5" wp14:anchorId="53BB5DCE">
            <wp:extent cx="4438650" cy="2743200"/>
            <wp:effectExtent l="0" t="0" r="0" b="0"/>
            <wp:docPr id="1208776971" name="drawing" descr="Graphic depicting a medicine wheel with the conceptual framework metrics and values: Caring, Diversity &amp; Inclusion, Excellence, Integrity, Nursing Judgement including Safety, Informatics, Professional Identity including Evidence Based Practice, Quality Improvement, Spirit of Inquiry including Teamwork and Collaboration, Human Flourishing including Patient Centered Ca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2df7228e887d4d75">
                      <a:extLst>
                        <a:ext xmlns:a="http://schemas.openxmlformats.org/drawingml/2006/main" uri="{28A0092B-C50C-407E-A947-70E740481C1C}">
                          <a14:useLocalDpi xmlns:a14="http://schemas.microsoft.com/office/drawing/2010/main" val="0"/>
                        </a:ext>
                      </a:extLst>
                    </a:blip>
                    <a:stretch>
                      <a:fillRect/>
                    </a:stretch>
                  </pic:blipFill>
                  <pic:spPr>
                    <a:xfrm>
                      <a:off x="0" y="0"/>
                      <a:ext cx="4438650" cy="2743200"/>
                    </a:xfrm>
                    <a:prstGeom prst="rect">
                      <a:avLst/>
                    </a:prstGeom>
                  </pic:spPr>
                </pic:pic>
              </a:graphicData>
            </a:graphic>
          </wp:inline>
        </w:drawing>
      </w:r>
      <w:r>
        <w:br/>
      </w:r>
    </w:p>
    <w:p w:rsidR="069612DE" w:rsidP="4005767A" w:rsidRDefault="069612DE" w14:paraId="17274EFC" w14:textId="4F1C7CA1">
      <w:pPr>
        <w:pStyle w:val="NormalWeb"/>
        <w:shd w:val="clear" w:color="auto" w:fill="FFFFFF" w:themeFill="background1"/>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2F3686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green outline of the </w:t>
      </w:r>
      <w:r w:rsidRPr="4005767A" w:rsidR="6AE536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conceptual</w:t>
      </w:r>
      <w:r w:rsidRPr="4005767A" w:rsidR="2F3686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framework </w:t>
      </w:r>
      <w:r w:rsidRPr="4005767A" w:rsidR="2F3686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represents</w:t>
      </w:r>
      <w:r w:rsidRPr="4005767A" w:rsidR="2F3686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Bay Mills Indian Community while the four primary native colors, white, yellow, red, and black reflect the races of man, the four pri</w:t>
      </w:r>
      <w:r w:rsidRPr="4005767A" w:rsidR="02F282B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mary directions, the four stages of man’s life, the four seasons, and many other recurring elements of Native and human </w:t>
      </w:r>
      <w:r w:rsidRPr="4005767A" w:rsidR="4A6630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existence</w:t>
      </w:r>
      <w:r w:rsidRPr="4005767A" w:rsidR="02F282B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069612DE" w:rsidP="4005767A" w:rsidRDefault="069612DE" w14:paraId="0C7DB0DA" w14:textId="4DEF1728">
      <w:pPr>
        <w:pStyle w:val="NormalWeb"/>
        <w:shd w:val="clear" w:color="auto" w:fill="FFFFFF" w:themeFill="background1"/>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organizing framework is formed from the NLN core values of Caring, Integrity, Diversity &amp; Inclusion, and </w:t>
      </w:r>
      <w:r w:rsidRPr="4005767A" w:rsidR="7867037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Excellence</w:t>
      </w:r>
      <w:r w:rsidRPr="4005767A" w:rsidR="18EFE30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while the surrounding structure consists of concepts that encompass the necessary qualities of a successful graduate nurse</w:t>
      </w:r>
      <w:r w:rsidRPr="4005767A" w:rsidR="6C4773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NLN competencies were chosen because they clearly describe the competencies of a graduate licensed practical Nurse while QSEN competencie</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 </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represe</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nt</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current up-to-date practice. These concepts entwine NLN and QSEN competencies to equip practical nurse graduates with the essential tools to provide safe, holistic care in a dynamically changing health care delivery system. Each competenc</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 </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contai</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ns</w:t>
      </w:r>
      <w:r w:rsidRPr="4005767A" w:rsidR="2CFC8A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knowledge, skills, and attitudes fundamental for consistent performance expectations.</w:t>
      </w:r>
    </w:p>
    <w:p w:rsidR="3A513A42" w:rsidP="4745242D" w:rsidRDefault="3A513A42" w14:paraId="39FCD5F2" w14:textId="1DCD48F7">
      <w:pPr>
        <w:pStyle w:val="Heading1"/>
        <w:widowControl w:val="0"/>
        <w:spacing w:line="480" w:lineRule="auto"/>
        <w:jc w:val="left"/>
        <w:rPr>
          <w:rFonts w:ascii="Times New Roman" w:hAnsi="Times New Roman" w:eastAsia="Times New Roman"/>
          <w:color w:val="211D1E"/>
          <w:sz w:val="16"/>
          <w:szCs w:val="16"/>
        </w:rPr>
      </w:pPr>
      <w:bookmarkStart w:name="_Toc2137275075" w:id="1261298752"/>
      <w:r w:rsidR="3A513A42">
        <w:rPr/>
        <w:t>Competencies</w:t>
      </w:r>
      <w:bookmarkEnd w:id="1261298752"/>
      <w:r w:rsidR="3A513A42">
        <w:rPr/>
        <w:t> </w:t>
      </w:r>
    </w:p>
    <w:p xmlns:wp14="http://schemas.microsoft.com/office/word/2010/wordml" w:rsidRPr="007A4EBC" w:rsidR="007A4EBC" w:rsidP="4005767A" w:rsidRDefault="007A4EBC" w14:paraId="03295C38" wp14:textId="5AD4DBA3">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color w:val="211D1E"/>
          <w:sz w:val="20"/>
          <w:szCs w:val="20"/>
        </w:rPr>
        <w:t>NLN competencies for nursing are central to the conceptual framework. The related QSEN competencies for graduate nurses define the knowledge, skills, and attitudes that the</w:t>
      </w:r>
      <w:r w:rsidRPr="4005767A" w:rsidR="3A513A42">
        <w:rPr>
          <w:rFonts w:ascii="Times New Roman" w:hAnsi="Times New Roman" w:eastAsia="Times New Roman"/>
          <w:color w:val="211D1E"/>
          <w:sz w:val="20"/>
          <w:szCs w:val="20"/>
        </w:rPr>
        <w:t xml:space="preserve"> </w:t>
      </w:r>
      <w:r w:rsidRPr="4005767A" w:rsidR="3A513A42">
        <w:rPr>
          <w:rFonts w:ascii="Times New Roman" w:hAnsi="Times New Roman" w:eastAsia="Times New Roman"/>
          <w:color w:val="211D1E"/>
          <w:sz w:val="20"/>
          <w:szCs w:val="20"/>
        </w:rPr>
        <w:t xml:space="preserve">graduate nurse should </w:t>
      </w:r>
      <w:r w:rsidRPr="4005767A" w:rsidR="3A513A42">
        <w:rPr>
          <w:rFonts w:ascii="Times New Roman" w:hAnsi="Times New Roman" w:eastAsia="Times New Roman"/>
          <w:color w:val="211D1E"/>
          <w:sz w:val="20"/>
          <w:szCs w:val="20"/>
        </w:rPr>
        <w:t>possess</w:t>
      </w:r>
      <w:r w:rsidRPr="4005767A" w:rsidR="3A513A42">
        <w:rPr>
          <w:rFonts w:ascii="Times New Roman" w:hAnsi="Times New Roman" w:eastAsia="Times New Roman"/>
          <w:color w:val="211D1E"/>
          <w:sz w:val="20"/>
          <w:szCs w:val="20"/>
        </w:rPr>
        <w:t xml:space="preserve"> to continuously improve the quality and safety of </w:t>
      </w:r>
      <w:r w:rsidRPr="4005767A" w:rsidR="56AFA0A5">
        <w:rPr>
          <w:rFonts w:ascii="Times New Roman" w:hAnsi="Times New Roman" w:eastAsia="Times New Roman"/>
          <w:color w:val="211D1E"/>
          <w:sz w:val="20"/>
          <w:szCs w:val="20"/>
        </w:rPr>
        <w:t>healthcare</w:t>
      </w:r>
      <w:r w:rsidRPr="4005767A" w:rsidR="3A513A42">
        <w:rPr>
          <w:rFonts w:ascii="Times New Roman" w:hAnsi="Times New Roman" w:eastAsia="Times New Roman"/>
          <w:color w:val="211D1E"/>
          <w:sz w:val="20"/>
          <w:szCs w:val="20"/>
        </w:rPr>
        <w:t xml:space="preserve"> sys</w:t>
      </w:r>
      <w:r w:rsidRPr="4005767A" w:rsidR="3A513A42">
        <w:rPr>
          <w:rFonts w:ascii="Times New Roman" w:hAnsi="Times New Roman" w:eastAsia="Times New Roman"/>
          <w:color w:val="211D1E"/>
          <w:sz w:val="20"/>
          <w:szCs w:val="20"/>
        </w:rPr>
        <w:t>tems withi</w:t>
      </w:r>
      <w:r w:rsidRPr="4005767A" w:rsidR="3A513A42">
        <w:rPr>
          <w:rFonts w:ascii="Times New Roman" w:hAnsi="Times New Roman" w:eastAsia="Times New Roman"/>
          <w:color w:val="211D1E"/>
          <w:sz w:val="20"/>
          <w:szCs w:val="20"/>
        </w:rPr>
        <w:t>n which they work.  (QSEN) </w:t>
      </w:r>
    </w:p>
    <w:p xmlns:wp14="http://schemas.microsoft.com/office/word/2010/wordml" w:rsidRPr="007A4EBC" w:rsidR="007A4EBC" w:rsidP="4005767A" w:rsidRDefault="007A4EBC" w14:paraId="5B473E39" wp14:textId="15DF62EE">
      <w:pPr>
        <w:widowControl w:val="0"/>
        <w:numPr>
          <w:ilvl w:val="0"/>
          <w:numId w:val="14"/>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Human Flourishing</w:t>
      </w:r>
      <w:r w:rsidRPr="4005767A" w:rsidR="3A513A42">
        <w:rPr>
          <w:rFonts w:ascii="Times New Roman" w:hAnsi="Times New Roman" w:eastAsia="Times New Roman"/>
          <w:color w:val="211D1E"/>
          <w:sz w:val="20"/>
          <w:szCs w:val="20"/>
        </w:rPr>
        <w:t xml:space="preserve"> – Advocate for patients and families in ways that promote </w:t>
      </w:r>
      <w:r w:rsidRPr="4005767A" w:rsidR="1AF55076">
        <w:rPr>
          <w:rFonts w:ascii="Times New Roman" w:hAnsi="Times New Roman" w:eastAsia="Times New Roman"/>
          <w:color w:val="211D1E"/>
          <w:sz w:val="20"/>
          <w:szCs w:val="20"/>
        </w:rPr>
        <w:t>self–</w:t>
      </w:r>
      <w:r w:rsidRPr="4005767A" w:rsidR="3A513A42">
        <w:rPr>
          <w:rFonts w:ascii="Times New Roman" w:hAnsi="Times New Roman" w:eastAsia="Times New Roman"/>
          <w:color w:val="211D1E"/>
          <w:sz w:val="20"/>
          <w:szCs w:val="20"/>
        </w:rPr>
        <w:t>determination, integrity, and ongoing growth as human beings. (NLN, 2022) </w:t>
      </w:r>
    </w:p>
    <w:p xmlns:wp14="http://schemas.microsoft.com/office/word/2010/wordml" w:rsidRPr="007A4EBC" w:rsidR="007A4EBC" w:rsidP="4005767A" w:rsidRDefault="007A4EBC" w14:paraId="79F907BB" wp14:textId="04227CB8">
      <w:pPr>
        <w:widowControl w:val="0"/>
        <w:numPr>
          <w:ilvl w:val="0"/>
          <w:numId w:val="15"/>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Patient-Centered Care</w:t>
      </w:r>
      <w:r w:rsidRPr="4005767A" w:rsidR="3A513A42">
        <w:rPr>
          <w:rFonts w:ascii="Times New Roman" w:hAnsi="Times New Roman" w:eastAsia="Times New Roman"/>
          <w:color w:val="211D1E"/>
          <w:sz w:val="20"/>
          <w:szCs w:val="20"/>
        </w:rPr>
        <w:t xml:space="preserve"> – Recognize the patient or designee as the source of control and full partner in providing compassionate and coordinated care based on respect for </w:t>
      </w:r>
      <w:r w:rsidRPr="4005767A" w:rsidR="057E4172">
        <w:rPr>
          <w:rFonts w:ascii="Times New Roman" w:hAnsi="Times New Roman" w:eastAsia="Times New Roman"/>
          <w:color w:val="211D1E"/>
          <w:sz w:val="20"/>
          <w:szCs w:val="20"/>
        </w:rPr>
        <w:t>patient</w:t>
      </w:r>
      <w:r w:rsidRPr="4005767A" w:rsidR="3A513A42">
        <w:rPr>
          <w:rFonts w:ascii="Times New Roman" w:hAnsi="Times New Roman" w:eastAsia="Times New Roman"/>
          <w:color w:val="211D1E"/>
          <w:sz w:val="20"/>
          <w:szCs w:val="20"/>
        </w:rPr>
        <w:t xml:space="preserve"> preferences, </w:t>
      </w:r>
      <w:r w:rsidRPr="4005767A" w:rsidR="142652B9">
        <w:rPr>
          <w:rFonts w:ascii="Times New Roman" w:hAnsi="Times New Roman" w:eastAsia="Times New Roman"/>
          <w:color w:val="211D1E"/>
          <w:sz w:val="20"/>
          <w:szCs w:val="20"/>
        </w:rPr>
        <w:t>values,</w:t>
      </w:r>
      <w:r w:rsidRPr="4005767A" w:rsidR="3A513A42">
        <w:rPr>
          <w:rFonts w:ascii="Times New Roman" w:hAnsi="Times New Roman" w:eastAsia="Times New Roman"/>
          <w:color w:val="211D1E"/>
          <w:sz w:val="20"/>
          <w:szCs w:val="20"/>
        </w:rPr>
        <w:t xml:space="preserve"> and needs. (QSEN, 2020) </w:t>
      </w:r>
    </w:p>
    <w:p xmlns:wp14="http://schemas.microsoft.com/office/word/2010/wordml" w:rsidRPr="007A4EBC" w:rsidR="007A4EBC" w:rsidP="4005767A" w:rsidRDefault="007A4EBC" w14:paraId="1DDC5931" wp14:textId="1A648BDA">
      <w:pPr>
        <w:widowControl w:val="0"/>
        <w:numPr>
          <w:ilvl w:val="0"/>
          <w:numId w:val="16"/>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Nursing Judgement</w:t>
      </w:r>
      <w:r w:rsidRPr="4005767A" w:rsidR="3A513A42">
        <w:rPr>
          <w:rFonts w:ascii="Times New Roman" w:hAnsi="Times New Roman" w:eastAsia="Times New Roman"/>
          <w:color w:val="211D1E"/>
          <w:sz w:val="20"/>
          <w:szCs w:val="20"/>
        </w:rPr>
        <w:t xml:space="preserve"> – Make judgements in practice, substantiated with evidence, that integrate nursing science in the provision of safe, quality care and that promote the health of </w:t>
      </w:r>
      <w:r w:rsidRPr="4005767A" w:rsidR="60662A86">
        <w:rPr>
          <w:rFonts w:ascii="Times New Roman" w:hAnsi="Times New Roman" w:eastAsia="Times New Roman"/>
          <w:color w:val="211D1E"/>
          <w:sz w:val="20"/>
          <w:szCs w:val="20"/>
        </w:rPr>
        <w:t>patients</w:t>
      </w:r>
      <w:r w:rsidRPr="4005767A" w:rsidR="3A513A42">
        <w:rPr>
          <w:rFonts w:ascii="Times New Roman" w:hAnsi="Times New Roman" w:eastAsia="Times New Roman"/>
          <w:color w:val="211D1E"/>
          <w:sz w:val="20"/>
          <w:szCs w:val="20"/>
        </w:rPr>
        <w:t xml:space="preserve"> within the family and community context. (NLN, 2022) </w:t>
      </w:r>
    </w:p>
    <w:p xmlns:wp14="http://schemas.microsoft.com/office/word/2010/wordml" w:rsidRPr="007A4EBC" w:rsidR="007A4EBC" w:rsidP="4005767A" w:rsidRDefault="007A4EBC" w14:paraId="47168A8B" wp14:textId="77777777">
      <w:pPr>
        <w:widowControl w:val="0"/>
        <w:numPr>
          <w:ilvl w:val="0"/>
          <w:numId w:val="17"/>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Safety</w:t>
      </w:r>
      <w:r w:rsidRPr="4005767A" w:rsidR="3A513A42">
        <w:rPr>
          <w:rFonts w:ascii="Times New Roman" w:hAnsi="Times New Roman" w:eastAsia="Times New Roman"/>
          <w:color w:val="211D1E"/>
          <w:sz w:val="20"/>
          <w:szCs w:val="20"/>
        </w:rPr>
        <w:t> – Minimizes risk of harm to patients and providers through both system effectiveness and individual performance. (QSEN, 2020) </w:t>
      </w:r>
    </w:p>
    <w:p xmlns:wp14="http://schemas.microsoft.com/office/word/2010/wordml" w:rsidRPr="007A4EBC" w:rsidR="007A4EBC" w:rsidP="4005767A" w:rsidRDefault="007A4EBC" w14:paraId="30FA5AC3" wp14:textId="77777777">
      <w:pPr>
        <w:widowControl w:val="0"/>
        <w:numPr>
          <w:ilvl w:val="0"/>
          <w:numId w:val="18"/>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Informatics</w:t>
      </w:r>
      <w:r w:rsidRPr="4005767A" w:rsidR="3A513A42">
        <w:rPr>
          <w:rFonts w:ascii="Times New Roman" w:hAnsi="Times New Roman" w:eastAsia="Times New Roman"/>
          <w:color w:val="211D1E"/>
          <w:sz w:val="20"/>
          <w:szCs w:val="20"/>
        </w:rPr>
        <w:t xml:space="preserve"> – Use of information and technology to communicate, manage knowledge, mitigate </w:t>
      </w:r>
      <w:bookmarkStart w:name="_Int_0MHypHeY" w:id="1605622180"/>
      <w:r w:rsidRPr="4005767A" w:rsidR="3A513A42">
        <w:rPr>
          <w:rFonts w:ascii="Times New Roman" w:hAnsi="Times New Roman" w:eastAsia="Times New Roman"/>
          <w:color w:val="211D1E"/>
          <w:sz w:val="20"/>
          <w:szCs w:val="20"/>
        </w:rPr>
        <w:t>error</w:t>
      </w:r>
      <w:bookmarkEnd w:id="1605622180"/>
      <w:r w:rsidRPr="4005767A" w:rsidR="3A513A42">
        <w:rPr>
          <w:rFonts w:ascii="Times New Roman" w:hAnsi="Times New Roman" w:eastAsia="Times New Roman"/>
          <w:color w:val="211D1E"/>
          <w:sz w:val="20"/>
          <w:szCs w:val="20"/>
        </w:rPr>
        <w:t>, and support decision making. (QSEN, 2020) </w:t>
      </w:r>
    </w:p>
    <w:p xmlns:wp14="http://schemas.microsoft.com/office/word/2010/wordml" w:rsidRPr="007A4EBC" w:rsidR="007A4EBC" w:rsidP="4005767A" w:rsidRDefault="007A4EBC" w14:paraId="6499D51F" wp14:textId="77777777">
      <w:pPr>
        <w:widowControl w:val="0"/>
        <w:numPr>
          <w:ilvl w:val="0"/>
          <w:numId w:val="19"/>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Professional Identity</w:t>
      </w:r>
      <w:r w:rsidRPr="4005767A" w:rsidR="3A513A42">
        <w:rPr>
          <w:rFonts w:ascii="Times New Roman" w:hAnsi="Times New Roman" w:eastAsia="Times New Roman"/>
          <w:color w:val="211D1E"/>
          <w:sz w:val="20"/>
          <w:szCs w:val="20"/>
        </w:rPr>
        <w:t> – Implement one’s role as a nurse in ways that reflect integrity, responsibility, ethical practices, and an evolving identity as a nurse committed to evidence-based practice, caring, advocacy, and safe, quality care for diverse patients within a family and community context. (NLN, 2022) </w:t>
      </w:r>
    </w:p>
    <w:p xmlns:wp14="http://schemas.microsoft.com/office/word/2010/wordml" w:rsidRPr="007A4EBC" w:rsidR="007A4EBC" w:rsidP="4005767A" w:rsidRDefault="007A4EBC" w14:paraId="34EB9BD4" wp14:textId="77777777">
      <w:pPr>
        <w:widowControl w:val="0"/>
        <w:numPr>
          <w:ilvl w:val="0"/>
          <w:numId w:val="20"/>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Teamwork and Collaboration</w:t>
      </w:r>
      <w:r w:rsidRPr="4005767A" w:rsidR="3A513A42">
        <w:rPr>
          <w:rFonts w:ascii="Times New Roman" w:hAnsi="Times New Roman" w:eastAsia="Times New Roman"/>
          <w:color w:val="211D1E"/>
          <w:sz w:val="20"/>
          <w:szCs w:val="20"/>
        </w:rPr>
        <w:t> – Function effectively within nursing and inter-professional teams, fostering open communication, mutual respect, and shared decision-making to achieve quality patient care. (QSEN, 2020) </w:t>
      </w:r>
    </w:p>
    <w:p xmlns:wp14="http://schemas.microsoft.com/office/word/2010/wordml" w:rsidRPr="007A4EBC" w:rsidR="007A4EBC" w:rsidP="4005767A" w:rsidRDefault="007A4EBC" w14:paraId="5FC33E57" wp14:textId="77777777">
      <w:pPr>
        <w:widowControl w:val="0"/>
        <w:numPr>
          <w:ilvl w:val="0"/>
          <w:numId w:val="21"/>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Spirit of Inquiry</w:t>
      </w:r>
      <w:r w:rsidRPr="4005767A" w:rsidR="3A513A42">
        <w:rPr>
          <w:rFonts w:ascii="Times New Roman" w:hAnsi="Times New Roman" w:eastAsia="Times New Roman"/>
          <w:color w:val="211D1E"/>
          <w:sz w:val="20"/>
          <w:szCs w:val="20"/>
        </w:rPr>
        <w:t> – Examine the evidence that underlies clinical nursing practice to challenge the status quo, questions underlying assumptions, and offer new insights to improve the quality of care for patients, families, and communities. (NLN, 2022) </w:t>
      </w:r>
    </w:p>
    <w:p xmlns:wp14="http://schemas.microsoft.com/office/word/2010/wordml" w:rsidRPr="007A4EBC" w:rsidR="007A4EBC" w:rsidP="4005767A" w:rsidRDefault="007A4EBC" w14:paraId="27430C4C" wp14:textId="462937D8">
      <w:pPr>
        <w:widowControl w:val="0"/>
        <w:numPr>
          <w:ilvl w:val="0"/>
          <w:numId w:val="22"/>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Evidence-based Practice</w:t>
      </w:r>
      <w:r w:rsidRPr="4005767A" w:rsidR="3A513A42">
        <w:rPr>
          <w:rFonts w:ascii="Times New Roman" w:hAnsi="Times New Roman" w:eastAsia="Times New Roman"/>
          <w:color w:val="211D1E"/>
          <w:sz w:val="20"/>
          <w:szCs w:val="20"/>
        </w:rPr>
        <w:t xml:space="preserve"> – Integrate best current evidence with clinical </w:t>
      </w:r>
      <w:r w:rsidRPr="4005767A" w:rsidR="3A513A42">
        <w:rPr>
          <w:rFonts w:ascii="Times New Roman" w:hAnsi="Times New Roman" w:eastAsia="Times New Roman"/>
          <w:color w:val="211D1E"/>
          <w:sz w:val="20"/>
          <w:szCs w:val="20"/>
        </w:rPr>
        <w:t>expertise</w:t>
      </w:r>
      <w:r w:rsidRPr="4005767A" w:rsidR="3A513A42">
        <w:rPr>
          <w:rFonts w:ascii="Times New Roman" w:hAnsi="Times New Roman" w:eastAsia="Times New Roman"/>
          <w:color w:val="211D1E"/>
          <w:sz w:val="20"/>
          <w:szCs w:val="20"/>
        </w:rPr>
        <w:t xml:space="preserve"> and patient/family preferences and values for delivery of </w:t>
      </w:r>
      <w:r w:rsidRPr="4005767A" w:rsidR="3A513A42">
        <w:rPr>
          <w:rFonts w:ascii="Times New Roman" w:hAnsi="Times New Roman" w:eastAsia="Times New Roman"/>
          <w:color w:val="211D1E"/>
          <w:sz w:val="20"/>
          <w:szCs w:val="20"/>
        </w:rPr>
        <w:t>optimal</w:t>
      </w:r>
      <w:r w:rsidRPr="4005767A" w:rsidR="3A513A42">
        <w:rPr>
          <w:rFonts w:ascii="Times New Roman" w:hAnsi="Times New Roman" w:eastAsia="Times New Roman"/>
          <w:color w:val="211D1E"/>
          <w:sz w:val="20"/>
          <w:szCs w:val="20"/>
        </w:rPr>
        <w:t xml:space="preserve"> health care</w:t>
      </w:r>
      <w:r w:rsidRPr="4005767A" w:rsidR="54B4217D">
        <w:rPr>
          <w:rFonts w:ascii="Times New Roman" w:hAnsi="Times New Roman" w:eastAsia="Times New Roman"/>
          <w:color w:val="211D1E"/>
          <w:sz w:val="20"/>
          <w:szCs w:val="20"/>
        </w:rPr>
        <w:t>.</w:t>
      </w:r>
      <w:r w:rsidRPr="4005767A" w:rsidR="3A513A42">
        <w:rPr>
          <w:rFonts w:ascii="Times New Roman" w:hAnsi="Times New Roman" w:eastAsia="Times New Roman"/>
          <w:color w:val="211D1E"/>
          <w:sz w:val="20"/>
          <w:szCs w:val="20"/>
        </w:rPr>
        <w:t xml:space="preserve"> (QSEN, 2020) </w:t>
      </w:r>
    </w:p>
    <w:p xmlns:wp14="http://schemas.microsoft.com/office/word/2010/wordml" w:rsidRPr="007A4EBC" w:rsidR="007A4EBC" w:rsidP="4005767A" w:rsidRDefault="007A4EBC" w14:paraId="26F35D59" wp14:textId="77777777">
      <w:pPr>
        <w:widowControl w:val="0"/>
        <w:numPr>
          <w:ilvl w:val="0"/>
          <w:numId w:val="23"/>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513A42">
        <w:rPr>
          <w:rFonts w:ascii="Times New Roman" w:hAnsi="Times New Roman" w:eastAsia="Times New Roman"/>
          <w:b w:val="1"/>
          <w:bCs w:val="1"/>
          <w:color w:val="211D1E"/>
          <w:sz w:val="20"/>
          <w:szCs w:val="20"/>
        </w:rPr>
        <w:t>Quality Improvement</w:t>
      </w:r>
      <w:r w:rsidRPr="4005767A" w:rsidR="3A513A42">
        <w:rPr>
          <w:rFonts w:ascii="Times New Roman" w:hAnsi="Times New Roman" w:eastAsia="Times New Roman"/>
          <w:color w:val="211D1E"/>
          <w:sz w:val="20"/>
          <w:szCs w:val="20"/>
        </w:rPr>
        <w:t xml:space="preserve"> – Use data to </w:t>
      </w:r>
      <w:r w:rsidRPr="4005767A" w:rsidR="3A513A42">
        <w:rPr>
          <w:rFonts w:ascii="Times New Roman" w:hAnsi="Times New Roman" w:eastAsia="Times New Roman"/>
          <w:color w:val="211D1E"/>
          <w:sz w:val="20"/>
          <w:szCs w:val="20"/>
        </w:rPr>
        <w:t>monitor</w:t>
      </w:r>
      <w:r w:rsidRPr="4005767A" w:rsidR="3A513A42">
        <w:rPr>
          <w:rFonts w:ascii="Times New Roman" w:hAnsi="Times New Roman" w:eastAsia="Times New Roman"/>
          <w:color w:val="211D1E"/>
          <w:sz w:val="20"/>
          <w:szCs w:val="20"/>
        </w:rPr>
        <w:t xml:space="preserve"> the outcomes of care processes and use improvement methods to design and test changes to continuously improve the quality and safety of health care systems. (QSEN, 2020) </w:t>
      </w:r>
    </w:p>
    <w:p xmlns:wp14="http://schemas.microsoft.com/office/word/2010/wordml" w:rsidRPr="007A4EBC" w:rsidR="007A4EBC" w:rsidP="007A4EBC" w:rsidRDefault="007A4EBC" w14:paraId="19219836" wp14:textId="77777777">
      <w:pPr>
        <w:widowControl w:val="0"/>
        <w:autoSpaceDE w:val="0"/>
        <w:autoSpaceDN w:val="0"/>
        <w:adjustRightInd w:val="0"/>
        <w:spacing w:after="0" w:line="240" w:lineRule="auto"/>
        <w:contextualSpacing/>
        <w:rPr>
          <w:rFonts w:ascii="Times New Roman" w:hAnsi="Times New Roman" w:eastAsia="Times New Roman"/>
          <w:bCs/>
          <w:iCs/>
          <w:color w:val="211D1E"/>
          <w:sz w:val="20"/>
          <w:szCs w:val="20"/>
        </w:rPr>
      </w:pPr>
    </w:p>
    <w:p xmlns:wp14="http://schemas.microsoft.com/office/word/2010/wordml" w:rsidRPr="007A4EBC" w:rsidR="00F019BB" w:rsidP="4745242D" w:rsidRDefault="00F019BB" w14:paraId="00331B17" wp14:textId="77777777">
      <w:pPr>
        <w:pStyle w:val="Heading1"/>
        <w:rPr>
          <w:rFonts w:ascii="Times New Roman" w:hAnsi="Times New Roman"/>
          <w:b w:val="1"/>
          <w:bCs w:val="1"/>
          <w:sz w:val="20"/>
          <w:szCs w:val="20"/>
        </w:rPr>
      </w:pPr>
      <w:bookmarkStart w:name="_Toc1419083714" w:id="2144253376"/>
      <w:r w:rsidR="00F019BB">
        <w:rPr/>
        <w:t>Purpose of the Practical Nursing Program</w:t>
      </w:r>
      <w:bookmarkEnd w:id="2144253376"/>
    </w:p>
    <w:p xmlns:wp14="http://schemas.microsoft.com/office/word/2010/wordml" w:rsidRPr="00697371" w:rsidR="00BD497B" w:rsidP="00697371" w:rsidRDefault="00BD497B" w14:paraId="296FEF7D" wp14:textId="77777777">
      <w:pPr>
        <w:spacing w:line="240" w:lineRule="auto"/>
        <w:contextualSpacing/>
        <w:rPr>
          <w:rFonts w:ascii="Times New Roman" w:hAnsi="Times New Roman"/>
          <w:sz w:val="20"/>
          <w:szCs w:val="20"/>
          <w:highlight w:val="yellow"/>
        </w:rPr>
      </w:pPr>
    </w:p>
    <w:p w:rsidR="151886A8" w:rsidP="4005767A" w:rsidRDefault="151886A8" w14:paraId="6B5AFB85" w14:textId="61986873">
      <w:pPr>
        <w:spacing w:before="0" w:beforeAutospacing="off"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5093263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Is to</w:t>
      </w:r>
      <w:r w:rsidRPr="4005767A" w:rsidR="5B4FC1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w:t>
      </w:r>
      <w:r w:rsidRPr="4005767A" w:rsidR="171B7F6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oduce</w:t>
      </w:r>
      <w:r w:rsidRPr="4005767A" w:rsidR="5B4FC1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more nursing graduates to help address the acute nursing shortage</w:t>
      </w:r>
      <w:r w:rsidRPr="4005767A" w:rsidR="23686F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while providing LPN-prepared nurs</w:t>
      </w:r>
      <w:r w:rsidRPr="4005767A" w:rsidR="5910DB9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w:t>
      </w:r>
      <w:r w:rsidRPr="4005767A" w:rsidR="23686F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a regionally convenient opportunity to ser</w:t>
      </w:r>
      <w:r w:rsidRPr="4005767A" w:rsidR="23686F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ve </w:t>
      </w:r>
      <w:r w:rsidRPr="4005767A" w:rsidR="23686F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numerous</w:t>
      </w:r>
      <w:r w:rsidRPr="4005767A" w:rsidR="23686F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healthcare orga</w:t>
      </w:r>
      <w:r w:rsidRPr="4005767A" w:rsidR="4A03FC8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nizations and its community members. </w:t>
      </w:r>
      <w:r w:rsidRPr="4005767A" w:rsidR="5B4FC1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w:t>
      </w:r>
      <w:r w:rsidRPr="4005767A" w:rsidR="2E5FD65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 nursing program will</w:t>
      </w:r>
      <w:r w:rsidRPr="4005767A" w:rsidR="5B4FC1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develop a more diverse nursing workforce by providing nursing education to Anishinaabe and other community members </w:t>
      </w:r>
      <w:r w:rsidRPr="4005767A" w:rsidR="4094A2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4005767A" w:rsidR="5B4FC1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will provide </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additional</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learning pathways for those who wish to </w:t>
      </w:r>
      <w:r w:rsidRPr="4005767A" w:rsidR="3B43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further</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their careers by purs</w:t>
      </w:r>
      <w:r w:rsidRPr="4005767A" w:rsidR="24BF929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ing an associate or bachelor’s degr</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w:t>
      </w:r>
      <w:r w:rsidRPr="4005767A" w:rsidR="0D79E1F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nursing. </w:t>
      </w:r>
    </w:p>
    <w:p w:rsidR="4745242D" w:rsidP="31A89351" w:rsidRDefault="4745242D" w14:paraId="05469D89" w14:textId="0C0F49DE">
      <w:pPr>
        <w:spacing w:before="0" w:beforeAutospacing="off"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RPr="007A4EBC" w:rsidR="00D61E42" w:rsidP="4745242D" w:rsidRDefault="00F019BB" w14:paraId="7AACDDE8" wp14:textId="77777777">
      <w:pPr>
        <w:pStyle w:val="Heading1"/>
        <w:rPr>
          <w:rFonts w:ascii="Times New Roman" w:hAnsi="Times New Roman"/>
          <w:b w:val="1"/>
          <w:bCs w:val="1"/>
          <w:sz w:val="20"/>
          <w:szCs w:val="20"/>
        </w:rPr>
      </w:pPr>
      <w:bookmarkStart w:name="_Toc965254950" w:id="1520961850"/>
      <w:r w:rsidR="00F019BB">
        <w:rPr/>
        <w:t>Practical</w:t>
      </w:r>
      <w:r w:rsidR="00D61E42">
        <w:rPr/>
        <w:t xml:space="preserve"> Nursing </w:t>
      </w:r>
      <w:r w:rsidR="000039F0">
        <w:rPr/>
        <w:t xml:space="preserve">Program </w:t>
      </w:r>
      <w:r w:rsidR="00F019BB">
        <w:rPr/>
        <w:t xml:space="preserve">Student Learning </w:t>
      </w:r>
      <w:r w:rsidR="00D61E42">
        <w:rPr/>
        <w:t>Outcomes</w:t>
      </w:r>
      <w:bookmarkEnd w:id="1520961850"/>
    </w:p>
    <w:p xmlns:wp14="http://schemas.microsoft.com/office/word/2010/wordml" w:rsidRPr="00697371" w:rsidR="000039F0" w:rsidP="00697371" w:rsidRDefault="000039F0" w14:paraId="769D0D3C" wp14:textId="77777777">
      <w:pPr>
        <w:spacing w:line="240" w:lineRule="auto"/>
        <w:contextualSpacing/>
        <w:rPr>
          <w:rFonts w:ascii="Times New Roman" w:hAnsi="Times New Roman"/>
          <w:sz w:val="20"/>
          <w:szCs w:val="20"/>
        </w:rPr>
      </w:pPr>
    </w:p>
    <w:p xmlns:wp14="http://schemas.microsoft.com/office/word/2010/wordml" w:rsidR="007A4EBC" w:rsidP="007A4EBC" w:rsidRDefault="007A4EBC" w14:paraId="082D38EC" wp14:textId="29A78E77">
      <w:pPr>
        <w:spacing w:line="240" w:lineRule="auto"/>
        <w:contextualSpacing/>
        <w:rPr>
          <w:rFonts w:ascii="Times New Roman" w:hAnsi="Times New Roman"/>
          <w:sz w:val="20"/>
          <w:szCs w:val="20"/>
        </w:rPr>
      </w:pPr>
      <w:r w:rsidRPr="4005767A" w:rsidR="3A513A42">
        <w:rPr>
          <w:rFonts w:ascii="Times New Roman" w:hAnsi="Times New Roman"/>
          <w:sz w:val="20"/>
          <w:szCs w:val="20"/>
        </w:rPr>
        <w:t xml:space="preserve">The following end-of-program Student Learning Outcomes </w:t>
      </w:r>
      <w:r w:rsidRPr="4005767A" w:rsidR="6BA9CE22">
        <w:rPr>
          <w:rFonts w:ascii="Times New Roman" w:hAnsi="Times New Roman"/>
          <w:sz w:val="20"/>
          <w:szCs w:val="20"/>
        </w:rPr>
        <w:t>reflect</w:t>
      </w:r>
      <w:r w:rsidRPr="4005767A" w:rsidR="3A513A42">
        <w:rPr>
          <w:rFonts w:ascii="Times New Roman" w:hAnsi="Times New Roman"/>
          <w:sz w:val="20"/>
          <w:szCs w:val="20"/>
        </w:rPr>
        <w:t xml:space="preserve"> the NLN and QSEN concepts. Graduates should be prepared to promote and enhance </w:t>
      </w:r>
      <w:r w:rsidRPr="4005767A" w:rsidR="3A513A42">
        <w:rPr>
          <w:rFonts w:ascii="Times New Roman" w:hAnsi="Times New Roman"/>
          <w:i w:val="1"/>
          <w:iCs w:val="1"/>
          <w:sz w:val="20"/>
          <w:szCs w:val="20"/>
        </w:rPr>
        <w:t>human flourishing</w:t>
      </w:r>
      <w:r w:rsidRPr="4005767A" w:rsidR="3A513A42">
        <w:rPr>
          <w:rFonts w:ascii="Times New Roman" w:hAnsi="Times New Roman"/>
          <w:sz w:val="20"/>
          <w:szCs w:val="20"/>
        </w:rPr>
        <w:t xml:space="preserve"> and </w:t>
      </w:r>
      <w:r w:rsidRPr="4005767A" w:rsidR="3A513A42">
        <w:rPr>
          <w:rFonts w:ascii="Times New Roman" w:hAnsi="Times New Roman"/>
          <w:i w:val="1"/>
          <w:iCs w:val="1"/>
          <w:sz w:val="20"/>
          <w:szCs w:val="20"/>
        </w:rPr>
        <w:t>patient-centered care</w:t>
      </w:r>
      <w:r w:rsidRPr="4005767A" w:rsidR="3A513A42">
        <w:rPr>
          <w:rFonts w:ascii="Times New Roman" w:hAnsi="Times New Roman"/>
          <w:sz w:val="20"/>
          <w:szCs w:val="20"/>
        </w:rPr>
        <w:t xml:space="preserve"> for patients, families, communities, and themselves; to show sound </w:t>
      </w:r>
      <w:r w:rsidRPr="4005767A" w:rsidR="3A513A42">
        <w:rPr>
          <w:rFonts w:ascii="Times New Roman" w:hAnsi="Times New Roman"/>
          <w:i w:val="1"/>
          <w:iCs w:val="1"/>
          <w:sz w:val="20"/>
          <w:szCs w:val="20"/>
        </w:rPr>
        <w:t xml:space="preserve">nursing judgment </w:t>
      </w:r>
      <w:r w:rsidRPr="4005767A" w:rsidR="3A513A42">
        <w:rPr>
          <w:rFonts w:ascii="Times New Roman" w:hAnsi="Times New Roman"/>
          <w:sz w:val="20"/>
          <w:szCs w:val="20"/>
        </w:rPr>
        <w:t>derived from</w:t>
      </w:r>
      <w:r w:rsidRPr="4005767A" w:rsidR="3A513A42">
        <w:rPr>
          <w:rFonts w:ascii="Times New Roman" w:hAnsi="Times New Roman"/>
          <w:i w:val="1"/>
          <w:iCs w:val="1"/>
          <w:sz w:val="20"/>
          <w:szCs w:val="20"/>
        </w:rPr>
        <w:t xml:space="preserve"> evidence-based practice and the incorporation of informatics into the process of care</w:t>
      </w:r>
      <w:r w:rsidRPr="4005767A" w:rsidR="3A513A42">
        <w:rPr>
          <w:rFonts w:ascii="Times New Roman" w:hAnsi="Times New Roman"/>
          <w:sz w:val="20"/>
          <w:szCs w:val="20"/>
        </w:rPr>
        <w:t xml:space="preserve">; to demonstrate </w:t>
      </w:r>
      <w:r w:rsidRPr="4005767A" w:rsidR="3A513A42">
        <w:rPr>
          <w:rFonts w:ascii="Times New Roman" w:hAnsi="Times New Roman"/>
          <w:i w:val="1"/>
          <w:iCs w:val="1"/>
          <w:sz w:val="20"/>
          <w:szCs w:val="20"/>
        </w:rPr>
        <w:t>teamwork and collaboration</w:t>
      </w:r>
      <w:r w:rsidRPr="4005767A" w:rsidR="3A513A42">
        <w:rPr>
          <w:rFonts w:ascii="Times New Roman" w:hAnsi="Times New Roman"/>
          <w:sz w:val="20"/>
          <w:szCs w:val="20"/>
        </w:rPr>
        <w:t xml:space="preserve">, </w:t>
      </w:r>
      <w:r w:rsidRPr="4005767A" w:rsidR="3A513A42">
        <w:rPr>
          <w:rFonts w:ascii="Times New Roman" w:hAnsi="Times New Roman"/>
          <w:i w:val="1"/>
          <w:iCs w:val="1"/>
          <w:sz w:val="20"/>
          <w:szCs w:val="20"/>
        </w:rPr>
        <w:t>safety,</w:t>
      </w:r>
      <w:r w:rsidRPr="4005767A" w:rsidR="3A513A42">
        <w:rPr>
          <w:rFonts w:ascii="Times New Roman" w:hAnsi="Times New Roman"/>
          <w:sz w:val="20"/>
          <w:szCs w:val="20"/>
        </w:rPr>
        <w:t xml:space="preserve"> and </w:t>
      </w:r>
      <w:r w:rsidRPr="4005767A" w:rsidR="3A513A42">
        <w:rPr>
          <w:rFonts w:ascii="Times New Roman" w:hAnsi="Times New Roman"/>
          <w:i w:val="1"/>
          <w:iCs w:val="1"/>
          <w:sz w:val="20"/>
          <w:szCs w:val="20"/>
        </w:rPr>
        <w:t>quality improvement</w:t>
      </w:r>
      <w:r w:rsidRPr="4005767A" w:rsidR="3A513A42">
        <w:rPr>
          <w:rFonts w:ascii="Times New Roman" w:hAnsi="Times New Roman"/>
          <w:sz w:val="20"/>
          <w:szCs w:val="20"/>
        </w:rPr>
        <w:t>, to continually develop their </w:t>
      </w:r>
      <w:r w:rsidRPr="4005767A" w:rsidR="3A513A42">
        <w:rPr>
          <w:rFonts w:ascii="Times New Roman" w:hAnsi="Times New Roman"/>
          <w:i w:val="1"/>
          <w:iCs w:val="1"/>
          <w:sz w:val="20"/>
          <w:szCs w:val="20"/>
        </w:rPr>
        <w:t>professional identity</w:t>
      </w:r>
      <w:r w:rsidRPr="4005767A" w:rsidR="3A513A42">
        <w:rPr>
          <w:rFonts w:ascii="Times New Roman" w:hAnsi="Times New Roman"/>
          <w:sz w:val="20"/>
          <w:szCs w:val="20"/>
        </w:rPr>
        <w:t>; and to maintain a </w:t>
      </w:r>
      <w:r w:rsidRPr="4005767A" w:rsidR="3A513A42">
        <w:rPr>
          <w:rFonts w:ascii="Times New Roman" w:hAnsi="Times New Roman"/>
          <w:i w:val="1"/>
          <w:iCs w:val="1"/>
          <w:sz w:val="20"/>
          <w:szCs w:val="20"/>
        </w:rPr>
        <w:t>spirit of inquiry</w:t>
      </w:r>
      <w:r w:rsidRPr="4005767A" w:rsidR="3A513A42">
        <w:rPr>
          <w:rFonts w:ascii="Times New Roman" w:hAnsi="Times New Roman"/>
          <w:sz w:val="20"/>
          <w:szCs w:val="20"/>
        </w:rPr>
        <w:t>. Upon completion of the Nursing program, students will be able to: </w:t>
      </w:r>
    </w:p>
    <w:p xmlns:wp14="http://schemas.microsoft.com/office/word/2010/wordml" w:rsidRPr="007A4EBC" w:rsidR="001A3725" w:rsidP="007A4EBC" w:rsidRDefault="001A3725" w14:paraId="54CD245A" wp14:textId="77777777">
      <w:pPr>
        <w:spacing w:line="240" w:lineRule="auto"/>
        <w:contextualSpacing/>
        <w:rPr>
          <w:rFonts w:ascii="Times New Roman" w:hAnsi="Times New Roman"/>
          <w:sz w:val="20"/>
          <w:szCs w:val="20"/>
        </w:rPr>
      </w:pPr>
    </w:p>
    <w:p xmlns:wp14="http://schemas.microsoft.com/office/word/2010/wordml" w:rsidRPr="007A4EBC" w:rsidR="007A4EBC" w:rsidP="4005767A" w:rsidRDefault="007A4EBC" w14:paraId="40924546" wp14:textId="77777777">
      <w:pPr>
        <w:numPr>
          <w:ilvl w:val="0"/>
          <w:numId w:val="24"/>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Human Flourishing</w:t>
      </w:r>
      <w:r w:rsidRPr="4005767A" w:rsidR="3A513A42">
        <w:rPr>
          <w:rFonts w:ascii="Times New Roman" w:hAnsi="Times New Roman"/>
          <w:b w:val="1"/>
          <w:bCs w:val="1"/>
          <w:i w:val="0"/>
          <w:iCs w:val="0"/>
          <w:sz w:val="20"/>
          <w:szCs w:val="20"/>
        </w:rPr>
        <w:t>:</w:t>
      </w:r>
      <w:r w:rsidRPr="4005767A" w:rsidR="3A513A42">
        <w:rPr>
          <w:rFonts w:ascii="Times New Roman" w:hAnsi="Times New Roman"/>
          <w:sz w:val="20"/>
          <w:szCs w:val="20"/>
        </w:rPr>
        <w:t xml:space="preserve"> Promote the human dignity, integrity, self-determination, and personal growth of patients, oneself, and members of the health care team. </w:t>
      </w:r>
    </w:p>
    <w:p xmlns:wp14="http://schemas.microsoft.com/office/word/2010/wordml" w:rsidRPr="007A4EBC" w:rsidR="007A4EBC" w:rsidP="4005767A" w:rsidRDefault="007A4EBC" w14:paraId="627E646C" wp14:textId="02D1157C">
      <w:pPr>
        <w:numPr>
          <w:ilvl w:val="0"/>
          <w:numId w:val="25"/>
        </w:numPr>
        <w:spacing w:line="240" w:lineRule="auto"/>
        <w:contextualSpacing/>
        <w:rPr>
          <w:rFonts w:ascii="Times New Roman" w:hAnsi="Times New Roman"/>
          <w:sz w:val="20"/>
          <w:szCs w:val="20"/>
        </w:rPr>
      </w:pPr>
      <w:bookmarkStart w:name="_Int_vZNpmDzE" w:id="138542294"/>
      <w:r w:rsidRPr="4005767A" w:rsidR="3A513A42">
        <w:rPr>
          <w:rFonts w:ascii="Times New Roman" w:hAnsi="Times New Roman"/>
          <w:b w:val="1"/>
          <w:bCs w:val="1"/>
          <w:i w:val="0"/>
          <w:iCs w:val="0"/>
          <w:sz w:val="20"/>
          <w:szCs w:val="20"/>
        </w:rPr>
        <w:t>Nursing Judgment</w:t>
      </w:r>
      <w:r w:rsidRPr="4005767A" w:rsidR="3A513A42">
        <w:rPr>
          <w:rFonts w:ascii="Times New Roman" w:hAnsi="Times New Roman"/>
          <w:b w:val="1"/>
          <w:bCs w:val="1"/>
          <w:i w:val="0"/>
          <w:iCs w:val="0"/>
          <w:sz w:val="20"/>
          <w:szCs w:val="20"/>
        </w:rPr>
        <w:t>:</w:t>
      </w:r>
      <w:r w:rsidRPr="4005767A" w:rsidR="3A513A42">
        <w:rPr>
          <w:rFonts w:ascii="Times New Roman" w:hAnsi="Times New Roman"/>
          <w:b w:val="1"/>
          <w:bCs w:val="1"/>
          <w:sz w:val="20"/>
          <w:szCs w:val="20"/>
        </w:rPr>
        <w:t xml:space="preserve"> </w:t>
      </w:r>
      <w:r w:rsidRPr="4005767A" w:rsidR="3A513A42">
        <w:rPr>
          <w:rFonts w:ascii="Times New Roman" w:hAnsi="Times New Roman"/>
          <w:sz w:val="20"/>
          <w:szCs w:val="20"/>
        </w:rPr>
        <w:t xml:space="preserve">Provide a rationale for judgments used in the provision of safe, quality </w:t>
      </w:r>
      <w:r w:rsidRPr="4005767A" w:rsidR="27B0A3E0">
        <w:rPr>
          <w:rFonts w:ascii="Times New Roman" w:hAnsi="Times New Roman"/>
          <w:sz w:val="20"/>
          <w:szCs w:val="20"/>
        </w:rPr>
        <w:t>care,</w:t>
      </w:r>
      <w:r w:rsidRPr="4005767A" w:rsidR="3A513A42">
        <w:rPr>
          <w:rFonts w:ascii="Times New Roman" w:hAnsi="Times New Roman"/>
          <w:sz w:val="20"/>
          <w:szCs w:val="20"/>
        </w:rPr>
        <w:t xml:space="preserve"> </w:t>
      </w:r>
      <w:r w:rsidRPr="4005767A" w:rsidR="6F2E3859">
        <w:rPr>
          <w:rFonts w:ascii="Times New Roman" w:hAnsi="Times New Roman"/>
          <w:sz w:val="20"/>
          <w:szCs w:val="20"/>
        </w:rPr>
        <w:t>and</w:t>
      </w:r>
      <w:r w:rsidRPr="4005767A" w:rsidR="3A513A42">
        <w:rPr>
          <w:rFonts w:ascii="Times New Roman" w:hAnsi="Times New Roman"/>
          <w:sz w:val="20"/>
          <w:szCs w:val="20"/>
        </w:rPr>
        <w:t xml:space="preserve"> decisions that promote the health of patients within a family context.</w:t>
      </w:r>
      <w:bookmarkEnd w:id="138542294"/>
      <w:r w:rsidRPr="4005767A" w:rsidR="3A513A42">
        <w:rPr>
          <w:rFonts w:ascii="Times New Roman" w:hAnsi="Times New Roman"/>
          <w:sz w:val="20"/>
          <w:szCs w:val="20"/>
        </w:rPr>
        <w:t> </w:t>
      </w:r>
    </w:p>
    <w:p xmlns:wp14="http://schemas.microsoft.com/office/word/2010/wordml" w:rsidRPr="007A4EBC" w:rsidR="007A4EBC" w:rsidP="4005767A" w:rsidRDefault="007A4EBC" w14:paraId="35F09A70" wp14:textId="77777777">
      <w:pPr>
        <w:numPr>
          <w:ilvl w:val="0"/>
          <w:numId w:val="26"/>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Professional Identity</w:t>
      </w:r>
      <w:r w:rsidRPr="4005767A" w:rsidR="3A513A42">
        <w:rPr>
          <w:rFonts w:ascii="Times New Roman" w:hAnsi="Times New Roman"/>
          <w:b w:val="1"/>
          <w:bCs w:val="1"/>
          <w:i w:val="0"/>
          <w:iCs w:val="0"/>
          <w:sz w:val="20"/>
          <w:szCs w:val="20"/>
        </w:rPr>
        <w:t>:</w:t>
      </w:r>
      <w:r w:rsidRPr="4005767A" w:rsidR="3A513A42">
        <w:rPr>
          <w:rFonts w:ascii="Times New Roman" w:hAnsi="Times New Roman"/>
          <w:i w:val="0"/>
          <w:iCs w:val="0"/>
          <w:sz w:val="20"/>
          <w:szCs w:val="20"/>
        </w:rPr>
        <w:t xml:space="preserve"> </w:t>
      </w:r>
      <w:r w:rsidRPr="4005767A" w:rsidR="3A513A42">
        <w:rPr>
          <w:rFonts w:ascii="Times New Roman" w:hAnsi="Times New Roman"/>
          <w:sz w:val="20"/>
          <w:szCs w:val="20"/>
        </w:rPr>
        <w:t>Assess how one’s personal strengths and values affect one’s identity as a nurse and one’s contributions as a member of the health care team. </w:t>
      </w:r>
    </w:p>
    <w:p xmlns:wp14="http://schemas.microsoft.com/office/word/2010/wordml" w:rsidRPr="007A4EBC" w:rsidR="007A4EBC" w:rsidP="4005767A" w:rsidRDefault="007A4EBC" w14:paraId="4E565070" wp14:textId="04FF0255">
      <w:pPr>
        <w:numPr>
          <w:ilvl w:val="0"/>
          <w:numId w:val="27"/>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 xml:space="preserve">Spirit of </w:t>
      </w:r>
      <w:r w:rsidRPr="4005767A" w:rsidR="3A513A42">
        <w:rPr>
          <w:rFonts w:ascii="Times New Roman" w:hAnsi="Times New Roman"/>
          <w:b w:val="1"/>
          <w:bCs w:val="1"/>
          <w:i w:val="0"/>
          <w:iCs w:val="0"/>
          <w:sz w:val="20"/>
          <w:szCs w:val="20"/>
        </w:rPr>
        <w:t>In</w:t>
      </w:r>
      <w:r w:rsidRPr="4005767A" w:rsidR="5B77A19C">
        <w:rPr>
          <w:rFonts w:ascii="Times New Roman" w:hAnsi="Times New Roman"/>
          <w:b w:val="1"/>
          <w:bCs w:val="1"/>
          <w:i w:val="0"/>
          <w:iCs w:val="0"/>
          <w:sz w:val="20"/>
          <w:szCs w:val="20"/>
        </w:rPr>
        <w:t>q</w:t>
      </w:r>
      <w:r w:rsidRPr="4005767A" w:rsidR="3A513A42">
        <w:rPr>
          <w:rFonts w:ascii="Times New Roman" w:hAnsi="Times New Roman"/>
          <w:b w:val="1"/>
          <w:bCs w:val="1"/>
          <w:i w:val="0"/>
          <w:iCs w:val="0"/>
          <w:sz w:val="20"/>
          <w:szCs w:val="20"/>
        </w:rPr>
        <w:t>u</w:t>
      </w:r>
      <w:r w:rsidRPr="4005767A" w:rsidR="7DA3FA63">
        <w:rPr>
          <w:rFonts w:ascii="Times New Roman" w:hAnsi="Times New Roman"/>
          <w:b w:val="1"/>
          <w:bCs w:val="1"/>
          <w:i w:val="0"/>
          <w:iCs w:val="0"/>
          <w:sz w:val="20"/>
          <w:szCs w:val="20"/>
        </w:rPr>
        <w:t>i</w:t>
      </w:r>
      <w:r w:rsidRPr="4005767A" w:rsidR="3A513A42">
        <w:rPr>
          <w:rFonts w:ascii="Times New Roman" w:hAnsi="Times New Roman"/>
          <w:b w:val="1"/>
          <w:bCs w:val="1"/>
          <w:i w:val="0"/>
          <w:iCs w:val="0"/>
          <w:sz w:val="20"/>
          <w:szCs w:val="20"/>
        </w:rPr>
        <w:t>r</w:t>
      </w:r>
      <w:r w:rsidRPr="4005767A" w:rsidR="3A513A42">
        <w:rPr>
          <w:rFonts w:ascii="Times New Roman" w:hAnsi="Times New Roman"/>
          <w:b w:val="1"/>
          <w:bCs w:val="1"/>
          <w:i w:val="0"/>
          <w:iCs w:val="0"/>
          <w:sz w:val="20"/>
          <w:szCs w:val="20"/>
        </w:rPr>
        <w:t>y</w:t>
      </w:r>
      <w:r w:rsidRPr="4005767A" w:rsidR="3A513A42">
        <w:rPr>
          <w:rFonts w:ascii="Times New Roman" w:hAnsi="Times New Roman"/>
          <w:b w:val="1"/>
          <w:bCs w:val="1"/>
          <w:i w:val="0"/>
          <w:iCs w:val="0"/>
          <w:sz w:val="20"/>
          <w:szCs w:val="20"/>
        </w:rPr>
        <w:t>:</w:t>
      </w:r>
      <w:r w:rsidRPr="4005767A" w:rsidR="3A513A42">
        <w:rPr>
          <w:rFonts w:ascii="Times New Roman" w:hAnsi="Times New Roman"/>
          <w:i w:val="0"/>
          <w:iCs w:val="0"/>
          <w:sz w:val="20"/>
          <w:szCs w:val="20"/>
        </w:rPr>
        <w:t xml:space="preserve"> </w:t>
      </w:r>
      <w:r w:rsidRPr="4005767A" w:rsidR="3A513A42">
        <w:rPr>
          <w:rFonts w:ascii="Times New Roman" w:hAnsi="Times New Roman"/>
          <w:sz w:val="20"/>
          <w:szCs w:val="20"/>
        </w:rPr>
        <w:t>Question</w:t>
      </w:r>
      <w:r w:rsidRPr="4005767A" w:rsidR="3A513A42">
        <w:rPr>
          <w:rFonts w:ascii="Times New Roman" w:hAnsi="Times New Roman"/>
          <w:sz w:val="20"/>
          <w:szCs w:val="20"/>
        </w:rPr>
        <w:t xml:space="preserve"> the basis for nursing actions, considering research, evidence, tradition, and patient preferences. </w:t>
      </w:r>
    </w:p>
    <w:p xmlns:wp14="http://schemas.microsoft.com/office/word/2010/wordml" w:rsidRPr="007A4EBC" w:rsidR="007A4EBC" w:rsidP="4005767A" w:rsidRDefault="007A4EBC" w14:paraId="7A0D30AE" wp14:textId="77777777">
      <w:pPr>
        <w:numPr>
          <w:ilvl w:val="0"/>
          <w:numId w:val="28"/>
        </w:numPr>
        <w:spacing w:line="240" w:lineRule="auto"/>
        <w:contextualSpacing/>
        <w:rPr>
          <w:rFonts w:ascii="Times New Roman" w:hAnsi="Times New Roman"/>
          <w:sz w:val="20"/>
          <w:szCs w:val="20"/>
        </w:rPr>
      </w:pPr>
      <w:bookmarkStart w:name="_Int_orS2w5sd" w:id="1694839050"/>
      <w:r w:rsidRPr="4005767A" w:rsidR="3A513A42">
        <w:rPr>
          <w:rFonts w:ascii="Times New Roman" w:hAnsi="Times New Roman"/>
          <w:b w:val="1"/>
          <w:bCs w:val="1"/>
          <w:i w:val="0"/>
          <w:iCs w:val="0"/>
          <w:sz w:val="20"/>
          <w:szCs w:val="20"/>
        </w:rPr>
        <w:t>Patient</w:t>
      </w:r>
      <w:r w:rsidRPr="4005767A" w:rsidR="3A513A42">
        <w:rPr>
          <w:rFonts w:ascii="Times New Roman" w:hAnsi="Times New Roman"/>
          <w:b w:val="1"/>
          <w:bCs w:val="1"/>
          <w:i w:val="0"/>
          <w:iCs w:val="0"/>
          <w:sz w:val="20"/>
          <w:szCs w:val="20"/>
        </w:rPr>
        <w:t>-</w:t>
      </w:r>
      <w:r w:rsidRPr="4005767A" w:rsidR="3A513A42">
        <w:rPr>
          <w:rFonts w:ascii="Times New Roman" w:hAnsi="Times New Roman"/>
          <w:b w:val="1"/>
          <w:bCs w:val="1"/>
          <w:i w:val="0"/>
          <w:iCs w:val="0"/>
          <w:sz w:val="20"/>
          <w:szCs w:val="20"/>
        </w:rPr>
        <w:t>Centered Care</w:t>
      </w:r>
      <w:r w:rsidRPr="4005767A" w:rsidR="3A513A42">
        <w:rPr>
          <w:rFonts w:ascii="Times New Roman" w:hAnsi="Times New Roman"/>
          <w:b w:val="1"/>
          <w:bCs w:val="1"/>
          <w:i w:val="0"/>
          <w:iCs w:val="0"/>
          <w:sz w:val="20"/>
          <w:szCs w:val="20"/>
        </w:rPr>
        <w:t>:</w:t>
      </w:r>
      <w:r w:rsidRPr="4005767A" w:rsidR="3A513A42">
        <w:rPr>
          <w:rFonts w:ascii="Times New Roman" w:hAnsi="Times New Roman"/>
          <w:sz w:val="20"/>
          <w:szCs w:val="20"/>
        </w:rPr>
        <w:t xml:space="preserve"> Advocate for the patient and family in the provision of compassionate and coordinated care to support the health, safety, and wellbeing of patients and families.</w:t>
      </w:r>
      <w:bookmarkEnd w:id="1694839050"/>
      <w:r w:rsidRPr="4005767A" w:rsidR="3A513A42">
        <w:rPr>
          <w:rFonts w:ascii="Times New Roman" w:hAnsi="Times New Roman"/>
          <w:sz w:val="20"/>
          <w:szCs w:val="20"/>
        </w:rPr>
        <w:t> </w:t>
      </w:r>
    </w:p>
    <w:p xmlns:wp14="http://schemas.microsoft.com/office/word/2010/wordml" w:rsidRPr="007A4EBC" w:rsidR="007A4EBC" w:rsidP="4005767A" w:rsidRDefault="007A4EBC" w14:paraId="33979FC3" wp14:textId="77777777">
      <w:pPr>
        <w:numPr>
          <w:ilvl w:val="0"/>
          <w:numId w:val="29"/>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Safety:</w:t>
      </w:r>
      <w:r w:rsidRPr="4005767A" w:rsidR="3A513A42">
        <w:rPr>
          <w:rFonts w:ascii="Times New Roman" w:hAnsi="Times New Roman"/>
          <w:sz w:val="20"/>
          <w:szCs w:val="20"/>
        </w:rPr>
        <w:t xml:space="preserve"> </w:t>
      </w:r>
      <w:r w:rsidRPr="4005767A" w:rsidR="3A513A42">
        <w:rPr>
          <w:rFonts w:ascii="Times New Roman" w:hAnsi="Times New Roman"/>
          <w:sz w:val="20"/>
          <w:szCs w:val="20"/>
        </w:rPr>
        <w:t>Demonstrate</w:t>
      </w:r>
      <w:r w:rsidRPr="4005767A" w:rsidR="3A513A42">
        <w:rPr>
          <w:rFonts w:ascii="Times New Roman" w:hAnsi="Times New Roman"/>
          <w:sz w:val="20"/>
          <w:szCs w:val="20"/>
        </w:rPr>
        <w:t xml:space="preserve"> the effective use of strategies to reduce risk of harm to self or others </w:t>
      </w:r>
    </w:p>
    <w:p xmlns:wp14="http://schemas.microsoft.com/office/word/2010/wordml" w:rsidRPr="007A4EBC" w:rsidR="007A4EBC" w:rsidP="4005767A" w:rsidRDefault="007A4EBC" w14:paraId="7DBA3C75" wp14:textId="73023323">
      <w:pPr>
        <w:numPr>
          <w:ilvl w:val="0"/>
          <w:numId w:val="30"/>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Info</w:t>
      </w:r>
      <w:r w:rsidRPr="4005767A" w:rsidR="3A513A42">
        <w:rPr>
          <w:rFonts w:ascii="Times New Roman" w:hAnsi="Times New Roman"/>
          <w:b w:val="1"/>
          <w:bCs w:val="1"/>
          <w:i w:val="0"/>
          <w:iCs w:val="0"/>
          <w:sz w:val="20"/>
          <w:szCs w:val="20"/>
        </w:rPr>
        <w:t>rmatics:</w:t>
      </w:r>
      <w:r w:rsidRPr="4005767A" w:rsidR="3A513A42">
        <w:rPr>
          <w:rFonts w:ascii="Times New Roman" w:hAnsi="Times New Roman"/>
          <w:sz w:val="20"/>
          <w:szCs w:val="20"/>
        </w:rPr>
        <w:t xml:space="preserve"> Incorporate</w:t>
      </w:r>
      <w:r w:rsidRPr="4005767A" w:rsidR="3A513A42">
        <w:rPr>
          <w:rFonts w:ascii="Times New Roman" w:hAnsi="Times New Roman"/>
          <w:sz w:val="20"/>
          <w:szCs w:val="20"/>
        </w:rPr>
        <w:t xml:space="preserve"> information and technology within </w:t>
      </w:r>
      <w:r w:rsidRPr="4005767A" w:rsidR="42DFFD7F">
        <w:rPr>
          <w:rFonts w:ascii="Times New Roman" w:hAnsi="Times New Roman"/>
          <w:sz w:val="20"/>
          <w:szCs w:val="20"/>
        </w:rPr>
        <w:t xml:space="preserve">their </w:t>
      </w:r>
      <w:r w:rsidRPr="4005767A" w:rsidR="3A513A42">
        <w:rPr>
          <w:rFonts w:ascii="Times New Roman" w:hAnsi="Times New Roman"/>
          <w:sz w:val="20"/>
          <w:szCs w:val="20"/>
        </w:rPr>
        <w:t>own</w:t>
      </w:r>
      <w:r w:rsidRPr="4005767A" w:rsidR="3A513A42">
        <w:rPr>
          <w:rFonts w:ascii="Times New Roman" w:hAnsi="Times New Roman"/>
          <w:sz w:val="20"/>
          <w:szCs w:val="20"/>
        </w:rPr>
        <w:t xml:space="preserve"> scope of practice to support safe processes of care. </w:t>
      </w:r>
    </w:p>
    <w:p xmlns:wp14="http://schemas.microsoft.com/office/word/2010/wordml" w:rsidRPr="007A4EBC" w:rsidR="007A4EBC" w:rsidP="4005767A" w:rsidRDefault="007A4EBC" w14:paraId="27FF6BAA" wp14:textId="77777777">
      <w:pPr>
        <w:numPr>
          <w:ilvl w:val="0"/>
          <w:numId w:val="31"/>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Teamwork and Collaboration:</w:t>
      </w:r>
      <w:r w:rsidRPr="4005767A" w:rsidR="3A513A42">
        <w:rPr>
          <w:rFonts w:ascii="Times New Roman" w:hAnsi="Times New Roman"/>
          <w:sz w:val="20"/>
          <w:szCs w:val="20"/>
        </w:rPr>
        <w:t xml:space="preserve"> Function competently within own scope of practice as a member of the health care team. </w:t>
      </w:r>
    </w:p>
    <w:p xmlns:wp14="http://schemas.microsoft.com/office/word/2010/wordml" w:rsidRPr="007A4EBC" w:rsidR="007A4EBC" w:rsidP="4005767A" w:rsidRDefault="007A4EBC" w14:paraId="383D321E" wp14:textId="77777777">
      <w:pPr>
        <w:numPr>
          <w:ilvl w:val="0"/>
          <w:numId w:val="32"/>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Evidence-Based Practice</w:t>
      </w:r>
      <w:r w:rsidRPr="4005767A" w:rsidR="3A513A42">
        <w:rPr>
          <w:rFonts w:ascii="Times New Roman" w:hAnsi="Times New Roman"/>
          <w:b w:val="1"/>
          <w:bCs w:val="1"/>
          <w:i w:val="0"/>
          <w:iCs w:val="0"/>
          <w:sz w:val="20"/>
          <w:szCs w:val="20"/>
        </w:rPr>
        <w:t>:</w:t>
      </w:r>
      <w:r w:rsidRPr="4005767A" w:rsidR="3A513A42">
        <w:rPr>
          <w:rFonts w:ascii="Times New Roman" w:hAnsi="Times New Roman"/>
          <w:sz w:val="20"/>
          <w:szCs w:val="20"/>
        </w:rPr>
        <w:t xml:space="preserve"> Implement evidence-based practice in the provision of individualized health care. </w:t>
      </w:r>
    </w:p>
    <w:p xmlns:wp14="http://schemas.microsoft.com/office/word/2010/wordml" w:rsidRPr="007A4EBC" w:rsidR="007A4EBC" w:rsidP="4005767A" w:rsidRDefault="007A4EBC" w14:paraId="26B5693B" wp14:textId="5154C076">
      <w:pPr>
        <w:numPr>
          <w:ilvl w:val="0"/>
          <w:numId w:val="33"/>
        </w:numPr>
        <w:spacing w:line="240" w:lineRule="auto"/>
        <w:contextualSpacing/>
        <w:rPr>
          <w:rFonts w:ascii="Times New Roman" w:hAnsi="Times New Roman"/>
          <w:sz w:val="20"/>
          <w:szCs w:val="20"/>
        </w:rPr>
      </w:pPr>
      <w:r w:rsidRPr="4005767A" w:rsidR="3A513A42">
        <w:rPr>
          <w:rFonts w:ascii="Times New Roman" w:hAnsi="Times New Roman"/>
          <w:b w:val="1"/>
          <w:bCs w:val="1"/>
          <w:i w:val="0"/>
          <w:iCs w:val="0"/>
          <w:sz w:val="20"/>
          <w:szCs w:val="20"/>
        </w:rPr>
        <w:t>Quality Improvement</w:t>
      </w:r>
      <w:r w:rsidRPr="4005767A" w:rsidR="3A513A42">
        <w:rPr>
          <w:rFonts w:ascii="Times New Roman" w:hAnsi="Times New Roman"/>
          <w:b w:val="1"/>
          <w:bCs w:val="1"/>
          <w:i w:val="0"/>
          <w:iCs w:val="0"/>
          <w:sz w:val="20"/>
          <w:szCs w:val="20"/>
        </w:rPr>
        <w:t>:</w:t>
      </w:r>
      <w:r w:rsidRPr="4005767A" w:rsidR="3A513A42">
        <w:rPr>
          <w:rFonts w:ascii="Times New Roman" w:hAnsi="Times New Roman"/>
          <w:sz w:val="20"/>
          <w:szCs w:val="20"/>
        </w:rPr>
        <w:t xml:space="preserve"> </w:t>
      </w:r>
      <w:r w:rsidRPr="4005767A" w:rsidR="3A513A42">
        <w:rPr>
          <w:rFonts w:ascii="Times New Roman" w:hAnsi="Times New Roman"/>
          <w:sz w:val="20"/>
          <w:szCs w:val="20"/>
        </w:rPr>
        <w:t>Utilize</w:t>
      </w:r>
      <w:r w:rsidRPr="4005767A" w:rsidR="3A513A42">
        <w:rPr>
          <w:rFonts w:ascii="Times New Roman" w:hAnsi="Times New Roman"/>
          <w:sz w:val="20"/>
          <w:szCs w:val="20"/>
        </w:rPr>
        <w:t xml:space="preserve"> various sources of information to review outcomes of </w:t>
      </w:r>
      <w:r w:rsidRPr="4005767A" w:rsidR="16C9B31A">
        <w:rPr>
          <w:rFonts w:ascii="Times New Roman" w:hAnsi="Times New Roman"/>
          <w:sz w:val="20"/>
          <w:szCs w:val="20"/>
        </w:rPr>
        <w:t>care</w:t>
      </w:r>
      <w:r w:rsidRPr="4005767A" w:rsidR="16C9B31A">
        <w:rPr>
          <w:rFonts w:ascii="Times New Roman" w:hAnsi="Times New Roman"/>
          <w:sz w:val="20"/>
          <w:szCs w:val="20"/>
        </w:rPr>
        <w:t>,</w:t>
      </w:r>
      <w:r w:rsidRPr="4005767A" w:rsidR="3A513A42">
        <w:rPr>
          <w:rFonts w:ascii="Times New Roman" w:hAnsi="Times New Roman"/>
          <w:sz w:val="20"/>
          <w:szCs w:val="20"/>
        </w:rPr>
        <w:t xml:space="preserve"> </w:t>
      </w:r>
      <w:r w:rsidRPr="4005767A" w:rsidR="27E10B2E">
        <w:rPr>
          <w:rFonts w:ascii="Times New Roman" w:hAnsi="Times New Roman"/>
          <w:sz w:val="20"/>
          <w:szCs w:val="20"/>
        </w:rPr>
        <w:t>identify</w:t>
      </w:r>
      <w:r w:rsidRPr="4005767A" w:rsidR="3A513A42">
        <w:rPr>
          <w:rFonts w:ascii="Times New Roman" w:hAnsi="Times New Roman"/>
          <w:sz w:val="20"/>
          <w:szCs w:val="20"/>
        </w:rPr>
        <w:t xml:space="preserve"> potential areas for improvement of the quality and safety of care</w:t>
      </w:r>
      <w:r w:rsidRPr="4005767A" w:rsidR="3A513A42">
        <w:rPr>
          <w:rFonts w:ascii="Times New Roman" w:hAnsi="Times New Roman"/>
          <w:sz w:val="20"/>
          <w:szCs w:val="20"/>
        </w:rPr>
        <w:t>. </w:t>
      </w:r>
    </w:p>
    <w:p xmlns:wp14="http://schemas.microsoft.com/office/word/2010/wordml" w:rsidRPr="00C057A0" w:rsidR="000039F0" w:rsidP="58C2EF57" w:rsidRDefault="000039F0" w14:paraId="509D0AF2" wp14:textId="3A3E5CFC">
      <w:pPr>
        <w:spacing w:line="240" w:lineRule="auto"/>
        <w:contextualSpacing/>
        <w:rPr>
          <w:rFonts w:ascii="Times New Roman" w:hAnsi="Times New Roman"/>
          <w:sz w:val="16"/>
          <w:szCs w:val="16"/>
          <w:u w:val="single"/>
        </w:rPr>
      </w:pPr>
      <w:r>
        <w:br w:type="page"/>
      </w:r>
      <w:r w:rsidRPr="4745242D" w:rsidR="177B1D8D">
        <w:rPr>
          <w:rStyle w:val="Heading1Char"/>
        </w:rPr>
        <w:t>Course L</w:t>
      </w:r>
      <w:r w:rsidRPr="4745242D" w:rsidR="06470E2E">
        <w:rPr>
          <w:rStyle w:val="Heading1Char"/>
        </w:rPr>
        <w:t>evel Objectives</w:t>
      </w:r>
    </w:p>
    <w:p xmlns:wp14="http://schemas.microsoft.com/office/word/2010/wordml" w:rsidRPr="00883718" w:rsidR="000039F0" w:rsidP="58C2EF57" w:rsidRDefault="000039F0" w14:paraId="164746F8" wp14:textId="77777777">
      <w:pPr>
        <w:suppressAutoHyphens/>
        <w:spacing w:line="240" w:lineRule="auto"/>
        <w:contextualSpacing/>
        <w:rPr>
          <w:rFonts w:ascii="Times New Roman" w:hAnsi="Times New Roman"/>
          <w:sz w:val="16"/>
          <w:szCs w:val="16"/>
        </w:rPr>
      </w:pPr>
      <w:r w:rsidRPr="00883718">
        <w:rPr>
          <w:rFonts w:ascii="Times New Roman" w:hAnsi="Times New Roman"/>
          <w:sz w:val="20"/>
          <w:szCs w:val="20"/>
        </w:rPr>
        <w:tab/>
      </w:r>
      <w:r w:rsidRPr="58C2EF57" w:rsidR="06470E2E">
        <w:rPr>
          <w:rFonts w:ascii="Times New Roman" w:hAnsi="Times New Roman"/>
          <w:sz w:val="16"/>
          <w:szCs w:val="16"/>
        </w:rPr>
        <w:t>Once the student is admitted to the practical nursing certificate</w:t>
      </w:r>
      <w:r w:rsidRPr="58C2EF57" w:rsidR="55BD1681">
        <w:rPr>
          <w:rFonts w:ascii="Times New Roman" w:hAnsi="Times New Roman"/>
          <w:sz w:val="16"/>
          <w:szCs w:val="16"/>
        </w:rPr>
        <w:t>,</w:t>
      </w:r>
      <w:r w:rsidRPr="58C2EF57" w:rsidR="06470E2E">
        <w:rPr>
          <w:rFonts w:ascii="Times New Roman" w:hAnsi="Times New Roman"/>
          <w:sz w:val="16"/>
          <w:szCs w:val="16"/>
        </w:rPr>
        <w:t xml:space="preserve"> the following are the program </w:t>
      </w:r>
      <w:r w:rsidRPr="58C2EF57" w:rsidR="06470E2E">
        <w:rPr>
          <w:rFonts w:ascii="Times New Roman" w:hAnsi="Times New Roman"/>
          <w:sz w:val="16"/>
          <w:szCs w:val="16"/>
        </w:rPr>
        <w:t xml:space="preserve">objectives</w:t>
      </w:r>
      <w:r w:rsidRPr="58C2EF57" w:rsidR="06470E2E">
        <w:rPr>
          <w:rFonts w:ascii="Times New Roman" w:hAnsi="Times New Roman"/>
          <w:sz w:val="16"/>
          <w:szCs w:val="16"/>
        </w:rPr>
        <w:t xml:space="preserve"> by semester</w:t>
      </w:r>
      <w:r w:rsidRPr="58C2EF57" w:rsidR="06470E2E">
        <w:rPr>
          <w:rFonts w:ascii="Times New Roman" w:hAnsi="Times New Roman"/>
          <w:sz w:val="16"/>
          <w:szCs w:val="16"/>
        </w:rPr>
        <w:t xml:space="preserve">.</w:t>
      </w:r>
    </w:p>
    <w:tbl>
      <w:tblPr>
        <w:tblStyle w:val="TableGrid"/>
        <w:tblW w:w="9485" w:type="dxa"/>
        <w:tblBorders>
          <w:top w:val="single" w:sz="6"/>
          <w:left w:val="single" w:sz="6"/>
          <w:bottom w:val="single" w:sz="6"/>
          <w:right w:val="single" w:sz="6"/>
        </w:tblBorders>
        <w:tblLayout w:type="fixed"/>
        <w:tblLook w:val="04A0" w:firstRow="1" w:lastRow="0" w:firstColumn="1" w:lastColumn="0" w:noHBand="0" w:noVBand="1"/>
      </w:tblPr>
      <w:tblGrid>
        <w:gridCol w:w="1720"/>
        <w:gridCol w:w="2505"/>
        <w:gridCol w:w="2600"/>
        <w:gridCol w:w="2660"/>
      </w:tblGrid>
      <w:tr w:rsidR="56F86B0C" w:rsidTr="4005767A" w14:paraId="0D6B4F5E">
        <w:trPr>
          <w:trHeight w:val="300"/>
        </w:trPr>
        <w:tc>
          <w:tcPr>
            <w:tcW w:w="1720" w:type="dxa"/>
            <w:tcMar>
              <w:left w:w="105" w:type="dxa"/>
              <w:right w:w="105" w:type="dxa"/>
            </w:tcMar>
            <w:vAlign w:val="top"/>
          </w:tcPr>
          <w:p w:rsidR="56F86B0C" w:rsidP="31A89351" w:rsidRDefault="56F86B0C" w14:paraId="5E5B66DA" w14:textId="07953725">
            <w:pPr>
              <w:jc w:val="center"/>
              <w:rPr>
                <w:rFonts w:ascii="Aptos" w:hAnsi="Aptos" w:eastAsia="Aptos" w:cs="Aptos"/>
                <w:b w:val="1"/>
                <w:bCs w:val="1"/>
                <w:i w:val="0"/>
                <w:iCs w:val="0"/>
                <w:caps w:val="0"/>
                <w:smallCaps w:val="0"/>
                <w:color w:val="000000" w:themeColor="text1" w:themeTint="FF" w:themeShade="FF"/>
                <w:sz w:val="16"/>
                <w:szCs w:val="16"/>
              </w:rPr>
            </w:pPr>
            <w:r w:rsidRPr="31A89351" w:rsidR="07E5D24E">
              <w:rPr>
                <w:rFonts w:ascii="Aptos" w:hAnsi="Aptos" w:eastAsia="Aptos" w:cs="Aptos"/>
                <w:b w:val="1"/>
                <w:bCs w:val="1"/>
                <w:i w:val="0"/>
                <w:iCs w:val="0"/>
                <w:caps w:val="0"/>
                <w:smallCaps w:val="0"/>
                <w:color w:val="000000" w:themeColor="text1" w:themeTint="FF" w:themeShade="FF"/>
                <w:sz w:val="16"/>
                <w:szCs w:val="16"/>
                <w:lang w:val="en-US"/>
              </w:rPr>
              <w:t>E</w:t>
            </w:r>
            <w:r w:rsidRPr="31A89351" w:rsidR="56F86B0C">
              <w:rPr>
                <w:rFonts w:ascii="Aptos" w:hAnsi="Aptos" w:eastAsia="Aptos" w:cs="Aptos"/>
                <w:b w:val="1"/>
                <w:bCs w:val="1"/>
                <w:i w:val="0"/>
                <w:iCs w:val="0"/>
                <w:caps w:val="0"/>
                <w:smallCaps w:val="0"/>
                <w:color w:val="000000" w:themeColor="text1" w:themeTint="FF" w:themeShade="FF"/>
                <w:sz w:val="16"/>
                <w:szCs w:val="16"/>
                <w:lang w:val="en-US"/>
              </w:rPr>
              <w:t>nd of Program Learning Outcome</w:t>
            </w:r>
          </w:p>
        </w:tc>
        <w:tc>
          <w:tcPr>
            <w:tcW w:w="2505" w:type="dxa"/>
            <w:tcMar>
              <w:left w:w="105" w:type="dxa"/>
              <w:right w:w="105" w:type="dxa"/>
            </w:tcMar>
            <w:vAlign w:val="top"/>
          </w:tcPr>
          <w:p w:rsidR="56F86B0C" w:rsidP="31A89351" w:rsidRDefault="56F86B0C" w14:paraId="68F02334" w14:textId="65F9DA93">
            <w:pPr>
              <w:jc w:val="center"/>
              <w:rPr>
                <w:rFonts w:ascii="Aptos" w:hAnsi="Aptos" w:eastAsia="Aptos" w:cs="Aptos"/>
                <w:b w:val="1"/>
                <w:bCs w:val="1"/>
                <w:i w:val="0"/>
                <w:iCs w:val="0"/>
                <w:caps w:val="0"/>
                <w:smallCaps w:val="0"/>
                <w:color w:val="000000" w:themeColor="text1" w:themeTint="FF" w:themeShade="FF"/>
                <w:sz w:val="16"/>
                <w:szCs w:val="16"/>
              </w:rPr>
            </w:pPr>
            <w:r w:rsidRPr="31A89351" w:rsidR="56F86B0C">
              <w:rPr>
                <w:rFonts w:ascii="Aptos" w:hAnsi="Aptos" w:eastAsia="Aptos" w:cs="Aptos"/>
                <w:b w:val="1"/>
                <w:bCs w:val="1"/>
                <w:i w:val="0"/>
                <w:iCs w:val="0"/>
                <w:caps w:val="0"/>
                <w:smallCaps w:val="0"/>
                <w:color w:val="000000" w:themeColor="text1" w:themeTint="FF" w:themeShade="FF"/>
                <w:sz w:val="16"/>
                <w:szCs w:val="16"/>
                <w:lang w:val="en-US"/>
              </w:rPr>
              <w:t xml:space="preserve">Course Level Objectives Semester 1 </w:t>
            </w:r>
          </w:p>
        </w:tc>
        <w:tc>
          <w:tcPr>
            <w:tcW w:w="2600" w:type="dxa"/>
            <w:tcMar>
              <w:left w:w="105" w:type="dxa"/>
              <w:right w:w="105" w:type="dxa"/>
            </w:tcMar>
            <w:vAlign w:val="top"/>
          </w:tcPr>
          <w:p w:rsidR="56F86B0C" w:rsidP="31A89351" w:rsidRDefault="56F86B0C" w14:paraId="73E4EEBF" w14:textId="4D4AB132">
            <w:pPr>
              <w:jc w:val="center"/>
              <w:rPr>
                <w:rFonts w:ascii="Aptos" w:hAnsi="Aptos" w:eastAsia="Aptos" w:cs="Aptos"/>
                <w:b w:val="1"/>
                <w:bCs w:val="1"/>
                <w:i w:val="0"/>
                <w:iCs w:val="0"/>
                <w:caps w:val="0"/>
                <w:smallCaps w:val="0"/>
                <w:color w:val="000000" w:themeColor="text1" w:themeTint="FF" w:themeShade="FF"/>
                <w:sz w:val="16"/>
                <w:szCs w:val="16"/>
              </w:rPr>
            </w:pPr>
            <w:r w:rsidRPr="31A89351" w:rsidR="56F86B0C">
              <w:rPr>
                <w:rFonts w:ascii="Aptos" w:hAnsi="Aptos" w:eastAsia="Aptos" w:cs="Aptos"/>
                <w:b w:val="1"/>
                <w:bCs w:val="1"/>
                <w:i w:val="0"/>
                <w:iCs w:val="0"/>
                <w:caps w:val="0"/>
                <w:smallCaps w:val="0"/>
                <w:color w:val="000000" w:themeColor="text1" w:themeTint="FF" w:themeShade="FF"/>
                <w:sz w:val="16"/>
                <w:szCs w:val="16"/>
                <w:lang w:val="en-US"/>
              </w:rPr>
              <w:t>Course Level Objectives Semester 2</w:t>
            </w:r>
          </w:p>
        </w:tc>
        <w:tc>
          <w:tcPr>
            <w:tcW w:w="2660" w:type="dxa"/>
            <w:tcMar>
              <w:left w:w="105" w:type="dxa"/>
              <w:right w:w="105" w:type="dxa"/>
            </w:tcMar>
            <w:vAlign w:val="top"/>
          </w:tcPr>
          <w:p w:rsidR="56F86B0C" w:rsidP="31A89351" w:rsidRDefault="56F86B0C" w14:paraId="2F8F85A3" w14:textId="48114058">
            <w:pPr>
              <w:jc w:val="center"/>
              <w:rPr>
                <w:rFonts w:ascii="Aptos" w:hAnsi="Aptos" w:eastAsia="Aptos" w:cs="Aptos"/>
                <w:b w:val="1"/>
                <w:bCs w:val="1"/>
                <w:i w:val="0"/>
                <w:iCs w:val="0"/>
                <w:caps w:val="0"/>
                <w:smallCaps w:val="0"/>
                <w:color w:val="000000" w:themeColor="text1" w:themeTint="FF" w:themeShade="FF"/>
                <w:sz w:val="16"/>
                <w:szCs w:val="16"/>
              </w:rPr>
            </w:pPr>
            <w:r w:rsidRPr="31A89351" w:rsidR="56F86B0C">
              <w:rPr>
                <w:rFonts w:ascii="Aptos" w:hAnsi="Aptos" w:eastAsia="Aptos" w:cs="Aptos"/>
                <w:b w:val="1"/>
                <w:bCs w:val="1"/>
                <w:i w:val="0"/>
                <w:iCs w:val="0"/>
                <w:caps w:val="0"/>
                <w:smallCaps w:val="0"/>
                <w:color w:val="000000" w:themeColor="text1" w:themeTint="FF" w:themeShade="FF"/>
                <w:sz w:val="16"/>
                <w:szCs w:val="16"/>
                <w:lang w:val="en-US"/>
              </w:rPr>
              <w:t>Course Level Objectives Semester 3</w:t>
            </w:r>
          </w:p>
        </w:tc>
      </w:tr>
      <w:tr w:rsidR="56F86B0C" w:rsidTr="4005767A" w14:paraId="6DCE4EB8">
        <w:trPr>
          <w:trHeight w:val="300"/>
        </w:trPr>
        <w:tc>
          <w:tcPr>
            <w:tcW w:w="1720" w:type="dxa"/>
            <w:tcMar>
              <w:left w:w="105" w:type="dxa"/>
              <w:right w:w="105" w:type="dxa"/>
            </w:tcMar>
            <w:vAlign w:val="top"/>
          </w:tcPr>
          <w:p w:rsidR="56F86B0C" w:rsidP="31A89351" w:rsidRDefault="56F86B0C" w14:paraId="58E340BE" w14:textId="79E7BA4C">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Human Flourishing</w:t>
            </w:r>
            <w:r w:rsidRPr="31A89351" w:rsidR="56F86B0C">
              <w:rPr>
                <w:rStyle w:val="normaltextrun"/>
                <w:rFonts w:ascii="Aptos" w:hAnsi="Aptos" w:eastAsia="Aptos" w:cs="Aptos"/>
                <w:b w:val="1"/>
                <w:bCs w:val="1"/>
                <w:i w:val="0"/>
                <w:iCs w:val="0"/>
                <w:caps w:val="0"/>
                <w:smallCaps w:val="0"/>
                <w:color w:val="000000" w:themeColor="text1" w:themeTint="FF" w:themeShade="FF"/>
                <w:sz w:val="16"/>
                <w:szCs w:val="16"/>
                <w:lang w:val="en-US"/>
              </w:rPr>
              <w:t>:</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Promote</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dignity, integrity, self-determination, and personal growth of patients, oneself, and members of the health care team.  </w:t>
            </w:r>
          </w:p>
        </w:tc>
        <w:tc>
          <w:tcPr>
            <w:tcW w:w="2505" w:type="dxa"/>
            <w:tcMar>
              <w:left w:w="105" w:type="dxa"/>
              <w:right w:w="105" w:type="dxa"/>
            </w:tcMar>
            <w:vAlign w:val="top"/>
          </w:tcPr>
          <w:p w:rsidR="56F86B0C" w:rsidP="31A89351" w:rsidRDefault="56F86B0C" w14:paraId="71F4B8F1" w14:textId="5F93F84B">
            <w:pPr>
              <w:ind w:left="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102: Discovers that the skills, competencies, and values for a successful lifetime of practical nursing practice </w:t>
            </w:r>
            <w:r w:rsidRPr="31A89351" w:rsidR="1C47DB94">
              <w:rPr>
                <w:rFonts w:ascii="Aptos" w:hAnsi="Aptos" w:eastAsia="Aptos" w:cs="Aptos"/>
                <w:b w:val="0"/>
                <w:bCs w:val="0"/>
                <w:i w:val="0"/>
                <w:iCs w:val="0"/>
                <w:caps w:val="0"/>
                <w:smallCaps w:val="0"/>
                <w:color w:val="000000" w:themeColor="text1" w:themeTint="FF" w:themeShade="FF"/>
                <w:sz w:val="16"/>
                <w:szCs w:val="16"/>
                <w:lang w:val="en-US"/>
              </w:rPr>
              <w:t>require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 ongoing commitment to learning. </w:t>
            </w:r>
          </w:p>
          <w:p w:rsidR="56F86B0C" w:rsidP="56F86B0C" w:rsidRDefault="56F86B0C" w14:paraId="29E8A53E" w14:textId="5B17C01F">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104: Summarize holistic care, health promotion, health restoration, and the health care team.</w:t>
            </w:r>
          </w:p>
          <w:p w:rsidR="56F86B0C" w:rsidP="4745242D" w:rsidRDefault="56F86B0C" w14:paraId="4449A7D4" w14:textId="797AE27F">
            <w:pPr>
              <w:ind/>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112: </w:t>
            </w:r>
            <w:r w:rsidRPr="4745242D" w:rsidR="56F86B0C">
              <w:rPr>
                <w:rFonts w:ascii="Aptos" w:hAnsi="Aptos" w:eastAsia="Aptos" w:cs="Aptos"/>
                <w:b w:val="0"/>
                <w:bCs w:val="0"/>
                <w:i w:val="0"/>
                <w:iCs w:val="0"/>
                <w:caps w:val="0"/>
                <w:smallCaps w:val="0"/>
                <w:color w:val="000000" w:themeColor="text1" w:themeTint="FF" w:themeShade="FF"/>
                <w:sz w:val="16"/>
                <w:szCs w:val="16"/>
                <w:lang w:val="en-US"/>
              </w:rPr>
              <w:t>Create therapeutic relationships with individuals of diverse backgrounds and experiences by applying individualized and effective communication modes during health assessments.</w:t>
            </w:r>
          </w:p>
          <w:p w:rsidR="56F86B0C" w:rsidP="31A89351" w:rsidRDefault="56F86B0C" w14:paraId="2A69D11D" w14:textId="38C9A193">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Implement </w:t>
            </w:r>
            <w:r w:rsidRPr="31A89351" w:rsidR="2B49FC7E">
              <w:rPr>
                <w:rFonts w:ascii="Aptos" w:hAnsi="Aptos" w:eastAsia="Aptos" w:cs="Aptos"/>
                <w:b w:val="0"/>
                <w:bCs w:val="0"/>
                <w:i w:val="0"/>
                <w:iCs w:val="0"/>
                <w:caps w:val="0"/>
                <w:smallCaps w:val="0"/>
                <w:strike w:val="0"/>
                <w:dstrike w:val="0"/>
                <w:color w:val="292426"/>
                <w:sz w:val="16"/>
                <w:szCs w:val="16"/>
                <w:u w:val="none"/>
                <w:lang w:val="en-US"/>
              </w:rPr>
              <w:t>an individualized</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plan of care using the nursing process and established protocols</w:t>
            </w:r>
            <w:r w:rsidRPr="31A89351" w:rsidR="4052ECBA">
              <w:rPr>
                <w:rFonts w:ascii="Aptos" w:hAnsi="Aptos" w:eastAsia="Aptos" w:cs="Aptos"/>
                <w:b w:val="0"/>
                <w:bCs w:val="0"/>
                <w:i w:val="0"/>
                <w:iCs w:val="0"/>
                <w:caps w:val="0"/>
                <w:smallCaps w:val="0"/>
                <w:strike w:val="0"/>
                <w:dstrike w:val="0"/>
                <w:color w:val="292426"/>
                <w:sz w:val="16"/>
                <w:szCs w:val="16"/>
                <w:u w:val="none"/>
                <w:lang w:val="en-US"/>
              </w:rPr>
              <w:t>.</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c>
          <w:tcPr>
            <w:tcW w:w="2600" w:type="dxa"/>
            <w:tcMar>
              <w:left w:w="105" w:type="dxa"/>
              <w:right w:w="105" w:type="dxa"/>
            </w:tcMar>
            <w:vAlign w:val="top"/>
          </w:tcPr>
          <w:p w:rsidR="56F86B0C" w:rsidP="56F86B0C" w:rsidRDefault="56F86B0C" w14:paraId="6228E015" w14:textId="1464ADE8">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Implement the nursing process to assess, plan, implement, and evaluate care based on belief patterns and values of individual adults and their families. </w:t>
            </w:r>
          </w:p>
          <w:p w:rsidR="56F86B0C" w:rsidP="56F86B0C" w:rsidRDefault="56F86B0C" w14:paraId="7AD42C56" w14:textId="37238622">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Develop the knowledge, skills, and attitudes consistent with professional nursing practice in providing care for individuals at all stages of the adult lifespan.</w:t>
            </w:r>
          </w:p>
          <w:p w:rsidR="56F86B0C" w:rsidP="4745242D" w:rsidRDefault="56F86B0C" w14:paraId="031D3944" w14:textId="5CEA0BFD">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Integrate knowledge of legal, ethical, and professional values and standards in the nursing care of adults and their families coping with varied life experiences, illness, and health.</w:t>
            </w:r>
          </w:p>
        </w:tc>
        <w:tc>
          <w:tcPr>
            <w:tcW w:w="2660" w:type="dxa"/>
            <w:tcMar>
              <w:left w:w="105" w:type="dxa"/>
              <w:right w:w="105" w:type="dxa"/>
            </w:tcMar>
            <w:vAlign w:val="top"/>
          </w:tcPr>
          <w:p w:rsidR="56F86B0C" w:rsidP="4745242D" w:rsidRDefault="56F86B0C" w14:paraId="44E8F4FE" w14:textId="0BCD5596">
            <w:pPr>
              <w:pStyle w:val="Normal"/>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sz w:val="16"/>
                <w:szCs w:val="16"/>
                <w:lang w:val="en-US"/>
              </w:rPr>
              <w:t>NU 202: Assess the need for professional growth and lifelong learning.</w:t>
            </w:r>
          </w:p>
          <w:p w:rsidR="56F86B0C" w:rsidP="56F86B0C" w:rsidRDefault="56F86B0C" w14:paraId="4F9C8A29" w14:textId="07364EF1">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205: Examine components of health promotion and illness prevention, in the care of both childbearing and childrearing families from conception through adolescence, focusing on the birthing experience and the child's growth and development.</w:t>
            </w:r>
          </w:p>
          <w:p w:rsidR="56F86B0C" w:rsidP="31A89351" w:rsidRDefault="56F86B0C" w14:paraId="78766EAC" w14:textId="64D706FC">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206: Collaborate with clients and other healthcare providers (physicians, RN’s, specialists, social workers) to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assist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in planning and </w:t>
            </w:r>
            <w:r w:rsidRPr="31A89351" w:rsidR="7D6BDE75">
              <w:rPr>
                <w:rFonts w:ascii="Aptos" w:hAnsi="Aptos" w:eastAsia="Aptos" w:cs="Aptos"/>
                <w:b w:val="0"/>
                <w:bCs w:val="0"/>
                <w:i w:val="0"/>
                <w:iCs w:val="0"/>
                <w:caps w:val="0"/>
                <w:smallCaps w:val="0"/>
                <w:color w:val="000000" w:themeColor="text1" w:themeTint="FF" w:themeShade="FF"/>
                <w:sz w:val="16"/>
                <w:szCs w:val="16"/>
                <w:lang w:val="en-US"/>
              </w:rPr>
              <w:t>coordinating</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patient care.</w:t>
            </w:r>
          </w:p>
          <w:p w:rsidR="56F86B0C" w:rsidP="56F86B0C" w:rsidRDefault="56F86B0C" w14:paraId="6E2904A1" w14:textId="5179CABE">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56F86B0C" w:rsidRDefault="56F86B0C" w14:paraId="720B80A6" w14:textId="5424E18A">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Develop and implement individualized care plans for patients with acute and chronic health conditions, considering patient preferences and cultural factors.</w:t>
            </w:r>
          </w:p>
        </w:tc>
      </w:tr>
      <w:tr w:rsidR="56F86B0C" w:rsidTr="4005767A" w14:paraId="213A5583">
        <w:trPr>
          <w:trHeight w:val="300"/>
        </w:trPr>
        <w:tc>
          <w:tcPr>
            <w:tcW w:w="1720" w:type="dxa"/>
            <w:tcMar>
              <w:left w:w="105" w:type="dxa"/>
              <w:right w:w="105" w:type="dxa"/>
            </w:tcMar>
            <w:vAlign w:val="top"/>
          </w:tcPr>
          <w:p w:rsidR="56F86B0C" w:rsidP="56F86B0C" w:rsidRDefault="56F86B0C" w14:paraId="1100231F" w14:textId="1CDDBE04">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 xml:space="preserve">Nursing Judgment: </w:t>
            </w:r>
            <w:r w:rsidRPr="56F86B0C"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Provide a rationale for judgments used in providing safe, quality care and for decisions promoting patient health within a family context.</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w:t>
            </w:r>
          </w:p>
        </w:tc>
        <w:tc>
          <w:tcPr>
            <w:tcW w:w="2505" w:type="dxa"/>
            <w:tcMar>
              <w:left w:w="105" w:type="dxa"/>
              <w:right w:w="105" w:type="dxa"/>
            </w:tcMar>
            <w:vAlign w:val="top"/>
          </w:tcPr>
          <w:p w:rsidR="56F86B0C" w:rsidP="4745242D" w:rsidRDefault="56F86B0C" w14:paraId="265AE6FA" w14:textId="2C97BA57">
            <w:pPr>
              <w:ind w:left="0"/>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102: Apply critical thinking and decision-making skills when demonstrating practical</w:t>
            </w:r>
            <w:r w:rsidRPr="4745242D" w:rsidR="3C6073C5">
              <w:rPr>
                <w:rFonts w:ascii="Aptos" w:hAnsi="Aptos" w:eastAsia="Aptos" w:cs="Aptos"/>
                <w:b w:val="0"/>
                <w:bCs w:val="0"/>
                <w:i w:val="0"/>
                <w:iCs w:val="0"/>
                <w:caps w:val="0"/>
                <w:smallCaps w:val="0"/>
                <w:color w:val="000000" w:themeColor="text1" w:themeTint="FF" w:themeShade="FF"/>
                <w:sz w:val="16"/>
                <w:szCs w:val="16"/>
                <w:lang w:val="en-US"/>
              </w:rPr>
              <w:t xml:space="preserve"> </w:t>
            </w:r>
            <w:r w:rsidRPr="4745242D" w:rsidR="56F86B0C">
              <w:rPr>
                <w:rFonts w:ascii="Aptos" w:hAnsi="Aptos" w:eastAsia="Aptos" w:cs="Aptos"/>
                <w:b w:val="0"/>
                <w:bCs w:val="0"/>
                <w:i w:val="0"/>
                <w:iCs w:val="0"/>
                <w:caps w:val="0"/>
                <w:smallCaps w:val="0"/>
                <w:color w:val="000000" w:themeColor="text1" w:themeTint="FF" w:themeShade="FF"/>
                <w:sz w:val="16"/>
                <w:szCs w:val="16"/>
                <w:lang w:val="en-US"/>
              </w:rPr>
              <w:t>nursing procedures with medications.</w:t>
            </w:r>
          </w:p>
          <w:p w:rsidR="56F86B0C" w:rsidP="31A89351" w:rsidRDefault="56F86B0C" w14:paraId="59029E35" w14:textId="6E0F35F2">
            <w:pPr>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104: Examine the concepts of critical thinking and problem solving in practical nursing</w:t>
            </w:r>
            <w:r w:rsidRPr="31A89351" w:rsidR="4152A26C">
              <w:rPr>
                <w:rFonts w:ascii="Aptos" w:hAnsi="Aptos" w:eastAsia="Aptos" w:cs="Aptos"/>
                <w:b w:val="0"/>
                <w:bCs w:val="0"/>
                <w:i w:val="0"/>
                <w:iCs w:val="0"/>
                <w:caps w:val="0"/>
                <w:smallCaps w:val="0"/>
                <w:color w:val="000000" w:themeColor="text1" w:themeTint="FF" w:themeShade="FF"/>
                <w:sz w:val="16"/>
                <w:szCs w:val="16"/>
                <w:lang w:val="en-US"/>
              </w:rPr>
              <w: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p w:rsidR="56F86B0C" w:rsidP="56F86B0C" w:rsidRDefault="56F86B0C" w14:paraId="4A16E524" w14:textId="6B181E32">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112: Demonstrate assessment skills into practice by distinguishing between normal and abnormal health findings.</w:t>
            </w:r>
          </w:p>
          <w:p w:rsidR="56F86B0C" w:rsidP="31A89351" w:rsidRDefault="56F86B0C" w14:paraId="6381D1AC" w14:textId="3B298676">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Implement </w:t>
            </w:r>
            <w:r w:rsidRPr="31A89351" w:rsidR="68E37D33">
              <w:rPr>
                <w:rFonts w:ascii="Aptos" w:hAnsi="Aptos" w:eastAsia="Aptos" w:cs="Aptos"/>
                <w:b w:val="0"/>
                <w:bCs w:val="0"/>
                <w:i w:val="0"/>
                <w:iCs w:val="0"/>
                <w:caps w:val="0"/>
                <w:smallCaps w:val="0"/>
                <w:strike w:val="0"/>
                <w:dstrike w:val="0"/>
                <w:color w:val="292426"/>
                <w:sz w:val="16"/>
                <w:szCs w:val="16"/>
                <w:u w:val="none"/>
                <w:lang w:val="en-US"/>
              </w:rPr>
              <w:t>an individualized</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plan of care using the nursing process and established protocols</w:t>
            </w:r>
            <w:r w:rsidRPr="31A89351" w:rsidR="752B3000">
              <w:rPr>
                <w:rFonts w:ascii="Aptos" w:hAnsi="Aptos" w:eastAsia="Aptos" w:cs="Aptos"/>
                <w:b w:val="0"/>
                <w:bCs w:val="0"/>
                <w:i w:val="0"/>
                <w:iCs w:val="0"/>
                <w:caps w:val="0"/>
                <w:smallCaps w:val="0"/>
                <w:strike w:val="0"/>
                <w:dstrike w:val="0"/>
                <w:color w:val="292426"/>
                <w:sz w:val="16"/>
                <w:szCs w:val="16"/>
                <w:u w:val="none"/>
                <w:lang w:val="en-US"/>
              </w:rPr>
              <w:t>.</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c>
          <w:tcPr>
            <w:tcW w:w="2600" w:type="dxa"/>
            <w:tcMar>
              <w:left w:w="105" w:type="dxa"/>
              <w:right w:w="105" w:type="dxa"/>
            </w:tcMar>
            <w:vAlign w:val="top"/>
          </w:tcPr>
          <w:p w:rsidR="56F86B0C" w:rsidP="31A89351" w:rsidRDefault="56F86B0C" w14:paraId="23EB2241" w14:textId="163CB366">
            <w:pPr>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201: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increasing skill in implementing nursing interventions and deliberative clinical skills in the care of adults and their families with varied life experiences.</w:t>
            </w:r>
          </w:p>
          <w:p w:rsidR="56F86B0C" w:rsidP="56F86B0C" w:rsidRDefault="56F86B0C" w14:paraId="2AE3EE01" w14:textId="34C3398C">
            <w:pPr>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Develop organizational skills, flexibility, and prioritization in providing nursing care.</w:t>
            </w:r>
          </w:p>
          <w:p w:rsidR="56F86B0C" w:rsidP="56F86B0C" w:rsidRDefault="56F86B0C" w14:paraId="7E86D73C" w14:textId="5DBDDE74">
            <w:pPr>
              <w:rPr>
                <w:rFonts w:ascii="Aptos" w:hAnsi="Aptos" w:eastAsia="Aptos" w:cs="Aptos"/>
                <w:b w:val="0"/>
                <w:bCs w:val="0"/>
                <w:i w:val="0"/>
                <w:iCs w:val="0"/>
                <w:caps w:val="0"/>
                <w:smallCaps w:val="0"/>
                <w:color w:val="000000" w:themeColor="text1" w:themeTint="FF" w:themeShade="FF"/>
                <w:sz w:val="16"/>
                <w:szCs w:val="16"/>
                <w:lang w:val="en-US"/>
              </w:rPr>
            </w:pPr>
          </w:p>
        </w:tc>
        <w:tc>
          <w:tcPr>
            <w:tcW w:w="2660" w:type="dxa"/>
            <w:tcMar>
              <w:left w:w="105" w:type="dxa"/>
              <w:right w:w="105" w:type="dxa"/>
            </w:tcMar>
            <w:vAlign w:val="top"/>
          </w:tcPr>
          <w:p w:rsidR="56F86B0C" w:rsidP="56F86B0C" w:rsidRDefault="56F86B0C" w14:paraId="334D5615" w14:textId="6308FA57">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202: Summarize legal and ethical implications of nursing practice. </w:t>
            </w:r>
          </w:p>
          <w:p w:rsidR="56F86B0C" w:rsidP="4005767A" w:rsidRDefault="56F86B0C" w14:paraId="6D6EBB36" w14:textId="3C30E177">
            <w:pPr>
              <w:rPr>
                <w:rFonts w:ascii="Aptos" w:hAnsi="Aptos" w:eastAsia="Aptos" w:cs="Aptos"/>
                <w:b w:val="0"/>
                <w:bCs w:val="0"/>
                <w:i w:val="0"/>
                <w:iCs w:val="0"/>
                <w:caps w:val="0"/>
                <w:smallCaps w:val="0"/>
                <w:color w:val="000000" w:themeColor="text1" w:themeTint="FF" w:themeShade="FF"/>
                <w:sz w:val="16"/>
                <w:szCs w:val="16"/>
                <w:lang w:val="en-US"/>
              </w:rPr>
            </w:pPr>
            <w:r w:rsidRPr="4005767A" w:rsidR="56F86B0C">
              <w:rPr>
                <w:rFonts w:ascii="Aptos" w:hAnsi="Aptos" w:eastAsia="Aptos" w:cs="Aptos"/>
                <w:b w:val="0"/>
                <w:bCs w:val="0"/>
                <w:i w:val="0"/>
                <w:iCs w:val="0"/>
                <w:caps w:val="0"/>
                <w:smallCaps w:val="0"/>
                <w:color w:val="000000" w:themeColor="text1" w:themeTint="FF" w:themeShade="FF"/>
                <w:sz w:val="16"/>
                <w:szCs w:val="16"/>
                <w:lang w:val="en-US"/>
              </w:rPr>
              <w:t xml:space="preserve">NU 202: Correlate nursing professional boundaries with </w:t>
            </w:r>
            <w:r w:rsidRPr="4005767A" w:rsidR="56F86B0C">
              <w:rPr>
                <w:rFonts w:ascii="Aptos" w:hAnsi="Aptos" w:eastAsia="Aptos" w:cs="Aptos"/>
                <w:b w:val="0"/>
                <w:bCs w:val="0"/>
                <w:i w:val="0"/>
                <w:iCs w:val="0"/>
                <w:caps w:val="0"/>
                <w:smallCaps w:val="0"/>
                <w:color w:val="000000" w:themeColor="text1" w:themeTint="FF" w:themeShade="FF"/>
                <w:sz w:val="16"/>
                <w:szCs w:val="16"/>
                <w:lang w:val="en-US"/>
              </w:rPr>
              <w:t>appropriate nursing</w:t>
            </w:r>
            <w:r w:rsidRPr="4005767A" w:rsidR="56F86B0C">
              <w:rPr>
                <w:rFonts w:ascii="Aptos" w:hAnsi="Aptos" w:eastAsia="Aptos" w:cs="Aptos"/>
                <w:b w:val="0"/>
                <w:bCs w:val="0"/>
                <w:i w:val="0"/>
                <w:iCs w:val="0"/>
                <w:caps w:val="0"/>
                <w:smallCaps w:val="0"/>
                <w:color w:val="000000" w:themeColor="text1" w:themeTint="FF" w:themeShade="FF"/>
                <w:sz w:val="16"/>
                <w:szCs w:val="16"/>
                <w:lang w:val="en-US"/>
              </w:rPr>
              <w:t xml:space="preserve"> </w:t>
            </w:r>
            <w:r w:rsidRPr="4005767A" w:rsidR="245ED40B">
              <w:rPr>
                <w:rFonts w:ascii="Aptos" w:hAnsi="Aptos" w:eastAsia="Aptos" w:cs="Aptos"/>
                <w:b w:val="0"/>
                <w:bCs w:val="0"/>
                <w:i w:val="0"/>
                <w:iCs w:val="0"/>
                <w:caps w:val="0"/>
                <w:smallCaps w:val="0"/>
                <w:color w:val="000000" w:themeColor="text1" w:themeTint="FF" w:themeShade="FF"/>
                <w:sz w:val="16"/>
                <w:szCs w:val="16"/>
                <w:lang w:val="en-US"/>
              </w:rPr>
              <w:t>practices</w:t>
            </w:r>
            <w:r w:rsidRPr="4005767A" w:rsidR="391D9E5D">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786A63E0" w14:textId="076782FB">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205: Utilize critical thinking in making safe decisions based on sound evidence-based rationale to facilitate outcomes in childbearing and childrearing families that attain and maintain an optimal level of wellness.</w:t>
            </w:r>
          </w:p>
          <w:p w:rsidR="56F86B0C" w:rsidP="56F86B0C" w:rsidRDefault="56F86B0C" w14:paraId="18470F1D" w14:textId="4F48A8DD">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Demonstrates accurate health assessments for a variety of ambulatory patients, including taking accurate medical histories and performing physical examinations.</w:t>
            </w:r>
          </w:p>
          <w:p w:rsidR="56F86B0C" w:rsidP="56F86B0C" w:rsidRDefault="56F86B0C" w14:paraId="54855113" w14:textId="02B503F7">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0091C732" w:rsidRDefault="56F86B0C" w14:paraId="136F3BF5" w14:textId="629C32D8">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NU 206: Adhere to ethical nursing principles and standards of practice</w:t>
            </w:r>
            <w:bookmarkStart w:name="_Int_CGohuZmo" w:id="681319783"/>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681319783"/>
          </w:p>
        </w:tc>
      </w:tr>
      <w:tr w:rsidR="56F86B0C" w:rsidTr="4005767A" w14:paraId="311A51FC">
        <w:trPr>
          <w:trHeight w:val="300"/>
        </w:trPr>
        <w:tc>
          <w:tcPr>
            <w:tcW w:w="1720" w:type="dxa"/>
            <w:tcMar>
              <w:left w:w="105" w:type="dxa"/>
              <w:right w:w="105" w:type="dxa"/>
            </w:tcMar>
            <w:vAlign w:val="top"/>
          </w:tcPr>
          <w:p w:rsidR="56F86B0C" w:rsidP="56F86B0C" w:rsidRDefault="56F86B0C" w14:paraId="314E356D" w14:textId="60F3F949">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Professional Identity</w:t>
            </w:r>
            <w:r w:rsidRPr="56F86B0C" w:rsidR="56F86B0C">
              <w:rPr>
                <w:rStyle w:val="normaltextrun"/>
                <w:rFonts w:ascii="Aptos" w:hAnsi="Aptos" w:eastAsia="Aptos" w:cs="Aptos"/>
                <w:b w:val="1"/>
                <w:bCs w:val="1"/>
                <w:i w:val="0"/>
                <w:iCs w:val="0"/>
                <w:caps w:val="0"/>
                <w:smallCaps w:val="0"/>
                <w:color w:val="000000" w:themeColor="text1" w:themeTint="FF" w:themeShade="FF"/>
                <w:sz w:val="16"/>
                <w:szCs w:val="16"/>
                <w:lang w:val="en-US"/>
              </w:rPr>
              <w:t>:</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Assess how one’s personal strengths and values affect one’s identity as a nurse and one’s contributions as a member of the health care team.  </w:t>
            </w:r>
          </w:p>
        </w:tc>
        <w:tc>
          <w:tcPr>
            <w:tcW w:w="2505" w:type="dxa"/>
            <w:tcMar>
              <w:left w:w="105" w:type="dxa"/>
              <w:right w:w="105" w:type="dxa"/>
            </w:tcMar>
            <w:vAlign w:val="top"/>
          </w:tcPr>
          <w:p w:rsidR="56F86B0C" w:rsidP="56F86B0C" w:rsidRDefault="56F86B0C" w14:paraId="47B4D0F0" w14:textId="4D75C1F7">
            <w:pPr>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102: Discovers that the skills, competencies, and values for a successful lifetime of practical</w:t>
            </w:r>
          </w:p>
          <w:p w:rsidR="56F86B0C" w:rsidP="56F86B0C" w:rsidRDefault="56F86B0C" w14:paraId="43500C4D" w14:textId="5E2574F7">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nursing practice requires an ongoing commitment to learning.</w:t>
            </w:r>
          </w:p>
          <w:p w:rsidR="56F86B0C" w:rsidP="56F86B0C" w:rsidRDefault="56F86B0C" w14:paraId="48F845E8" w14:textId="1BDFD6C0">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104: Examine personal strengths and limitations, values, and beliefs.</w:t>
            </w:r>
          </w:p>
          <w:p w:rsidR="56F86B0C" w:rsidP="31A89351" w:rsidRDefault="56F86B0C" w14:paraId="76AF848D" w14:textId="77B5DFFD">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112: Reflect and </w:t>
            </w:r>
            <w:r w:rsidRPr="31A89351" w:rsidR="1FDF0F66">
              <w:rPr>
                <w:rFonts w:ascii="Aptos" w:hAnsi="Aptos" w:eastAsia="Aptos" w:cs="Aptos"/>
                <w:b w:val="0"/>
                <w:bCs w:val="0"/>
                <w:i w:val="0"/>
                <w:iCs w:val="0"/>
                <w:caps w:val="0"/>
                <w:smallCaps w:val="0"/>
                <w:color w:val="000000" w:themeColor="text1" w:themeTint="FF" w:themeShade="FF"/>
                <w:sz w:val="16"/>
                <w:szCs w:val="16"/>
                <w:lang w:val="en-US"/>
              </w:rPr>
              <w:t>improve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clinical practice through reflection, feedback, and expansion of knowledge</w:t>
            </w:r>
            <w:r w:rsidRPr="31A89351" w:rsidR="3646DEC5">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1EF73495" w14:textId="7F02FD93">
            <w:pPr>
              <w:spacing w:before="0" w:beforeAutospacing="off" w:after="0" w:afterAutospacing="off"/>
              <w:ind w:right="227"/>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113: Demonstrate cultural sensitivity and humility in practice.</w:t>
            </w:r>
          </w:p>
          <w:p w:rsidR="56F86B0C" w:rsidP="56F86B0C" w:rsidRDefault="56F86B0C" w14:paraId="305B3C1D" w14:textId="6C22B241">
            <w:pPr>
              <w:spacing w:before="0" w:beforeAutospacing="off" w:after="0" w:afterAutospacing="off"/>
              <w:ind w:right="227"/>
              <w:rPr>
                <w:rFonts w:ascii="Aptos" w:hAnsi="Aptos" w:eastAsia="Aptos" w:cs="Aptos"/>
                <w:b w:val="0"/>
                <w:bCs w:val="0"/>
                <w:i w:val="0"/>
                <w:iCs w:val="0"/>
                <w:caps w:val="0"/>
                <w:smallCaps w:val="0"/>
                <w:color w:val="000000" w:themeColor="text1" w:themeTint="FF" w:themeShade="FF"/>
                <w:sz w:val="16"/>
                <w:szCs w:val="16"/>
                <w:lang w:val="en-US"/>
              </w:rPr>
            </w:pPr>
          </w:p>
          <w:p w:rsidR="56F86B0C" w:rsidP="31A89351" w:rsidRDefault="56F86B0C" w14:paraId="7BBFACD1" w14:textId="57699004">
            <w:pPr>
              <w:spacing w:before="0" w:beforeAutospacing="off" w:after="0" w:afterAutospacing="off"/>
              <w:ind w:right="227"/>
              <w:rPr>
                <w:rFonts w:ascii="Aptos" w:hAnsi="Aptos" w:eastAsia="Aptos" w:cs="Aptos"/>
                <w:b w:val="0"/>
                <w:bCs w:val="0"/>
                <w:i w:val="0"/>
                <w:iCs w:val="0"/>
                <w:caps w:val="0"/>
                <w:smallCaps w:val="0"/>
                <w:color w:val="292426"/>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color w:val="292426"/>
                <w:sz w:val="16"/>
                <w:szCs w:val="16"/>
                <w:lang w:val="en-US"/>
              </w:rPr>
              <w:t xml:space="preserve">Provide coordination of care </w:t>
            </w:r>
            <w:r w:rsidRPr="31A89351" w:rsidR="2023AD01">
              <w:rPr>
                <w:rFonts w:ascii="Aptos" w:hAnsi="Aptos" w:eastAsia="Aptos" w:cs="Aptos"/>
                <w:b w:val="0"/>
                <w:bCs w:val="0"/>
                <w:i w:val="0"/>
                <w:iCs w:val="0"/>
                <w:caps w:val="0"/>
                <w:smallCaps w:val="0"/>
                <w:color w:val="292426"/>
                <w:sz w:val="16"/>
                <w:szCs w:val="16"/>
                <w:lang w:val="en-US"/>
              </w:rPr>
              <w:t>for</w:t>
            </w:r>
            <w:r w:rsidRPr="31A89351" w:rsidR="56F86B0C">
              <w:rPr>
                <w:rFonts w:ascii="Aptos" w:hAnsi="Aptos" w:eastAsia="Aptos" w:cs="Aptos"/>
                <w:b w:val="0"/>
                <w:bCs w:val="0"/>
                <w:i w:val="0"/>
                <w:iCs w:val="0"/>
                <w:caps w:val="0"/>
                <w:smallCaps w:val="0"/>
                <w:color w:val="292426"/>
                <w:sz w:val="16"/>
                <w:szCs w:val="16"/>
                <w:lang w:val="en-US"/>
              </w:rPr>
              <w:t xml:space="preserve"> individuals and families in collaboration with </w:t>
            </w:r>
            <w:r w:rsidRPr="31A89351" w:rsidR="0B2835B8">
              <w:rPr>
                <w:rFonts w:ascii="Aptos" w:hAnsi="Aptos" w:eastAsia="Aptos" w:cs="Aptos"/>
                <w:b w:val="0"/>
                <w:bCs w:val="0"/>
                <w:i w:val="0"/>
                <w:iCs w:val="0"/>
                <w:caps w:val="0"/>
                <w:smallCaps w:val="0"/>
                <w:color w:val="292426"/>
                <w:sz w:val="16"/>
                <w:szCs w:val="16"/>
                <w:lang w:val="en-US"/>
              </w:rPr>
              <w:t>the care</w:t>
            </w:r>
            <w:r w:rsidRPr="31A89351" w:rsidR="56F86B0C">
              <w:rPr>
                <w:rFonts w:ascii="Aptos" w:hAnsi="Aptos" w:eastAsia="Aptos" w:cs="Aptos"/>
                <w:b w:val="0"/>
                <w:bCs w:val="0"/>
                <w:i w:val="0"/>
                <w:iCs w:val="0"/>
                <w:caps w:val="0"/>
                <w:smallCaps w:val="0"/>
                <w:color w:val="292426"/>
                <w:sz w:val="16"/>
                <w:szCs w:val="16"/>
                <w:lang w:val="en-US"/>
              </w:rPr>
              <w:t xml:space="preserve"> team.</w:t>
            </w:r>
          </w:p>
        </w:tc>
        <w:tc>
          <w:tcPr>
            <w:tcW w:w="2600" w:type="dxa"/>
            <w:tcMar>
              <w:left w:w="105" w:type="dxa"/>
              <w:right w:w="105" w:type="dxa"/>
            </w:tcMar>
            <w:vAlign w:val="top"/>
          </w:tcPr>
          <w:p w:rsidR="56F86B0C" w:rsidP="56F86B0C" w:rsidRDefault="56F86B0C" w14:paraId="3D05CBD9" w14:textId="2DFEBA65">
            <w:pPr>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Develop the knowledge, skills, and attitudes consistent with professional nursing practice in providing care for individuals at all stages of the adult lifespan.</w:t>
            </w:r>
          </w:p>
          <w:p w:rsidR="56F86B0C" w:rsidP="31A89351" w:rsidRDefault="56F86B0C" w14:paraId="527F7C6D" w14:textId="5558CA78">
            <w:pPr>
              <w:pStyle w:val="Normal"/>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201: Integrate knowledge of legal, ethical, and professional values and standards in the nursing care of adults and their families coping with varied life experiences, illness, and health</w:t>
            </w:r>
            <w:r w:rsidRPr="31A89351" w:rsidR="2FA79111">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2E2C2AFF" w14:textId="49A3C2F8">
            <w:pPr>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Identify leadership behaviors utilized for interprofessional collaboration in meeting the health needs of adults and their families.</w:t>
            </w:r>
          </w:p>
          <w:p w:rsidR="56F86B0C" w:rsidP="56F86B0C" w:rsidRDefault="56F86B0C" w14:paraId="3D7C71AE" w14:textId="03927667">
            <w:pPr>
              <w:rPr>
                <w:rFonts w:ascii="Aptos" w:hAnsi="Aptos" w:eastAsia="Aptos" w:cs="Aptos"/>
                <w:b w:val="0"/>
                <w:bCs w:val="0"/>
                <w:i w:val="0"/>
                <w:iCs w:val="0"/>
                <w:caps w:val="0"/>
                <w:smallCaps w:val="0"/>
                <w:color w:val="000000" w:themeColor="text1" w:themeTint="FF" w:themeShade="FF"/>
                <w:sz w:val="16"/>
                <w:szCs w:val="16"/>
              </w:rPr>
            </w:pPr>
          </w:p>
        </w:tc>
        <w:tc>
          <w:tcPr>
            <w:tcW w:w="2660" w:type="dxa"/>
            <w:tcMar>
              <w:left w:w="105" w:type="dxa"/>
              <w:right w:w="105" w:type="dxa"/>
            </w:tcMar>
            <w:vAlign w:val="top"/>
          </w:tcPr>
          <w:p w:rsidR="56F86B0C" w:rsidP="4005767A" w:rsidRDefault="56F86B0C" w14:paraId="3628E40A" w14:textId="45068E65">
            <w:pPr>
              <w:rPr>
                <w:rFonts w:ascii="Aptos" w:hAnsi="Aptos" w:eastAsia="Aptos" w:cs="Aptos"/>
                <w:b w:val="0"/>
                <w:bCs w:val="0"/>
                <w:i w:val="0"/>
                <w:iCs w:val="0"/>
                <w:caps w:val="0"/>
                <w:smallCaps w:val="0"/>
                <w:color w:val="000000" w:themeColor="text1" w:themeTint="FF" w:themeShade="FF"/>
                <w:sz w:val="16"/>
                <w:szCs w:val="16"/>
              </w:rPr>
            </w:pPr>
            <w:r w:rsidRPr="4005767A" w:rsidR="56F86B0C">
              <w:rPr>
                <w:rFonts w:ascii="Aptos" w:hAnsi="Aptos" w:eastAsia="Aptos" w:cs="Aptos"/>
                <w:b w:val="0"/>
                <w:bCs w:val="0"/>
                <w:i w:val="0"/>
                <w:iCs w:val="0"/>
                <w:caps w:val="0"/>
                <w:smallCaps w:val="0"/>
                <w:color w:val="000000" w:themeColor="text1" w:themeTint="FF" w:themeShade="FF"/>
                <w:sz w:val="16"/>
                <w:szCs w:val="16"/>
                <w:lang w:val="en-US"/>
              </w:rPr>
              <w:t xml:space="preserve">NU 202: Summarize how </w:t>
            </w:r>
            <w:r w:rsidRPr="4005767A" w:rsidR="4AABFB7B">
              <w:rPr>
                <w:rFonts w:ascii="Aptos" w:hAnsi="Aptos" w:eastAsia="Aptos" w:cs="Aptos"/>
                <w:b w:val="0"/>
                <w:bCs w:val="0"/>
                <w:i w:val="0"/>
                <w:iCs w:val="0"/>
                <w:caps w:val="0"/>
                <w:smallCaps w:val="0"/>
                <w:color w:val="000000" w:themeColor="text1" w:themeTint="FF" w:themeShade="FF"/>
                <w:sz w:val="16"/>
                <w:szCs w:val="16"/>
                <w:lang w:val="en-US"/>
              </w:rPr>
              <w:t>the nursing</w:t>
            </w:r>
            <w:r w:rsidRPr="4005767A" w:rsidR="56F86B0C">
              <w:rPr>
                <w:rFonts w:ascii="Aptos" w:hAnsi="Aptos" w:eastAsia="Aptos" w:cs="Aptos"/>
                <w:b w:val="0"/>
                <w:bCs w:val="0"/>
                <w:i w:val="0"/>
                <w:iCs w:val="0"/>
                <w:caps w:val="0"/>
                <w:smallCaps w:val="0"/>
                <w:color w:val="000000" w:themeColor="text1" w:themeTint="FF" w:themeShade="FF"/>
                <w:sz w:val="16"/>
                <w:szCs w:val="16"/>
                <w:lang w:val="en-US"/>
              </w:rPr>
              <w:t xml:space="preserve"> scope of practice and standards of professional nursing practice govern nursing. </w:t>
            </w:r>
          </w:p>
          <w:p w:rsidR="56F86B0C" w:rsidP="56F86B0C" w:rsidRDefault="56F86B0C" w14:paraId="7363E8A5" w14:textId="4B24D5AD">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202: Correlate nursing professional boundaries with appropriate nursing practice.</w:t>
            </w:r>
          </w:p>
          <w:p w:rsidR="56F86B0C" w:rsidP="31A89351" w:rsidRDefault="56F86B0C" w14:paraId="1429F095" w14:textId="7E3176F2">
            <w:pPr>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202: Develop a personal ethical philosophy to guide nursing practice</w:t>
            </w:r>
            <w:r w:rsidRPr="31A89351" w:rsidR="6D82F75E">
              <w:rPr>
                <w:rFonts w:ascii="Aptos" w:hAnsi="Aptos" w:eastAsia="Aptos" w:cs="Aptos"/>
                <w:b w:val="0"/>
                <w:bCs w:val="0"/>
                <w:i w:val="0"/>
                <w:iCs w:val="0"/>
                <w:caps w:val="0"/>
                <w:smallCaps w:val="0"/>
                <w:color w:val="000000" w:themeColor="text1" w:themeTint="FF" w:themeShade="FF"/>
                <w:sz w:val="16"/>
                <w:szCs w:val="16"/>
                <w:lang w:val="en-US"/>
              </w:rPr>
              <w:t>.</w:t>
            </w:r>
          </w:p>
          <w:p w:rsidR="56F86B0C" w:rsidP="31A89351" w:rsidRDefault="56F86B0C" w14:paraId="26F639D5" w14:textId="70B830AE">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205: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legal and ethical principles within the Practical Nursing scope of practice unique to the Maternal/Child client; holding oneself accountable for the nursing care provided or delegated to</w:t>
            </w:r>
            <w:bookmarkStart w:name="_Int_d77GZ1ap" w:id="1022218175"/>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1022218175"/>
          </w:p>
          <w:p w:rsidR="28F418B7" w:rsidP="31A89351" w:rsidRDefault="28F418B7" w14:paraId="6764A01F" w14:textId="07A32292">
            <w:pPr>
              <w:rPr>
                <w:rFonts w:ascii="Aptos" w:hAnsi="Aptos" w:eastAsia="Aptos" w:cs="Aptos"/>
                <w:b w:val="0"/>
                <w:bCs w:val="0"/>
                <w:i w:val="0"/>
                <w:iCs w:val="0"/>
                <w:caps w:val="0"/>
                <w:smallCaps w:val="0"/>
                <w:color w:val="000000" w:themeColor="text1" w:themeTint="FF" w:themeShade="FF"/>
                <w:sz w:val="16"/>
                <w:szCs w:val="16"/>
                <w:lang w:val="en-US"/>
              </w:rPr>
            </w:pPr>
            <w:r w:rsidRPr="31A89351" w:rsidR="28F418B7">
              <w:rPr>
                <w:rFonts w:ascii="Aptos" w:hAnsi="Aptos" w:eastAsia="Aptos" w:cs="Aptos"/>
                <w:b w:val="0"/>
                <w:bCs w:val="0"/>
                <w:i w:val="0"/>
                <w:iCs w:val="0"/>
                <w:caps w:val="0"/>
                <w:smallCaps w:val="0"/>
                <w:color w:val="000000" w:themeColor="text1" w:themeTint="FF" w:themeShade="FF"/>
                <w:sz w:val="16"/>
                <w:szCs w:val="16"/>
                <w:lang w:val="en-US"/>
              </w:rPr>
              <w:t xml:space="preserve">NU205: </w:t>
            </w:r>
            <w:r w:rsidRPr="31A89351" w:rsidR="28F418B7">
              <w:rPr>
                <w:rFonts w:ascii="Aptos" w:hAnsi="Aptos" w:eastAsia="Aptos" w:cs="Aptos"/>
                <w:b w:val="0"/>
                <w:bCs w:val="0"/>
                <w:i w:val="0"/>
                <w:iCs w:val="0"/>
                <w:caps w:val="0"/>
                <w:smallCaps w:val="0"/>
                <w:color w:val="000000" w:themeColor="text1" w:themeTint="FF" w:themeShade="FF"/>
                <w:sz w:val="16"/>
                <w:szCs w:val="16"/>
                <w:lang w:val="en-US"/>
              </w:rPr>
              <w:t>Demonstrate</w:t>
            </w:r>
            <w:r w:rsidRPr="31A89351" w:rsidR="28F418B7">
              <w:rPr>
                <w:rFonts w:ascii="Aptos" w:hAnsi="Aptos" w:eastAsia="Aptos" w:cs="Aptos"/>
                <w:b w:val="0"/>
                <w:bCs w:val="0"/>
                <w:i w:val="0"/>
                <w:iCs w:val="0"/>
                <w:caps w:val="0"/>
                <w:smallCaps w:val="0"/>
                <w:color w:val="000000" w:themeColor="text1" w:themeTint="FF" w:themeShade="FF"/>
                <w:sz w:val="16"/>
                <w:szCs w:val="16"/>
                <w:lang w:val="en-US"/>
              </w:rPr>
              <w:t xml:space="preserve"> professional, ethical, and legal behaviors of the nurse according to the ANA Scope and Standards of Nursing practice.</w:t>
            </w:r>
          </w:p>
          <w:p w:rsidR="56F86B0C" w:rsidP="56F86B0C" w:rsidRDefault="56F86B0C" w14:paraId="44B5DDC5" w14:textId="3C2135BC">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Adhere to ethical nursing principles and standards of practice.</w:t>
            </w:r>
          </w:p>
          <w:p w:rsidR="56F86B0C" w:rsidP="56F86B0C" w:rsidRDefault="56F86B0C" w14:paraId="50E5ACA4" w14:textId="2F94A51D">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31A89351" w:rsidRDefault="56F86B0C" w14:paraId="6F99F932" w14:textId="5829E191">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206: Collaborate with clients and other healthcare providers (physicians, RN’s, specialists, social workers) to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assist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in planning and coordinating patient care</w:t>
            </w:r>
            <w:r w:rsidRPr="31A89351" w:rsidR="63632305">
              <w:rPr>
                <w:rFonts w:ascii="Aptos" w:hAnsi="Aptos" w:eastAsia="Aptos" w:cs="Aptos"/>
                <w:b w:val="0"/>
                <w:bCs w:val="0"/>
                <w:i w:val="0"/>
                <w:iCs w:val="0"/>
                <w:caps w:val="0"/>
                <w:smallCaps w:val="0"/>
                <w:color w:val="000000" w:themeColor="text1" w:themeTint="FF" w:themeShade="FF"/>
                <w:sz w:val="16"/>
                <w:szCs w:val="16"/>
                <w:lang w:val="en-US"/>
              </w:rPr>
              <w:t>.</w:t>
            </w:r>
          </w:p>
        </w:tc>
      </w:tr>
      <w:tr w:rsidR="56F86B0C" w:rsidTr="4005767A" w14:paraId="66AFD7ED">
        <w:trPr>
          <w:trHeight w:val="300"/>
        </w:trPr>
        <w:tc>
          <w:tcPr>
            <w:tcW w:w="1720" w:type="dxa"/>
            <w:tcMar>
              <w:left w:w="105" w:type="dxa"/>
              <w:right w:w="105" w:type="dxa"/>
            </w:tcMar>
            <w:vAlign w:val="top"/>
          </w:tcPr>
          <w:p w:rsidR="56F86B0C" w:rsidP="31A89351" w:rsidRDefault="56F86B0C" w14:paraId="721E5E50" w14:textId="44DC00A3">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Spirit of In</w:t>
            </w:r>
            <w:r w:rsidRPr="31A89351" w:rsidR="244A0067">
              <w:rPr>
                <w:rStyle w:val="normaltextrun"/>
                <w:rFonts w:ascii="Aptos" w:hAnsi="Aptos" w:eastAsia="Aptos" w:cs="Aptos"/>
                <w:b w:val="1"/>
                <w:bCs w:val="1"/>
                <w:i w:val="1"/>
                <w:iCs w:val="1"/>
                <w:caps w:val="0"/>
                <w:smallCaps w:val="0"/>
                <w:color w:val="000000" w:themeColor="text1" w:themeTint="FF" w:themeShade="FF"/>
                <w:sz w:val="16"/>
                <w:szCs w:val="16"/>
                <w:lang w:val="en-US"/>
              </w:rPr>
              <w:t>q</w:t>
            </w: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u</w:t>
            </w:r>
            <w:r w:rsidRPr="31A89351" w:rsidR="6BFBB7C6">
              <w:rPr>
                <w:rStyle w:val="normaltextrun"/>
                <w:rFonts w:ascii="Aptos" w:hAnsi="Aptos" w:eastAsia="Aptos" w:cs="Aptos"/>
                <w:b w:val="1"/>
                <w:bCs w:val="1"/>
                <w:i w:val="1"/>
                <w:iCs w:val="1"/>
                <w:caps w:val="0"/>
                <w:smallCaps w:val="0"/>
                <w:color w:val="000000" w:themeColor="text1" w:themeTint="FF" w:themeShade="FF"/>
                <w:sz w:val="16"/>
                <w:szCs w:val="16"/>
                <w:lang w:val="en-US"/>
              </w:rPr>
              <w:t>i</w:t>
            </w: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ry</w:t>
            </w:r>
            <w:r w:rsidRPr="31A89351" w:rsidR="56F86B0C">
              <w:rPr>
                <w:rStyle w:val="normaltextrun"/>
                <w:rFonts w:ascii="Aptos" w:hAnsi="Aptos" w:eastAsia="Aptos" w:cs="Aptos"/>
                <w:b w:val="1"/>
                <w:bCs w:val="1"/>
                <w:i w:val="0"/>
                <w:iCs w:val="0"/>
                <w:caps w:val="0"/>
                <w:smallCaps w:val="0"/>
                <w:color w:val="000000" w:themeColor="text1" w:themeTint="FF" w:themeShade="FF"/>
                <w:sz w:val="16"/>
                <w:szCs w:val="16"/>
                <w:lang w:val="en-US"/>
              </w:rPr>
              <w:t>:</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Question the basis for nursing actions, considering research, evidence, tradition, and patient preferences.  </w:t>
            </w:r>
          </w:p>
        </w:tc>
        <w:tc>
          <w:tcPr>
            <w:tcW w:w="2505" w:type="dxa"/>
            <w:tcMar>
              <w:left w:w="105" w:type="dxa"/>
              <w:right w:w="105" w:type="dxa"/>
            </w:tcMar>
            <w:vAlign w:val="top"/>
          </w:tcPr>
          <w:p w:rsidR="56F86B0C" w:rsidP="56F86B0C" w:rsidRDefault="56F86B0C" w14:paraId="070314CA" w14:textId="191F0460">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104: Summarize the history of the philosophy and conceptual framework of practical nursing.</w:t>
            </w:r>
            <w:r w:rsidRPr="4745242D" w:rsidR="56F86B0C">
              <w:rPr>
                <w:rFonts w:ascii="Aptos" w:hAnsi="Aptos" w:eastAsia="Aptos" w:cs="Aptos"/>
                <w:b w:val="1"/>
                <w:bCs w:val="1"/>
                <w:i w:val="0"/>
                <w:iCs w:val="0"/>
                <w:caps w:val="0"/>
                <w:smallCaps w:val="0"/>
                <w:color w:val="000000" w:themeColor="text1" w:themeTint="FF" w:themeShade="FF"/>
                <w:sz w:val="16"/>
                <w:szCs w:val="16"/>
                <w:lang w:val="en-US"/>
              </w:rPr>
              <w:t> </w:t>
            </w:r>
          </w:p>
          <w:p w:rsidR="56F86B0C" w:rsidP="4005767A" w:rsidRDefault="56F86B0C" w14:paraId="46E674EB" w14:textId="60ECEFE4">
            <w:pPr>
              <w:rPr>
                <w:rFonts w:ascii="Aptos" w:hAnsi="Aptos" w:eastAsia="Aptos" w:cs="Aptos"/>
                <w:b w:val="0"/>
                <w:bCs w:val="0"/>
                <w:i w:val="0"/>
                <w:iCs w:val="0"/>
                <w:caps w:val="0"/>
                <w:smallCaps w:val="0"/>
                <w:color w:val="000000" w:themeColor="text1" w:themeTint="FF" w:themeShade="FF"/>
                <w:sz w:val="16"/>
                <w:szCs w:val="16"/>
              </w:rPr>
            </w:pPr>
            <w:r w:rsidRPr="4005767A" w:rsidR="56F86B0C">
              <w:rPr>
                <w:rFonts w:ascii="Aptos" w:hAnsi="Aptos" w:eastAsia="Aptos" w:cs="Aptos"/>
                <w:b w:val="0"/>
                <w:bCs w:val="0"/>
                <w:i w:val="0"/>
                <w:iCs w:val="0"/>
                <w:caps w:val="0"/>
                <w:smallCaps w:val="0"/>
                <w:color w:val="000000" w:themeColor="text1" w:themeTint="FF" w:themeShade="FF"/>
                <w:sz w:val="16"/>
                <w:szCs w:val="16"/>
                <w:lang w:val="en-US"/>
              </w:rPr>
              <w:t>NU 112:</w:t>
            </w:r>
            <w:r w:rsidRPr="4005767A" w:rsidR="56F86B0C">
              <w:rPr>
                <w:rFonts w:ascii="Aptos" w:hAnsi="Aptos" w:eastAsia="Aptos" w:cs="Aptos"/>
                <w:b w:val="1"/>
                <w:bCs w:val="1"/>
                <w:i w:val="0"/>
                <w:iCs w:val="0"/>
                <w:caps w:val="0"/>
                <w:smallCaps w:val="0"/>
                <w:color w:val="000000" w:themeColor="text1" w:themeTint="FF" w:themeShade="FF"/>
                <w:sz w:val="16"/>
                <w:szCs w:val="16"/>
                <w:lang w:val="en-US"/>
              </w:rPr>
              <w:t xml:space="preserve"> </w:t>
            </w:r>
            <w:r w:rsidRPr="4005767A" w:rsidR="56F86B0C">
              <w:rPr>
                <w:rFonts w:ascii="Aptos" w:hAnsi="Aptos" w:eastAsia="Aptos" w:cs="Aptos"/>
                <w:b w:val="0"/>
                <w:bCs w:val="0"/>
                <w:i w:val="0"/>
                <w:iCs w:val="0"/>
                <w:caps w:val="0"/>
                <w:smallCaps w:val="0"/>
                <w:color w:val="000000" w:themeColor="text1" w:themeTint="FF" w:themeShade="FF"/>
                <w:sz w:val="16"/>
                <w:szCs w:val="16"/>
                <w:lang w:val="en-US"/>
              </w:rPr>
              <w:t xml:space="preserve">Reflect and </w:t>
            </w:r>
            <w:r w:rsidRPr="4005767A" w:rsidR="73225C10">
              <w:rPr>
                <w:rFonts w:ascii="Aptos" w:hAnsi="Aptos" w:eastAsia="Aptos" w:cs="Aptos"/>
                <w:b w:val="0"/>
                <w:bCs w:val="0"/>
                <w:i w:val="0"/>
                <w:iCs w:val="0"/>
                <w:caps w:val="0"/>
                <w:smallCaps w:val="0"/>
                <w:color w:val="000000" w:themeColor="text1" w:themeTint="FF" w:themeShade="FF"/>
                <w:sz w:val="16"/>
                <w:szCs w:val="16"/>
                <w:lang w:val="en-US"/>
              </w:rPr>
              <w:t>improve upon</w:t>
            </w:r>
            <w:r w:rsidRPr="4005767A" w:rsidR="2855191E">
              <w:rPr>
                <w:rFonts w:ascii="Aptos" w:hAnsi="Aptos" w:eastAsia="Aptos" w:cs="Aptos"/>
                <w:b w:val="0"/>
                <w:bCs w:val="0"/>
                <w:i w:val="0"/>
                <w:iCs w:val="0"/>
                <w:caps w:val="0"/>
                <w:smallCaps w:val="0"/>
                <w:color w:val="000000" w:themeColor="text1" w:themeTint="FF" w:themeShade="FF"/>
                <w:sz w:val="16"/>
                <w:szCs w:val="16"/>
                <w:lang w:val="en-US"/>
              </w:rPr>
              <w:t xml:space="preserve"> </w:t>
            </w:r>
            <w:r w:rsidRPr="4005767A" w:rsidR="56F86B0C">
              <w:rPr>
                <w:rFonts w:ascii="Aptos" w:hAnsi="Aptos" w:eastAsia="Aptos" w:cs="Aptos"/>
                <w:b w:val="0"/>
                <w:bCs w:val="0"/>
                <w:i w:val="0"/>
                <w:iCs w:val="0"/>
                <w:caps w:val="0"/>
                <w:smallCaps w:val="0"/>
                <w:color w:val="000000" w:themeColor="text1" w:themeTint="FF" w:themeShade="FF"/>
                <w:sz w:val="16"/>
                <w:szCs w:val="16"/>
                <w:lang w:val="en-US"/>
              </w:rPr>
              <w:t>clinical practice through reflection, feedback, and expansion of knowledge</w:t>
            </w:r>
            <w:r w:rsidRPr="4005767A" w:rsidR="1A8E7CFE">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6861ADC8" w14:textId="30314371">
            <w:pPr>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113: Employ individualized educational strategies based on learning theories, methodologies, and health literacy.</w:t>
            </w:r>
          </w:p>
        </w:tc>
        <w:tc>
          <w:tcPr>
            <w:tcW w:w="2600" w:type="dxa"/>
            <w:tcMar>
              <w:left w:w="105" w:type="dxa"/>
              <w:right w:w="105" w:type="dxa"/>
            </w:tcMar>
            <w:vAlign w:val="top"/>
          </w:tcPr>
          <w:p w:rsidR="56F86B0C" w:rsidP="56F86B0C" w:rsidRDefault="56F86B0C" w14:paraId="4C05F420" w14:textId="324A7033">
            <w:pPr>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Develop the knowledge, skills, and attitudes consistent with professional nursing practice in providing care for individuals at all stages of the adult lifespan.</w:t>
            </w:r>
          </w:p>
          <w:p w:rsidR="56F86B0C" w:rsidP="56F86B0C" w:rsidRDefault="56F86B0C" w14:paraId="513CD97D" w14:textId="7FDF2FAD">
            <w:pPr>
              <w:rPr>
                <w:rFonts w:ascii="Aptos" w:hAnsi="Aptos" w:eastAsia="Aptos" w:cs="Aptos"/>
                <w:b w:val="0"/>
                <w:bCs w:val="0"/>
                <w:i w:val="0"/>
                <w:iCs w:val="0"/>
                <w:caps w:val="0"/>
                <w:smallCaps w:val="0"/>
                <w:color w:val="000000" w:themeColor="text1" w:themeTint="FF" w:themeShade="FF"/>
                <w:sz w:val="16"/>
                <w:szCs w:val="16"/>
              </w:rPr>
            </w:pPr>
          </w:p>
        </w:tc>
        <w:tc>
          <w:tcPr>
            <w:tcW w:w="2660" w:type="dxa"/>
            <w:tcMar>
              <w:left w:w="105" w:type="dxa"/>
              <w:right w:w="105" w:type="dxa"/>
            </w:tcMar>
            <w:vAlign w:val="top"/>
          </w:tcPr>
          <w:p w:rsidR="4745242D" w:rsidP="31A89351" w:rsidRDefault="4745242D" w14:paraId="1B1A91C2" w14:textId="72C478BE">
            <w:pPr>
              <w:pStyle w:val="Normal"/>
              <w:spacing w:before="0" w:beforeAutospacing="off" w:after="0" w:afterAutospacing="off"/>
              <w:ind/>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sz w:val="16"/>
                <w:szCs w:val="16"/>
                <w:lang w:val="en-US"/>
              </w:rPr>
              <w:t xml:space="preserve">NU 202: Analyze current ethical issues that impact nursing care. </w:t>
            </w:r>
          </w:p>
          <w:p w:rsidR="56F86B0C" w:rsidP="4745242D" w:rsidRDefault="56F86B0C" w14:paraId="12CC1588" w14:textId="34FF4774">
            <w:pPr>
              <w:pStyle w:val="Normal"/>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sz w:val="16"/>
                <w:szCs w:val="16"/>
                <w:lang w:val="en-US"/>
              </w:rPr>
              <w:t>NU 202</w:t>
            </w:r>
            <w:r w:rsidRPr="4745242D" w:rsidR="56F86B0C">
              <w:rPr>
                <w:rFonts w:ascii="Aptos" w:hAnsi="Aptos" w:eastAsia="Aptos" w:cs="Aptos"/>
                <w:sz w:val="16"/>
                <w:szCs w:val="16"/>
                <w:lang w:val="en-US"/>
              </w:rPr>
              <w:t xml:space="preserve">: </w:t>
            </w:r>
            <w:r w:rsidRPr="4745242D" w:rsidR="56F86B0C">
              <w:rPr>
                <w:rFonts w:ascii="Aptos" w:hAnsi="Aptos" w:eastAsia="Aptos" w:cs="Aptos"/>
                <w:sz w:val="16"/>
                <w:szCs w:val="16"/>
                <w:lang w:val="en-US"/>
              </w:rPr>
              <w:t>Assess the need for professional</w:t>
            </w:r>
            <w:r w:rsidRPr="4745242D" w:rsidR="16060CC7">
              <w:rPr>
                <w:rFonts w:ascii="Aptos" w:hAnsi="Aptos" w:eastAsia="Aptos" w:cs="Aptos"/>
                <w:sz w:val="16"/>
                <w:szCs w:val="16"/>
                <w:lang w:val="en-US"/>
              </w:rPr>
              <w:t xml:space="preserve"> </w:t>
            </w:r>
            <w:r w:rsidRPr="4745242D" w:rsidR="56F86B0C">
              <w:rPr>
                <w:rFonts w:ascii="Aptos" w:hAnsi="Aptos" w:eastAsia="Aptos" w:cs="Aptos"/>
                <w:sz w:val="16"/>
                <w:szCs w:val="16"/>
                <w:lang w:val="en-US"/>
              </w:rPr>
              <w:t>growth and lifelong learning.</w:t>
            </w:r>
            <w:r w:rsidRPr="4745242D" w:rsidR="56F86B0C">
              <w:rPr>
                <w:rFonts w:ascii="Aptos" w:hAnsi="Aptos" w:eastAsia="Aptos" w:cs="Aptos"/>
                <w:sz w:val="16"/>
                <w:szCs w:val="16"/>
                <w:lang w:val="en-US"/>
              </w:rPr>
              <w:t> </w:t>
            </w:r>
          </w:p>
          <w:p w:rsidR="56F86B0C" w:rsidP="6261C738" w:rsidRDefault="56F86B0C" w14:paraId="7F301A02" w14:textId="231C36E1">
            <w:pPr>
              <w:spacing w:before="0" w:beforeAutospacing="off" w:after="0" w:afterAutospacing="off"/>
              <w:ind w:right="0"/>
              <w:rPr>
                <w:rFonts w:ascii="Aptos" w:hAnsi="Aptos" w:eastAsia="Aptos" w:cs="Aptos"/>
                <w:b w:val="0"/>
                <w:bCs w:val="0"/>
                <w:i w:val="0"/>
                <w:iCs w:val="0"/>
                <w:caps w:val="0"/>
                <w:smallCaps w:val="0"/>
                <w:color w:val="000000" w:themeColor="text1" w:themeTint="FF" w:themeShade="FF"/>
                <w:sz w:val="16"/>
                <w:szCs w:val="16"/>
                <w:lang w:val="en-US"/>
              </w:rPr>
            </w:pPr>
            <w:r w:rsidRPr="6261C738" w:rsidR="56F86B0C">
              <w:rPr>
                <w:rFonts w:ascii="Aptos" w:hAnsi="Aptos" w:eastAsia="Aptos" w:cs="Aptos"/>
                <w:b w:val="0"/>
                <w:bCs w:val="0"/>
                <w:i w:val="0"/>
                <w:iCs w:val="0"/>
                <w:caps w:val="0"/>
                <w:smallCaps w:val="0"/>
                <w:color w:val="000000" w:themeColor="text1" w:themeTint="FF" w:themeShade="FF"/>
                <w:sz w:val="16"/>
                <w:szCs w:val="16"/>
                <w:lang w:val="en-US"/>
              </w:rPr>
              <w:t xml:space="preserve">NU 205: Examine components of health promotion and illness prevention, in the care of both childbearing </w:t>
            </w:r>
            <w:r w:rsidRPr="6261C738" w:rsidR="4FEBF038">
              <w:rPr>
                <w:rFonts w:ascii="Aptos" w:hAnsi="Aptos" w:eastAsia="Aptos" w:cs="Aptos"/>
                <w:b w:val="0"/>
                <w:bCs w:val="0"/>
                <w:i w:val="0"/>
                <w:iCs w:val="0"/>
                <w:caps w:val="0"/>
                <w:smallCaps w:val="0"/>
                <w:color w:val="000000" w:themeColor="text1" w:themeTint="FF" w:themeShade="FF"/>
                <w:sz w:val="16"/>
                <w:szCs w:val="16"/>
                <w:lang w:val="en-US"/>
              </w:rPr>
              <w:t xml:space="preserve">women </w:t>
            </w:r>
            <w:r w:rsidRPr="6261C738" w:rsidR="56F86B0C">
              <w:rPr>
                <w:rFonts w:ascii="Aptos" w:hAnsi="Aptos" w:eastAsia="Aptos" w:cs="Aptos"/>
                <w:b w:val="0"/>
                <w:bCs w:val="0"/>
                <w:i w:val="0"/>
                <w:iCs w:val="0"/>
                <w:caps w:val="0"/>
                <w:smallCaps w:val="0"/>
                <w:color w:val="000000" w:themeColor="text1" w:themeTint="FF" w:themeShade="FF"/>
                <w:sz w:val="16"/>
                <w:szCs w:val="16"/>
                <w:lang w:val="en-US"/>
              </w:rPr>
              <w:t>and childrearing families</w:t>
            </w:r>
            <w:r w:rsidRPr="6261C738" w:rsidR="34B31DEA">
              <w:rPr>
                <w:rFonts w:ascii="Aptos" w:hAnsi="Aptos" w:eastAsia="Aptos" w:cs="Aptos"/>
                <w:b w:val="0"/>
                <w:bCs w:val="0"/>
                <w:i w:val="0"/>
                <w:iCs w:val="0"/>
                <w:caps w:val="0"/>
                <w:smallCaps w:val="0"/>
                <w:color w:val="000000" w:themeColor="text1" w:themeTint="FF" w:themeShade="FF"/>
                <w:sz w:val="16"/>
                <w:szCs w:val="16"/>
                <w:lang w:val="en-US"/>
              </w:rPr>
              <w:t>,</w:t>
            </w:r>
            <w:r w:rsidRPr="6261C738" w:rsidR="56F86B0C">
              <w:rPr>
                <w:rFonts w:ascii="Aptos" w:hAnsi="Aptos" w:eastAsia="Aptos" w:cs="Aptos"/>
                <w:b w:val="0"/>
                <w:bCs w:val="0"/>
                <w:i w:val="0"/>
                <w:iCs w:val="0"/>
                <w:caps w:val="0"/>
                <w:smallCaps w:val="0"/>
                <w:color w:val="000000" w:themeColor="text1" w:themeTint="FF" w:themeShade="FF"/>
                <w:sz w:val="16"/>
                <w:szCs w:val="16"/>
                <w:lang w:val="en-US"/>
              </w:rPr>
              <w:t xml:space="preserve"> from conception</w:t>
            </w:r>
            <w:r w:rsidRPr="6261C738" w:rsidR="0CFE3F2D">
              <w:rPr>
                <w:rFonts w:ascii="Aptos" w:hAnsi="Aptos" w:eastAsia="Aptos" w:cs="Aptos"/>
                <w:b w:val="0"/>
                <w:bCs w:val="0"/>
                <w:i w:val="0"/>
                <w:iCs w:val="0"/>
                <w:caps w:val="0"/>
                <w:smallCaps w:val="0"/>
                <w:color w:val="000000" w:themeColor="text1" w:themeTint="FF" w:themeShade="FF"/>
                <w:sz w:val="16"/>
                <w:szCs w:val="16"/>
                <w:lang w:val="en-US"/>
              </w:rPr>
              <w:t xml:space="preserve"> </w:t>
            </w:r>
            <w:r w:rsidRPr="6261C738" w:rsidR="56F86B0C">
              <w:rPr>
                <w:rFonts w:ascii="Aptos" w:hAnsi="Aptos" w:eastAsia="Aptos" w:cs="Aptos"/>
                <w:b w:val="0"/>
                <w:bCs w:val="0"/>
                <w:i w:val="0"/>
                <w:iCs w:val="0"/>
                <w:caps w:val="0"/>
                <w:smallCaps w:val="0"/>
                <w:color w:val="000000" w:themeColor="text1" w:themeTint="FF" w:themeShade="FF"/>
                <w:sz w:val="16"/>
                <w:szCs w:val="16"/>
                <w:lang w:val="en-US"/>
              </w:rPr>
              <w:t>through adolescence</w:t>
            </w:r>
            <w:r w:rsidRPr="6261C738" w:rsidR="439B1114">
              <w:rPr>
                <w:rFonts w:ascii="Aptos" w:hAnsi="Aptos" w:eastAsia="Aptos" w:cs="Aptos"/>
                <w:b w:val="0"/>
                <w:bCs w:val="0"/>
                <w:i w:val="0"/>
                <w:iCs w:val="0"/>
                <w:caps w:val="0"/>
                <w:smallCaps w:val="0"/>
                <w:color w:val="000000" w:themeColor="text1" w:themeTint="FF" w:themeShade="FF"/>
                <w:sz w:val="16"/>
                <w:szCs w:val="16"/>
                <w:lang w:val="en-US"/>
              </w:rPr>
              <w:t>,</w:t>
            </w:r>
            <w:r w:rsidRPr="6261C738" w:rsidR="34EF1B23">
              <w:rPr>
                <w:rFonts w:ascii="Aptos" w:hAnsi="Aptos" w:eastAsia="Aptos" w:cs="Aptos"/>
                <w:b w:val="0"/>
                <w:bCs w:val="0"/>
                <w:i w:val="0"/>
                <w:iCs w:val="0"/>
                <w:caps w:val="0"/>
                <w:smallCaps w:val="0"/>
                <w:color w:val="000000" w:themeColor="text1" w:themeTint="FF" w:themeShade="FF"/>
                <w:sz w:val="16"/>
                <w:szCs w:val="16"/>
                <w:lang w:val="en-US"/>
              </w:rPr>
              <w:t xml:space="preserve"> </w:t>
            </w:r>
            <w:r w:rsidRPr="6261C738" w:rsidR="23E30F98">
              <w:rPr>
                <w:rFonts w:ascii="Aptos" w:hAnsi="Aptos" w:eastAsia="Aptos" w:cs="Aptos"/>
                <w:b w:val="0"/>
                <w:bCs w:val="0"/>
                <w:i w:val="0"/>
                <w:iCs w:val="0"/>
                <w:caps w:val="0"/>
                <w:smallCaps w:val="0"/>
                <w:color w:val="000000" w:themeColor="text1" w:themeTint="FF" w:themeShade="FF"/>
                <w:sz w:val="16"/>
                <w:szCs w:val="16"/>
                <w:lang w:val="en-US"/>
              </w:rPr>
              <w:t xml:space="preserve">focusing </w:t>
            </w:r>
            <w:r w:rsidRPr="6261C738" w:rsidR="56F86B0C">
              <w:rPr>
                <w:rFonts w:ascii="Aptos" w:hAnsi="Aptos" w:eastAsia="Aptos" w:cs="Aptos"/>
                <w:b w:val="0"/>
                <w:bCs w:val="0"/>
                <w:i w:val="0"/>
                <w:iCs w:val="0"/>
                <w:caps w:val="0"/>
                <w:smallCaps w:val="0"/>
                <w:color w:val="000000" w:themeColor="text1" w:themeTint="FF" w:themeShade="FF"/>
                <w:sz w:val="16"/>
                <w:szCs w:val="16"/>
                <w:lang w:val="en-US"/>
              </w:rPr>
              <w:t>on the birthing experience and the child's growth and development</w:t>
            </w:r>
            <w:bookmarkStart w:name="_Int_hdBEYsns" w:id="98726176"/>
            <w:r w:rsidRPr="6261C738"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98726176"/>
          </w:p>
          <w:p w:rsidR="6261C738" w:rsidP="6261C738" w:rsidRDefault="6261C738" w14:paraId="6C680262" w14:textId="4F4B6832">
            <w:pPr>
              <w:spacing w:before="0" w:beforeAutospacing="off" w:after="0" w:afterAutospacing="off"/>
              <w:ind w:right="0"/>
              <w:rPr>
                <w:rFonts w:ascii="Aptos" w:hAnsi="Aptos" w:eastAsia="Aptos" w:cs="Aptos"/>
                <w:b w:val="0"/>
                <w:bCs w:val="0"/>
                <w:i w:val="0"/>
                <w:iCs w:val="0"/>
                <w:caps w:val="0"/>
                <w:smallCaps w:val="0"/>
                <w:color w:val="000000" w:themeColor="text1" w:themeTint="FF" w:themeShade="FF"/>
                <w:sz w:val="16"/>
                <w:szCs w:val="16"/>
                <w:lang w:val="en-US"/>
              </w:rPr>
            </w:pPr>
          </w:p>
          <w:p w:rsidR="56F86B0C" w:rsidP="3270D261" w:rsidRDefault="56F86B0C" w14:paraId="3F037501" w14:textId="2F60A9C9">
            <w:pPr>
              <w:pStyle w:val="Normal"/>
              <w:spacing w:before="0" w:beforeAutospacing="off" w:after="0" w:afterAutospacing="off"/>
              <w:ind w:right="0"/>
              <w:rPr>
                <w:rFonts w:ascii="Aptos" w:hAnsi="Aptos" w:eastAsia="Aptos" w:cs="Aptos"/>
                <w:b w:val="0"/>
                <w:bCs w:val="0"/>
                <w:i w:val="0"/>
                <w:iCs w:val="0"/>
                <w:caps w:val="0"/>
                <w:smallCaps w:val="0"/>
                <w:color w:val="000000" w:themeColor="text1" w:themeTint="FF" w:themeShade="FF"/>
                <w:sz w:val="16"/>
                <w:szCs w:val="16"/>
                <w:lang w:val="en-US"/>
              </w:rPr>
            </w:pPr>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NU 205: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 legal and</w:t>
            </w:r>
            <w:r w:rsidRPr="3270D261" w:rsidR="585450E8">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ethical</w:t>
            </w:r>
            <w:r w:rsidRPr="3270D261" w:rsidR="04136AF6">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29E2483E">
              <w:rPr>
                <w:rFonts w:ascii="Aptos" w:hAnsi="Aptos" w:eastAsia="Aptos" w:cs="Aptos"/>
                <w:b w:val="0"/>
                <w:bCs w:val="0"/>
                <w:i w:val="0"/>
                <w:iCs w:val="0"/>
                <w:caps w:val="0"/>
                <w:smallCaps w:val="0"/>
                <w:color w:val="000000" w:themeColor="text1" w:themeTint="FF" w:themeShade="FF"/>
                <w:sz w:val="16"/>
                <w:szCs w:val="16"/>
                <w:lang w:val="en-US"/>
              </w:rPr>
              <w:t>p</w:t>
            </w:r>
            <w:r w:rsidRPr="3270D261" w:rsidR="56F86B0C">
              <w:rPr>
                <w:rFonts w:ascii="Aptos" w:hAnsi="Aptos" w:eastAsia="Aptos" w:cs="Aptos"/>
                <w:b w:val="0"/>
                <w:bCs w:val="0"/>
                <w:i w:val="0"/>
                <w:iCs w:val="0"/>
                <w:caps w:val="0"/>
                <w:smallCaps w:val="0"/>
                <w:color w:val="000000" w:themeColor="text1" w:themeTint="FF" w:themeShade="FF"/>
                <w:sz w:val="16"/>
                <w:szCs w:val="16"/>
                <w:lang w:val="en-US"/>
              </w:rPr>
              <w:t>rinciples</w:t>
            </w:r>
            <w:r w:rsidRPr="3270D261" w:rsidR="5461121A">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within the </w:t>
            </w:r>
            <w:r w:rsidRPr="3270D261" w:rsidR="27B59F40">
              <w:rPr>
                <w:rFonts w:ascii="Aptos" w:hAnsi="Aptos" w:eastAsia="Aptos" w:cs="Aptos"/>
                <w:b w:val="0"/>
                <w:bCs w:val="0"/>
                <w:i w:val="0"/>
                <w:iCs w:val="0"/>
                <w:caps w:val="0"/>
                <w:smallCaps w:val="0"/>
                <w:color w:val="000000" w:themeColor="text1" w:themeTint="FF" w:themeShade="FF"/>
                <w:sz w:val="16"/>
                <w:szCs w:val="16"/>
                <w:lang w:val="en-US"/>
              </w:rPr>
              <w:t>P</w:t>
            </w:r>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ractical </w:t>
            </w:r>
            <w:r w:rsidRPr="3270D261" w:rsidR="2C3320C8">
              <w:rPr>
                <w:rFonts w:ascii="Aptos" w:hAnsi="Aptos" w:eastAsia="Aptos" w:cs="Aptos"/>
                <w:b w:val="0"/>
                <w:bCs w:val="0"/>
                <w:i w:val="0"/>
                <w:iCs w:val="0"/>
                <w:caps w:val="0"/>
                <w:smallCaps w:val="0"/>
                <w:color w:val="000000" w:themeColor="text1" w:themeTint="FF" w:themeShade="FF"/>
                <w:sz w:val="16"/>
                <w:szCs w:val="16"/>
                <w:lang w:val="en-US"/>
              </w:rPr>
              <w:t>N</w:t>
            </w:r>
            <w:r w:rsidRPr="3270D261" w:rsidR="56F86B0C">
              <w:rPr>
                <w:rFonts w:ascii="Aptos" w:hAnsi="Aptos" w:eastAsia="Aptos" w:cs="Aptos"/>
                <w:b w:val="0"/>
                <w:bCs w:val="0"/>
                <w:i w:val="0"/>
                <w:iCs w:val="0"/>
                <w:caps w:val="0"/>
                <w:smallCaps w:val="0"/>
                <w:color w:val="000000" w:themeColor="text1" w:themeTint="FF" w:themeShade="FF"/>
                <w:sz w:val="16"/>
                <w:szCs w:val="16"/>
                <w:lang w:val="en-US"/>
              </w:rPr>
              <w:t>ursing</w:t>
            </w:r>
            <w:r w:rsidRPr="3270D261" w:rsidR="5FCDBB60">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scope of practice</w:t>
            </w:r>
            <w:r w:rsidRPr="3270D261" w:rsidR="1D8C8CEB">
              <w:rPr>
                <w:rFonts w:ascii="Aptos" w:hAnsi="Aptos" w:eastAsia="Aptos" w:cs="Aptos"/>
                <w:b w:val="0"/>
                <w:bCs w:val="0"/>
                <w:i w:val="0"/>
                <w:iCs w:val="0"/>
                <w:caps w:val="0"/>
                <w:smallCaps w:val="0"/>
                <w:color w:val="000000" w:themeColor="text1" w:themeTint="FF" w:themeShade="FF"/>
                <w:sz w:val="16"/>
                <w:szCs w:val="16"/>
                <w:lang w:val="en-US"/>
              </w:rPr>
              <w:t xml:space="preserve"> unique to the</w:t>
            </w:r>
            <w:r w:rsidRPr="3270D261" w:rsidR="1ACF4E19">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Maternal/Child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client;</w:t>
            </w:r>
            <w:r w:rsidRPr="3270D261" w:rsidR="54232E09">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holding oneself</w:t>
            </w:r>
            <w:r w:rsidRPr="3270D261" w:rsidR="052E9C99">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accountable for the nursing care</w:t>
            </w:r>
            <w:r w:rsidRPr="3270D261" w:rsidR="74EF109D">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provided or</w:t>
            </w:r>
            <w:r w:rsidRPr="3270D261" w:rsidR="106A1C13">
              <w:rPr>
                <w:rFonts w:ascii="Aptos" w:hAnsi="Aptos" w:eastAsia="Aptos" w:cs="Aptos"/>
                <w:b w:val="0"/>
                <w:bCs w:val="0"/>
                <w:i w:val="0"/>
                <w:iCs w:val="0"/>
                <w:caps w:val="0"/>
                <w:smallCaps w:val="0"/>
                <w:color w:val="000000" w:themeColor="text1" w:themeTint="FF" w:themeShade="FF"/>
                <w:sz w:val="16"/>
                <w:szCs w:val="16"/>
                <w:lang w:val="en-US"/>
              </w:rPr>
              <w:t xml:space="preserve"> </w:t>
            </w:r>
            <w:r w:rsidRPr="3270D261" w:rsidR="56F86B0C">
              <w:rPr>
                <w:rFonts w:ascii="Aptos" w:hAnsi="Aptos" w:eastAsia="Aptos" w:cs="Aptos"/>
                <w:b w:val="0"/>
                <w:bCs w:val="0"/>
                <w:i w:val="0"/>
                <w:iCs w:val="0"/>
                <w:caps w:val="0"/>
                <w:smallCaps w:val="0"/>
                <w:color w:val="000000" w:themeColor="text1" w:themeTint="FF" w:themeShade="FF"/>
                <w:sz w:val="16"/>
                <w:szCs w:val="16"/>
                <w:lang w:val="en-US"/>
              </w:rPr>
              <w:t>delegated to</w:t>
            </w:r>
            <w:bookmarkStart w:name="_Int_7RwIMsyp" w:id="1283705315"/>
            <w:r w:rsidRPr="3270D26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1283705315"/>
          </w:p>
          <w:p w:rsidR="56F86B0C" w:rsidP="56F86B0C" w:rsidRDefault="56F86B0C" w14:paraId="5F98DD96" w14:textId="111204C2">
            <w:pPr>
              <w:spacing w:before="0" w:beforeAutospacing="off" w:after="0" w:afterAutospacing="off"/>
              <w:ind w:right="0"/>
              <w:rPr>
                <w:rFonts w:ascii="Aptos" w:hAnsi="Aptos" w:eastAsia="Aptos" w:cs="Aptos"/>
                <w:b w:val="0"/>
                <w:bCs w:val="0"/>
                <w:i w:val="0"/>
                <w:iCs w:val="0"/>
                <w:caps w:val="0"/>
                <w:smallCaps w:val="0"/>
                <w:color w:val="000000" w:themeColor="text1" w:themeTint="FF" w:themeShade="FF"/>
                <w:sz w:val="16"/>
                <w:szCs w:val="16"/>
                <w:lang w:val="en-US"/>
              </w:rPr>
            </w:pPr>
          </w:p>
          <w:p w:rsidR="56F86B0C" w:rsidP="31A89351" w:rsidRDefault="56F86B0C" w14:paraId="5AC6ABEC" w14:textId="32C32FC2">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206: Develop and implement individualized care plans for patients with acute and chronic health conditions, considering patient preferences</w:t>
            </w:r>
            <w:r w:rsidRPr="31A89351" w:rsidR="2F8B98C6">
              <w:rPr>
                <w:rFonts w:ascii="Aptos" w:hAnsi="Aptos" w:eastAsia="Aptos" w:cs="Aptos"/>
                <w:b w:val="0"/>
                <w:bCs w:val="0"/>
                <w:i w:val="0"/>
                <w:iCs w:val="0"/>
                <w:caps w:val="0"/>
                <w:smallCaps w:val="0"/>
                <w:color w:val="000000" w:themeColor="text1" w:themeTint="FF" w:themeShade="FF"/>
                <w:sz w:val="16"/>
                <w:szCs w:val="16"/>
                <w:lang w:val="en-US"/>
              </w:rPr>
              <w: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and cultural factors</w:t>
            </w:r>
            <w:bookmarkStart w:name="_Int_m6bZ0biu" w:id="580992012"/>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580992012"/>
          </w:p>
          <w:p w:rsidR="56F86B0C" w:rsidP="56F86B0C" w:rsidRDefault="56F86B0C" w14:paraId="1AAE3EEC" w14:textId="64EEDEE0">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56F86B0C" w:rsidRDefault="56F86B0C" w14:paraId="6E806DE8" w14:textId="24030053">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Adhere to ethical nursing principles and standards of practice.</w:t>
            </w:r>
          </w:p>
        </w:tc>
      </w:tr>
      <w:tr w:rsidR="56F86B0C" w:rsidTr="4005767A" w14:paraId="69E5D57C">
        <w:trPr>
          <w:trHeight w:val="300"/>
        </w:trPr>
        <w:tc>
          <w:tcPr>
            <w:tcW w:w="1720" w:type="dxa"/>
            <w:tcMar>
              <w:left w:w="105" w:type="dxa"/>
              <w:right w:w="105" w:type="dxa"/>
            </w:tcMar>
            <w:vAlign w:val="top"/>
          </w:tcPr>
          <w:p w:rsidR="56F86B0C" w:rsidP="31A89351" w:rsidRDefault="56F86B0C" w14:paraId="721D93CD" w14:textId="179491AA">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 xml:space="preserve">Patient-Centered Care: </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Advocate for the patient and family in providing</w:t>
            </w:r>
            <w:r w:rsidRPr="31A89351" w:rsidR="120ABF30">
              <w:rPr>
                <w:rStyle w:val="normaltextrun"/>
                <w:rFonts w:ascii="Aptos" w:hAnsi="Aptos" w:eastAsia="Aptos" w:cs="Aptos"/>
                <w:b w:val="0"/>
                <w:bCs w:val="0"/>
                <w:i w:val="1"/>
                <w:iCs w:val="1"/>
                <w:caps w:val="0"/>
                <w:smallCaps w:val="0"/>
                <w:color w:val="000000" w:themeColor="text1" w:themeTint="FF" w:themeShade="FF"/>
                <w:sz w:val="16"/>
                <w:szCs w:val="16"/>
                <w:lang w:val="en-US"/>
              </w:rPr>
              <w:t xml:space="preserve"> </w:t>
            </w:r>
            <w:r w:rsidRPr="31A89351" w:rsidR="120ABF30">
              <w:rPr>
                <w:rStyle w:val="normaltextrun"/>
                <w:rFonts w:ascii="Aptos" w:hAnsi="Aptos" w:eastAsia="Aptos" w:cs="Aptos"/>
                <w:b w:val="0"/>
                <w:bCs w:val="0"/>
                <w:i w:val="1"/>
                <w:iCs w:val="1"/>
                <w:caps w:val="0"/>
                <w:smallCaps w:val="0"/>
                <w:color w:val="000000" w:themeColor="text1" w:themeTint="FF" w:themeShade="FF"/>
                <w:sz w:val="16"/>
                <w:szCs w:val="16"/>
                <w:lang w:val="en-US"/>
              </w:rPr>
              <w:t>compassionat</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e</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 xml:space="preserve"> and coordinated care to support </w:t>
            </w:r>
            <w:bookmarkStart w:name="_Int_tvTdp0es" w:id="219657437"/>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t</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he</w:t>
            </w:r>
            <w:bookmarkEnd w:id="219657437"/>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 xml:space="preserve"> </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health, safety, and well-</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b</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eing of them</w:t>
            </w:r>
            <w:r w:rsidRPr="31A89351" w:rsidR="56F86B0C">
              <w:rPr>
                <w:rStyle w:val="normaltextrun"/>
                <w:rFonts w:ascii="Aptos" w:hAnsi="Aptos" w:eastAsia="Aptos" w:cs="Aptos"/>
                <w:b w:val="0"/>
                <w:bCs w:val="0"/>
                <w:i w:val="1"/>
                <w:iCs w:val="1"/>
                <w:caps w:val="0"/>
                <w:smallCaps w:val="0"/>
                <w:color w:val="000000" w:themeColor="text1" w:themeTint="FF" w:themeShade="FF"/>
                <w:sz w:val="16"/>
                <w:szCs w:val="16"/>
                <w:lang w:val="en-US"/>
              </w:rPr>
              <w:t>.</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w:t>
            </w:r>
          </w:p>
        </w:tc>
        <w:tc>
          <w:tcPr>
            <w:tcW w:w="2505" w:type="dxa"/>
            <w:tcMar>
              <w:left w:w="105" w:type="dxa"/>
              <w:right w:w="105" w:type="dxa"/>
            </w:tcMar>
            <w:vAlign w:val="top"/>
          </w:tcPr>
          <w:p w:rsidR="56F86B0C" w:rsidP="56F86B0C" w:rsidRDefault="56F86B0C" w14:paraId="1D78236E" w14:textId="38637BF6">
            <w:pPr>
              <w:ind w:right="227"/>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104: Summarize patients' rights and the nurses’ responsibility in protecting rights based on the nursing code of ethics. </w:t>
            </w:r>
          </w:p>
          <w:p w:rsidR="56F86B0C" w:rsidP="56F86B0C" w:rsidRDefault="56F86B0C" w14:paraId="268367FF" w14:textId="48944A5D">
            <w:pPr>
              <w:ind w:right="227"/>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112: Create therapeutic relationships with individuals of diverse backgrounds and experiences by applying individualized and effective communication modes during health assessments.</w:t>
            </w:r>
          </w:p>
          <w:p w:rsidR="56F86B0C" w:rsidP="31A89351" w:rsidRDefault="56F86B0C" w14:paraId="2273AE92" w14:textId="624F4F88">
            <w:pPr>
              <w:shd w:val="clear" w:color="auto" w:fill="FFFFFF" w:themeFill="background1"/>
              <w:spacing w:before="240" w:beforeAutospacing="off" w:after="240" w:afterAutospacing="off"/>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color w:val="292426"/>
                <w:sz w:val="16"/>
                <w:szCs w:val="16"/>
                <w:lang w:val="en-US"/>
              </w:rPr>
              <w:t xml:space="preserve">Implement </w:t>
            </w:r>
            <w:r w:rsidRPr="31A89351" w:rsidR="236BFFA4">
              <w:rPr>
                <w:rFonts w:ascii="Aptos" w:hAnsi="Aptos" w:eastAsia="Aptos" w:cs="Aptos"/>
                <w:b w:val="0"/>
                <w:bCs w:val="0"/>
                <w:i w:val="0"/>
                <w:iCs w:val="0"/>
                <w:caps w:val="0"/>
                <w:smallCaps w:val="0"/>
                <w:color w:val="292426"/>
                <w:sz w:val="16"/>
                <w:szCs w:val="16"/>
                <w:lang w:val="en-US"/>
              </w:rPr>
              <w:t>an individualized</w:t>
            </w:r>
            <w:r w:rsidRPr="31A89351" w:rsidR="56F86B0C">
              <w:rPr>
                <w:rFonts w:ascii="Aptos" w:hAnsi="Aptos" w:eastAsia="Aptos" w:cs="Aptos"/>
                <w:b w:val="0"/>
                <w:bCs w:val="0"/>
                <w:i w:val="0"/>
                <w:iCs w:val="0"/>
                <w:caps w:val="0"/>
                <w:smallCaps w:val="0"/>
                <w:color w:val="292426"/>
                <w:sz w:val="16"/>
                <w:szCs w:val="16"/>
                <w:lang w:val="en-US"/>
              </w:rPr>
              <w:t xml:space="preserve"> plan of care using the nursing process and established protocols</w:t>
            </w:r>
            <w:bookmarkStart w:name="_Int_oSXPBcTM" w:id="1151769834"/>
            <w:r w:rsidRPr="31A89351" w:rsidR="56F86B0C">
              <w:rPr>
                <w:rFonts w:ascii="Aptos" w:hAnsi="Aptos" w:eastAsia="Aptos" w:cs="Aptos"/>
                <w:b w:val="0"/>
                <w:bCs w:val="0"/>
                <w:i w:val="0"/>
                <w:iCs w:val="0"/>
                <w:caps w:val="0"/>
                <w:smallCaps w:val="0"/>
                <w:color w:val="292426"/>
                <w:sz w:val="16"/>
                <w:szCs w:val="16"/>
                <w:lang w:val="en-US"/>
              </w:rPr>
              <w:t xml:space="preserve">.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1151769834"/>
          </w:p>
        </w:tc>
        <w:tc>
          <w:tcPr>
            <w:tcW w:w="2600" w:type="dxa"/>
            <w:tcMar>
              <w:left w:w="105" w:type="dxa"/>
              <w:right w:w="105" w:type="dxa"/>
            </w:tcMar>
            <w:vAlign w:val="top"/>
          </w:tcPr>
          <w:p w:rsidR="56F86B0C" w:rsidP="56F86B0C" w:rsidRDefault="56F86B0C" w14:paraId="17318E98" w14:textId="1434AF2D">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Implement the nursing process to assess, plan, implement, and evaluate care based on belief patterns and values of individual adults and their families. </w:t>
            </w:r>
          </w:p>
          <w:p w:rsidR="56F86B0C" w:rsidP="0091C732" w:rsidRDefault="56F86B0C" w14:paraId="6225DEE9" w14:textId="66E6E20F">
            <w:pPr>
              <w:rPr>
                <w:rFonts w:ascii="Aptos" w:hAnsi="Aptos" w:eastAsia="Aptos" w:cs="Aptos"/>
                <w:b w:val="0"/>
                <w:bCs w:val="0"/>
                <w:i w:val="0"/>
                <w:iCs w:val="0"/>
                <w:caps w:val="0"/>
                <w:smallCaps w:val="0"/>
                <w:color w:val="000000" w:themeColor="text1" w:themeTint="FF" w:themeShade="FF"/>
                <w:sz w:val="16"/>
                <w:szCs w:val="16"/>
                <w:lang w:val="en-US"/>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NU 201: </w:t>
            </w:r>
            <w:r w:rsidRPr="0091C732"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increasing skill in implementing nursing interventions and deliberative clinical skills in the care of adults and their families with varied life experiences</w:t>
            </w:r>
            <w:bookmarkStart w:name="_Int_D9slburg" w:id="1710319097"/>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1710319097"/>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c>
          <w:tcPr>
            <w:tcW w:w="2660" w:type="dxa"/>
            <w:tcMar>
              <w:left w:w="105" w:type="dxa"/>
              <w:right w:w="105" w:type="dxa"/>
            </w:tcMar>
            <w:vAlign w:val="top"/>
          </w:tcPr>
          <w:p w:rsidR="56F86B0C" w:rsidP="56F86B0C" w:rsidRDefault="56F86B0C" w14:paraId="1548AFED" w14:textId="242F54B3">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 xml:space="preserve">NU 202: Correlate nursing professional boundaries with appropriate nursing care. </w:t>
            </w:r>
          </w:p>
          <w:p w:rsidR="56F86B0C" w:rsidP="56F86B0C" w:rsidRDefault="56F86B0C" w14:paraId="22A8C661" w14:textId="50575C01">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64DCEC5F" w14:textId="7BFF1812">
            <w:pPr>
              <w:spacing w:before="0" w:beforeAutospacing="off" w:after="0" w:afterAutospacing="off"/>
              <w:ind w:left="3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205: Demonstrates accurate use of the nursing process in promoting desired outcomes for families &amp; children progressing through the stages of normal growth and development when planning nursing care.</w:t>
            </w:r>
          </w:p>
          <w:p w:rsidR="56F86B0C" w:rsidP="56F86B0C" w:rsidRDefault="56F86B0C" w14:paraId="784E502A" w14:textId="7ADEC47C">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6201D3D2" w14:textId="691701E7">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Communicate effectively with patients, families, and other healthcare providers, including clear and concise documentation in electronic health records to support safe processes of care.</w:t>
            </w:r>
          </w:p>
          <w:p w:rsidR="56F86B0C" w:rsidP="56F86B0C" w:rsidRDefault="56F86B0C" w14:paraId="1A6A9314" w14:textId="5A527C4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00F1676C" w14:textId="4C2F4504">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Develop and implement individualized care plans for patients with acute and chronic health conditions, considering patient preferences and cultural factors.</w:t>
            </w:r>
          </w:p>
        </w:tc>
      </w:tr>
      <w:tr w:rsidR="56F86B0C" w:rsidTr="4005767A" w14:paraId="07271711">
        <w:trPr>
          <w:trHeight w:val="300"/>
        </w:trPr>
        <w:tc>
          <w:tcPr>
            <w:tcW w:w="1720" w:type="dxa"/>
            <w:tcMar>
              <w:left w:w="105" w:type="dxa"/>
              <w:right w:w="105" w:type="dxa"/>
            </w:tcMar>
            <w:vAlign w:val="top"/>
          </w:tcPr>
          <w:p w:rsidR="56F86B0C" w:rsidP="56F86B0C" w:rsidRDefault="56F86B0C" w14:paraId="4B05AF09" w14:textId="7260F379">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Safety:</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Demonstrate the effective use of strategies to reduce risk of harm to self or others  </w:t>
            </w:r>
          </w:p>
        </w:tc>
        <w:tc>
          <w:tcPr>
            <w:tcW w:w="2505" w:type="dxa"/>
            <w:tcMar>
              <w:left w:w="105" w:type="dxa"/>
              <w:right w:w="105" w:type="dxa"/>
            </w:tcMar>
            <w:vAlign w:val="top"/>
          </w:tcPr>
          <w:p w:rsidR="56F86B0C" w:rsidP="56F86B0C" w:rsidRDefault="56F86B0C" w14:paraId="22715F1E" w14:textId="6BFF1B72">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102: Demonstrates the rights of medication administration.</w:t>
            </w:r>
          </w:p>
          <w:p w:rsidR="56F86B0C" w:rsidP="56F86B0C" w:rsidRDefault="56F86B0C" w14:paraId="0ABF015F" w14:textId="069BF17A">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104: Outline foundational nursing process to deliver care that is safe, ethical, and culturally competent. </w:t>
            </w:r>
          </w:p>
          <w:p w:rsidR="56F86B0C" w:rsidP="56F86B0C" w:rsidRDefault="56F86B0C" w14:paraId="1B2A3037" w14:textId="71CF0975">
            <w:pPr>
              <w:ind w:right="227"/>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112 Demonstrate the ability to diagnose actual or potential health problems and needs by synthesizing assessment data, creating a list of health concerns, and prioritizing those concerns. </w:t>
            </w:r>
          </w:p>
          <w:p w:rsidR="56F86B0C" w:rsidP="56F86B0C" w:rsidRDefault="56F86B0C" w14:paraId="41DF7CE6" w14:textId="6598F69A">
            <w:pPr>
              <w:ind w:right="227"/>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112: Demonstrate assessment skills into practice by distinguishing between normal and abnormal health findings.</w:t>
            </w:r>
          </w:p>
          <w:p w:rsidR="56F86B0C" w:rsidP="31A89351" w:rsidRDefault="56F86B0C" w14:paraId="140E504B" w14:textId="2C89FFBC">
            <w:pPr>
              <w:shd w:val="clear" w:color="auto" w:fill="FFFFFF" w:themeFill="background1"/>
              <w:spacing w:before="240" w:beforeAutospacing="off" w:after="240" w:afterAutospacing="off"/>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color w:val="292426"/>
                <w:sz w:val="16"/>
                <w:szCs w:val="16"/>
                <w:lang w:val="en-US"/>
              </w:rPr>
              <w:t xml:space="preserve">Implement </w:t>
            </w:r>
            <w:r w:rsidRPr="31A89351" w:rsidR="02738CF9">
              <w:rPr>
                <w:rFonts w:ascii="Aptos" w:hAnsi="Aptos" w:eastAsia="Aptos" w:cs="Aptos"/>
                <w:b w:val="0"/>
                <w:bCs w:val="0"/>
                <w:i w:val="0"/>
                <w:iCs w:val="0"/>
                <w:caps w:val="0"/>
                <w:smallCaps w:val="0"/>
                <w:color w:val="292426"/>
                <w:sz w:val="16"/>
                <w:szCs w:val="16"/>
                <w:lang w:val="en-US"/>
              </w:rPr>
              <w:t>an individualized</w:t>
            </w:r>
            <w:r w:rsidRPr="31A89351" w:rsidR="56F86B0C">
              <w:rPr>
                <w:rFonts w:ascii="Aptos" w:hAnsi="Aptos" w:eastAsia="Aptos" w:cs="Aptos"/>
                <w:b w:val="0"/>
                <w:bCs w:val="0"/>
                <w:i w:val="0"/>
                <w:iCs w:val="0"/>
                <w:caps w:val="0"/>
                <w:smallCaps w:val="0"/>
                <w:color w:val="292426"/>
                <w:sz w:val="16"/>
                <w:szCs w:val="16"/>
                <w:lang w:val="en-US"/>
              </w:rPr>
              <w:t xml:space="preserve"> plan of care using the nursing process and established protocols</w:t>
            </w:r>
            <w:r w:rsidRPr="31A89351" w:rsidR="3631DD92">
              <w:rPr>
                <w:rFonts w:ascii="Aptos" w:hAnsi="Aptos" w:eastAsia="Aptos" w:cs="Aptos"/>
                <w:b w:val="0"/>
                <w:bCs w:val="0"/>
                <w:i w:val="0"/>
                <w:iCs w:val="0"/>
                <w:caps w:val="0"/>
                <w:smallCaps w:val="0"/>
                <w:color w:val="292426"/>
                <w:sz w:val="16"/>
                <w:szCs w:val="16"/>
                <w:lang w:val="en-US"/>
              </w:rPr>
              <w: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p w:rsidR="56F86B0C" w:rsidP="31A89351" w:rsidRDefault="56F86B0C" w14:paraId="516F5820" w14:textId="649D62D4">
            <w:pPr>
              <w:rPr>
                <w:rFonts w:ascii="Aptos" w:hAnsi="Aptos" w:eastAsia="Aptos" w:cs="Aptos"/>
                <w:b w:val="0"/>
                <w:bCs w:val="0"/>
                <w:i w:val="0"/>
                <w:iCs w:val="0"/>
                <w:caps w:val="0"/>
                <w:smallCaps w:val="0"/>
                <w:color w:val="292426"/>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strike w:val="0"/>
                <w:dstrike w:val="0"/>
                <w:color w:val="292426"/>
                <w:sz w:val="16"/>
                <w:szCs w:val="16"/>
                <w:u w:val="none"/>
                <w:lang w:val="en-US"/>
              </w:rPr>
              <w:t>Use national patient safety resources, initiatives, and regulations at the point of care</w:t>
            </w:r>
            <w:r w:rsidRPr="31A89351" w:rsidR="032487FF">
              <w:rPr>
                <w:rFonts w:ascii="Aptos" w:hAnsi="Aptos" w:eastAsia="Aptos" w:cs="Aptos"/>
                <w:b w:val="0"/>
                <w:bCs w:val="0"/>
                <w:i w:val="0"/>
                <w:iCs w:val="0"/>
                <w:caps w:val="0"/>
                <w:smallCaps w:val="0"/>
                <w:strike w:val="0"/>
                <w:dstrike w:val="0"/>
                <w:color w:val="292426"/>
                <w:sz w:val="16"/>
                <w:szCs w:val="16"/>
                <w:u w:val="none"/>
                <w:lang w:val="en-US"/>
              </w:rPr>
              <w:t>.</w:t>
            </w:r>
          </w:p>
        </w:tc>
        <w:tc>
          <w:tcPr>
            <w:tcW w:w="2600" w:type="dxa"/>
            <w:tcMar>
              <w:left w:w="105" w:type="dxa"/>
              <w:right w:w="105" w:type="dxa"/>
            </w:tcMar>
            <w:vAlign w:val="top"/>
          </w:tcPr>
          <w:p w:rsidR="56F86B0C" w:rsidP="56F86B0C" w:rsidRDefault="56F86B0C" w14:paraId="7F099546" w14:textId="287441EF">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201: Implement the nursing process to assess, plan, implement, and evaluate care based on belief patterns and values of individual adults and their families. </w:t>
            </w:r>
          </w:p>
          <w:p w:rsidR="56F86B0C" w:rsidP="56F86B0C" w:rsidRDefault="56F86B0C" w14:paraId="0AAAF51D" w14:textId="0FE12395">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Integrate knowledge of legal, ethical, and professional values and standards in the nursing care of adults and their families coping with varied life experiences, illness, and health.</w:t>
            </w:r>
          </w:p>
          <w:p w:rsidR="56F86B0C" w:rsidP="56F86B0C" w:rsidRDefault="56F86B0C" w14:paraId="7E35D279" w14:textId="1C6A6433">
            <w:pPr>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Develop organizational skills, flexibility, and prioritization in providing nursing care.</w:t>
            </w:r>
          </w:p>
          <w:p w:rsidR="56F86B0C" w:rsidP="56F86B0C" w:rsidRDefault="56F86B0C" w14:paraId="62E306F7" w14:textId="602BBAAB">
            <w:pPr>
              <w:rPr>
                <w:rFonts w:ascii="Aptos" w:hAnsi="Aptos" w:eastAsia="Aptos" w:cs="Aptos"/>
                <w:b w:val="0"/>
                <w:bCs w:val="0"/>
                <w:i w:val="0"/>
                <w:iCs w:val="0"/>
                <w:caps w:val="0"/>
                <w:smallCaps w:val="0"/>
                <w:color w:val="000000" w:themeColor="text1" w:themeTint="FF" w:themeShade="FF"/>
                <w:sz w:val="16"/>
                <w:szCs w:val="16"/>
                <w:lang w:val="en-US"/>
              </w:rPr>
            </w:pPr>
          </w:p>
        </w:tc>
        <w:tc>
          <w:tcPr>
            <w:tcW w:w="2660" w:type="dxa"/>
            <w:tcMar>
              <w:left w:w="105" w:type="dxa"/>
              <w:right w:w="105" w:type="dxa"/>
            </w:tcMar>
            <w:vAlign w:val="top"/>
          </w:tcPr>
          <w:p w:rsidR="56F86B0C" w:rsidP="0091C732" w:rsidRDefault="56F86B0C" w14:paraId="79A53759" w14:textId="1FCA5DB4">
            <w:pPr>
              <w:pStyle w:val="Normal"/>
              <w:keepNext w:val="1"/>
              <w:keepLines w:val="1"/>
              <w:rPr>
                <w:rFonts w:ascii="Aptos" w:hAnsi="Aptos" w:eastAsia="Aptos" w:cs="Aptos"/>
                <w:b w:val="0"/>
                <w:bCs w:val="0"/>
                <w:i w:val="0"/>
                <w:iCs w:val="0"/>
                <w:caps w:val="0"/>
                <w:smallCaps w:val="0"/>
                <w:color w:val="0F4761"/>
                <w:sz w:val="16"/>
                <w:szCs w:val="16"/>
              </w:rPr>
            </w:pPr>
            <w:r w:rsidRPr="0091C732" w:rsidR="56F86B0C">
              <w:rPr>
                <w:rFonts w:ascii="Aptos" w:hAnsi="Aptos" w:eastAsia="Aptos" w:cs="Aptos"/>
                <w:sz w:val="16"/>
                <w:szCs w:val="16"/>
                <w:lang w:val="en-US"/>
              </w:rPr>
              <w:t>NU 202</w:t>
            </w:r>
            <w:r w:rsidRPr="0091C732" w:rsidR="56F86B0C">
              <w:rPr>
                <w:rFonts w:ascii="Aptos" w:hAnsi="Aptos" w:eastAsia="Aptos" w:cs="Aptos"/>
                <w:sz w:val="16"/>
                <w:szCs w:val="16"/>
                <w:lang w:val="en-US"/>
              </w:rPr>
              <w:t xml:space="preserve">: </w:t>
            </w:r>
            <w:r w:rsidRPr="0091C732" w:rsidR="56F86B0C">
              <w:rPr>
                <w:rFonts w:ascii="Aptos" w:hAnsi="Aptos" w:eastAsia="Aptos" w:cs="Aptos"/>
                <w:sz w:val="16"/>
                <w:szCs w:val="16"/>
                <w:lang w:val="en-US"/>
              </w:rPr>
              <w:t xml:space="preserve">Analyze current ethical </w:t>
            </w:r>
            <w:r w:rsidRPr="0091C732" w:rsidR="56F86B0C">
              <w:rPr>
                <w:rFonts w:ascii="Aptos" w:hAnsi="Aptos" w:eastAsia="Aptos" w:cs="Aptos"/>
                <w:sz w:val="16"/>
                <w:szCs w:val="16"/>
                <w:lang w:val="en-US"/>
              </w:rPr>
              <w:t>issues</w:t>
            </w:r>
            <w:r w:rsidRPr="0091C732" w:rsidR="3679707C">
              <w:rPr>
                <w:rFonts w:ascii="Aptos" w:hAnsi="Aptos" w:eastAsia="Aptos" w:cs="Aptos"/>
                <w:sz w:val="16"/>
                <w:szCs w:val="16"/>
                <w:lang w:val="en-US"/>
              </w:rPr>
              <w:t xml:space="preserve"> </w:t>
            </w:r>
            <w:r w:rsidRPr="0091C732" w:rsidR="56F86B0C">
              <w:rPr>
                <w:rFonts w:ascii="Aptos" w:hAnsi="Aptos" w:eastAsia="Aptos" w:cs="Aptos"/>
                <w:sz w:val="16"/>
                <w:szCs w:val="16"/>
                <w:lang w:val="en-US"/>
              </w:rPr>
              <w:t>that</w:t>
            </w:r>
            <w:r w:rsidRPr="0091C732" w:rsidR="56F86B0C">
              <w:rPr>
                <w:rFonts w:ascii="Aptos" w:hAnsi="Aptos" w:eastAsia="Aptos" w:cs="Aptos"/>
                <w:sz w:val="16"/>
                <w:szCs w:val="16"/>
                <w:lang w:val="en-US"/>
              </w:rPr>
              <w:t xml:space="preserve"> </w:t>
            </w:r>
            <w:r w:rsidRPr="0091C732" w:rsidR="56F86B0C">
              <w:rPr>
                <w:rFonts w:ascii="Aptos" w:hAnsi="Aptos" w:eastAsia="Aptos" w:cs="Aptos"/>
                <w:sz w:val="16"/>
                <w:szCs w:val="16"/>
                <w:lang w:val="en-US"/>
              </w:rPr>
              <w:t>impact</w:t>
            </w:r>
            <w:r w:rsidRPr="0091C732" w:rsidR="56F86B0C">
              <w:rPr>
                <w:rFonts w:ascii="Aptos" w:hAnsi="Aptos" w:eastAsia="Aptos" w:cs="Aptos"/>
                <w:sz w:val="16"/>
                <w:szCs w:val="16"/>
                <w:lang w:val="en-US"/>
              </w:rPr>
              <w:t xml:space="preserve"> nursing care.</w:t>
            </w:r>
            <w:r w:rsidRPr="0091C732" w:rsidR="56F86B0C">
              <w:rPr>
                <w:rFonts w:ascii="Aptos" w:hAnsi="Aptos" w:eastAsia="Aptos" w:cs="Aptos"/>
                <w:sz w:val="16"/>
                <w:szCs w:val="16"/>
                <w:lang w:val="en-US"/>
              </w:rPr>
              <w:t> </w:t>
            </w:r>
            <w:r w:rsidRPr="0091C732" w:rsidR="56F86B0C">
              <w:rPr>
                <w:rFonts w:ascii="Aptos" w:hAnsi="Aptos" w:eastAsia="Aptos" w:cs="Aptos"/>
                <w:sz w:val="16"/>
                <w:szCs w:val="16"/>
                <w:lang w:val="en-US"/>
              </w:rPr>
              <w:t xml:space="preserve"> </w:t>
            </w:r>
          </w:p>
          <w:p w:rsidR="56F86B0C" w:rsidP="31A89351" w:rsidRDefault="56F86B0C" w14:paraId="3012A2CC" w14:textId="433A4195">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205: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Utilize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critical thinking in making safe decisions based on sound evidence-based rationale to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facilitate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outcomes in childbearing and childrearing families that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attain</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and maintain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an optimal</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level of wellness. </w:t>
            </w:r>
          </w:p>
          <w:p w:rsidR="31A89351" w:rsidP="31A89351" w:rsidRDefault="31A89351" w14:paraId="5D854A19" w14:textId="7F5C9E3D">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1F9E357C" w:rsidP="31A89351" w:rsidRDefault="1F9E357C" w14:paraId="1A5615C8" w14:textId="55EEBB47">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31A89351" w:rsidR="1F9E357C">
              <w:rPr>
                <w:rFonts w:ascii="Aptos" w:hAnsi="Aptos" w:eastAsia="Aptos" w:cs="Aptos"/>
                <w:b w:val="0"/>
                <w:bCs w:val="0"/>
                <w:i w:val="0"/>
                <w:iCs w:val="0"/>
                <w:caps w:val="0"/>
                <w:smallCaps w:val="0"/>
                <w:color w:val="000000" w:themeColor="text1" w:themeTint="FF" w:themeShade="FF"/>
                <w:sz w:val="16"/>
                <w:szCs w:val="16"/>
                <w:lang w:val="en-US"/>
              </w:rPr>
              <w:t>NU205: Integrate methods used to diminish the Maternal/Child client’s risk of developing complications and/or dysfunctional health patterns related to treatments, procedures, or existing conditions</w:t>
            </w:r>
            <w:r w:rsidRPr="31A89351" w:rsidR="2E79C50E">
              <w:rPr>
                <w:rFonts w:ascii="Aptos" w:hAnsi="Aptos" w:eastAsia="Aptos" w:cs="Aptos"/>
                <w:b w:val="0"/>
                <w:bCs w:val="0"/>
                <w:i w:val="0"/>
                <w:iCs w:val="0"/>
                <w:caps w:val="0"/>
                <w:smallCaps w:val="0"/>
                <w:color w:val="000000" w:themeColor="text1" w:themeTint="FF" w:themeShade="FF"/>
                <w:sz w:val="16"/>
                <w:szCs w:val="16"/>
                <w:lang w:val="en-US"/>
              </w:rPr>
              <w:t>.</w:t>
            </w:r>
          </w:p>
          <w:p w:rsidR="31A89351" w:rsidP="31A89351" w:rsidRDefault="31A89351" w14:paraId="5F2748A6" w14:textId="26AB758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67F1273F" w14:textId="3F776FF0">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205: Integrate methods to diminish the Maternal/Child client’s risk of developing complications and/or dysfunctional health patterns related to treatments, procedures, or existing conditions.</w:t>
            </w:r>
          </w:p>
          <w:p w:rsidR="56F86B0C" w:rsidP="56F86B0C" w:rsidRDefault="56F86B0C" w14:paraId="783BCCF9" w14:textId="4108682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0091C732" w:rsidRDefault="56F86B0C" w14:paraId="0EFAFDC7" w14:textId="6E3301D8">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NU 206: Prioritize safe, evidence-based, culturally sensitive nursing care to clients with common, </w:t>
            </w:r>
            <w:r w:rsidRPr="0091C732" w:rsidR="11481B60">
              <w:rPr>
                <w:rFonts w:ascii="Aptos" w:hAnsi="Aptos" w:eastAsia="Aptos" w:cs="Aptos"/>
                <w:b w:val="0"/>
                <w:bCs w:val="0"/>
                <w:i w:val="0"/>
                <w:iCs w:val="0"/>
                <w:caps w:val="0"/>
                <w:smallCaps w:val="0"/>
                <w:color w:val="000000" w:themeColor="text1" w:themeTint="FF" w:themeShade="FF"/>
                <w:sz w:val="16"/>
                <w:szCs w:val="16"/>
                <w:lang w:val="en-US"/>
              </w:rPr>
              <w:t>acute,</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and/or chronic recurring physiological conditions in the ambulatory care setting. </w:t>
            </w:r>
          </w:p>
          <w:p w:rsidR="56F86B0C" w:rsidP="56F86B0C" w:rsidRDefault="56F86B0C" w14:paraId="4E38C92C" w14:textId="0000D26A">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0091C732" w:rsidRDefault="56F86B0C" w14:paraId="2E9A2D96" w14:textId="767FC9E8">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NU 206: Communicate effectively with patients, families, and other healthcare providers, including clear and concise documentation in electronic health records to support safe processes of care</w:t>
            </w:r>
            <w:bookmarkStart w:name="_Int_sA1LZlZ6" w:id="1938283896"/>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1938283896"/>
          </w:p>
        </w:tc>
      </w:tr>
      <w:tr w:rsidR="56F86B0C" w:rsidTr="4005767A" w14:paraId="4B195E4C">
        <w:trPr>
          <w:trHeight w:val="300"/>
        </w:trPr>
        <w:tc>
          <w:tcPr>
            <w:tcW w:w="1720" w:type="dxa"/>
            <w:tcMar>
              <w:left w:w="105" w:type="dxa"/>
              <w:right w:w="105" w:type="dxa"/>
            </w:tcMar>
            <w:vAlign w:val="top"/>
          </w:tcPr>
          <w:p w:rsidR="56F86B0C" w:rsidP="56F86B0C" w:rsidRDefault="56F86B0C" w14:paraId="3C11C66E" w14:textId="10FEAC8F">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Informatics:</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Incorporate information and technology within own scope of practice to support safe processes of care.  </w:t>
            </w:r>
          </w:p>
        </w:tc>
        <w:tc>
          <w:tcPr>
            <w:tcW w:w="2505" w:type="dxa"/>
            <w:tcMar>
              <w:left w:w="105" w:type="dxa"/>
              <w:right w:w="105" w:type="dxa"/>
            </w:tcMar>
            <w:vAlign w:val="top"/>
          </w:tcPr>
          <w:p w:rsidR="56F86B0C" w:rsidP="31A89351" w:rsidRDefault="56F86B0C" w14:paraId="41601242" w14:textId="6962C044">
            <w:pPr>
              <w:ind w:right="227"/>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112: Integrate assessment skills into practice by accurately obtaining and documenting a holistic health assessment </w:t>
            </w:r>
            <w:r w:rsidRPr="31A89351" w:rsidR="5BEF637E">
              <w:rPr>
                <w:rFonts w:ascii="Aptos" w:hAnsi="Aptos" w:eastAsia="Aptos" w:cs="Aptos"/>
                <w:b w:val="0"/>
                <w:bCs w:val="0"/>
                <w:i w:val="0"/>
                <w:iCs w:val="0"/>
                <w:caps w:val="0"/>
                <w:smallCaps w:val="0"/>
                <w:color w:val="000000" w:themeColor="text1" w:themeTint="FF" w:themeShade="FF"/>
                <w:sz w:val="16"/>
                <w:szCs w:val="16"/>
                <w:lang w:val="en-US"/>
              </w:rPr>
              <w:t>of</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 individual</w:t>
            </w:r>
            <w:bookmarkStart w:name="_Int_9VXB0tNl" w:id="2042436189"/>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bookmarkEnd w:id="2042436189"/>
          </w:p>
          <w:p w:rsidR="56F86B0C" w:rsidP="0091C732" w:rsidRDefault="56F86B0C" w14:paraId="712BBB73" w14:textId="7935E1AD">
            <w:pPr>
              <w:spacing w:before="0" w:beforeAutospacing="off" w:after="0" w:afterAutospacing="off"/>
              <w:ind w:right="227"/>
              <w:rPr>
                <w:rFonts w:ascii="Aptos" w:hAnsi="Aptos" w:eastAsia="Aptos" w:cs="Aptos"/>
                <w:b w:val="0"/>
                <w:bCs w:val="0"/>
                <w:i w:val="0"/>
                <w:iCs w:val="0"/>
                <w:caps w:val="0"/>
                <w:smallCaps w:val="0"/>
                <w:color w:val="000000" w:themeColor="text1" w:themeTint="FF" w:themeShade="FF"/>
                <w:sz w:val="16"/>
                <w:szCs w:val="16"/>
              </w:rPr>
            </w:pPr>
            <w:bookmarkStart w:name="_Int_CdgGeYPD" w:id="708242713"/>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0091C732" w:rsidR="56F86B0C">
              <w:rPr>
                <w:rFonts w:ascii="Aptos" w:hAnsi="Aptos" w:eastAsia="Aptos" w:cs="Aptos"/>
                <w:b w:val="0"/>
                <w:bCs w:val="0"/>
                <w:i w:val="0"/>
                <w:iCs w:val="0"/>
                <w:caps w:val="0"/>
                <w:smallCaps w:val="0"/>
                <w:color w:val="292426"/>
                <w:sz w:val="16"/>
                <w:szCs w:val="16"/>
                <w:lang w:val="en-US"/>
              </w:rPr>
              <w:t>Use information and communication technology in a manner that supports the nurse patient relationship</w:t>
            </w:r>
            <w:r w:rsidRPr="0091C732" w:rsidR="56F86B0C">
              <w:rPr>
                <w:rFonts w:ascii="Aptos" w:hAnsi="Aptos" w:eastAsia="Aptos" w:cs="Aptos"/>
                <w:b w:val="0"/>
                <w:bCs w:val="0"/>
                <w:i w:val="0"/>
                <w:iCs w:val="0"/>
                <w:caps w:val="0"/>
                <w:smallCaps w:val="0"/>
                <w:color w:val="000000" w:themeColor="text1" w:themeTint="FF" w:themeShade="FF"/>
                <w:sz w:val="16"/>
                <w:szCs w:val="16"/>
                <w:lang w:val="en-US"/>
              </w:rPr>
              <w:t>.</w:t>
            </w:r>
            <w:bookmarkEnd w:id="708242713"/>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c>
          <w:tcPr>
            <w:tcW w:w="2600" w:type="dxa"/>
            <w:tcMar>
              <w:left w:w="105" w:type="dxa"/>
              <w:right w:w="105" w:type="dxa"/>
            </w:tcMar>
            <w:vAlign w:val="top"/>
          </w:tcPr>
          <w:p w:rsidR="56F86B0C" w:rsidP="31A89351" w:rsidRDefault="56F86B0C" w14:paraId="593640CA" w14:textId="21681C9C">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201: Use effective oral and written communication skills, applying principles of</w:t>
            </w:r>
            <w:r w:rsidRPr="31A89351" w:rsidR="61CF9C58">
              <w:rPr>
                <w:rFonts w:ascii="Aptos" w:hAnsi="Aptos" w:eastAsia="Aptos" w:cs="Aptos"/>
                <w:b w:val="0"/>
                <w:bCs w:val="0"/>
                <w:i w:val="0"/>
                <w:iCs w:val="0"/>
                <w:caps w:val="0"/>
                <w:smallCaps w:val="0"/>
                <w:color w:val="000000" w:themeColor="text1" w:themeTint="FF" w:themeShade="FF"/>
                <w:sz w:val="16"/>
                <w:szCs w:val="16"/>
                <w:lang w:val="en-US"/>
              </w:rPr>
              <w:t xml:space="preserve">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interpersonal relationships when interacting with adult patients, families, and members of the interprofessional team.</w:t>
            </w:r>
          </w:p>
          <w:p w:rsidR="56F86B0C" w:rsidP="56F86B0C" w:rsidRDefault="56F86B0C" w14:paraId="000B62F7" w14:textId="0C5968A0">
            <w:pPr>
              <w:rPr>
                <w:rFonts w:ascii="Aptos" w:hAnsi="Aptos" w:eastAsia="Aptos" w:cs="Aptos"/>
                <w:b w:val="0"/>
                <w:bCs w:val="0"/>
                <w:i w:val="0"/>
                <w:iCs w:val="0"/>
                <w:caps w:val="0"/>
                <w:smallCaps w:val="0"/>
                <w:color w:val="000000" w:themeColor="text1" w:themeTint="FF" w:themeShade="FF"/>
                <w:sz w:val="16"/>
                <w:szCs w:val="16"/>
              </w:rPr>
            </w:pPr>
          </w:p>
        </w:tc>
        <w:tc>
          <w:tcPr>
            <w:tcW w:w="2660" w:type="dxa"/>
            <w:tcMar>
              <w:left w:w="105" w:type="dxa"/>
              <w:right w:w="105" w:type="dxa"/>
            </w:tcMar>
            <w:vAlign w:val="top"/>
          </w:tcPr>
          <w:p w:rsidR="56F86B0C" w:rsidP="31A89351" w:rsidRDefault="56F86B0C" w14:paraId="22A067A6" w14:textId="6209FEC8">
            <w:pPr>
              <w:pStyle w:val="Normal"/>
              <w:spacing w:before="0" w:beforeAutospacing="off" w:after="0" w:afterAutospacing="off"/>
              <w:ind/>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sz w:val="16"/>
                <w:szCs w:val="16"/>
                <w:lang w:val="en-US"/>
              </w:rPr>
              <w:t>NU 202: Summarize legal and ethical implications of nursing practice</w:t>
            </w:r>
            <w:bookmarkStart w:name="_Int_ZFaeqUpq" w:id="1802730963"/>
            <w:r w:rsidRPr="31A89351" w:rsidR="56F86B0C">
              <w:rPr>
                <w:rFonts w:ascii="Aptos" w:hAnsi="Aptos" w:eastAsia="Aptos" w:cs="Aptos"/>
                <w:sz w:val="16"/>
                <w:szCs w:val="16"/>
                <w:lang w:val="en-US"/>
              </w:rPr>
              <w:t xml:space="preserve">.  </w:t>
            </w:r>
            <w:bookmarkEnd w:id="1802730963"/>
          </w:p>
          <w:p w:rsidR="56F86B0C" w:rsidP="56F86B0C" w:rsidRDefault="56F86B0C" w14:paraId="6A275DB7" w14:textId="12335F5B">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205: Demonstrates competence in using technological resources in the healthcare delivery system.</w:t>
            </w:r>
          </w:p>
          <w:p w:rsidR="4745242D" w:rsidP="4745242D" w:rsidRDefault="4745242D" w14:paraId="3C5E85DE" w14:textId="66363707">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4745242D" w:rsidRDefault="56F86B0C" w14:paraId="201C7633" w14:textId="7D622F22">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4745242D" w:rsidR="5EF41C8E">
              <w:rPr>
                <w:rFonts w:ascii="Aptos" w:hAnsi="Aptos" w:eastAsia="Aptos" w:cs="Aptos"/>
                <w:b w:val="0"/>
                <w:bCs w:val="0"/>
                <w:i w:val="0"/>
                <w:iCs w:val="0"/>
                <w:caps w:val="0"/>
                <w:smallCaps w:val="0"/>
                <w:color w:val="000000" w:themeColor="text1" w:themeTint="FF" w:themeShade="FF"/>
                <w:sz w:val="16"/>
                <w:szCs w:val="16"/>
                <w:lang w:val="en-US"/>
              </w:rPr>
              <w:t>N</w:t>
            </w:r>
            <w:r w:rsidRPr="4745242D" w:rsidR="56F86B0C">
              <w:rPr>
                <w:rFonts w:ascii="Aptos" w:hAnsi="Aptos" w:eastAsia="Aptos" w:cs="Aptos"/>
                <w:b w:val="0"/>
                <w:bCs w:val="0"/>
                <w:i w:val="0"/>
                <w:iCs w:val="0"/>
                <w:caps w:val="0"/>
                <w:smallCaps w:val="0"/>
                <w:color w:val="000000" w:themeColor="text1" w:themeTint="FF" w:themeShade="FF"/>
                <w:sz w:val="16"/>
                <w:szCs w:val="16"/>
                <w:lang w:val="en-US"/>
              </w:rPr>
              <w:t>U 206: Communicate effectively with patients, families, and other healthcare providers, including clear and concise documentation in electronic health records to support safe processes of care.</w:t>
            </w:r>
          </w:p>
        </w:tc>
      </w:tr>
      <w:tr w:rsidR="56F86B0C" w:rsidTr="4005767A" w14:paraId="6CEAA841">
        <w:trPr>
          <w:trHeight w:val="300"/>
        </w:trPr>
        <w:tc>
          <w:tcPr>
            <w:tcW w:w="1720" w:type="dxa"/>
            <w:tcMar>
              <w:left w:w="105" w:type="dxa"/>
              <w:right w:w="105" w:type="dxa"/>
            </w:tcMar>
            <w:vAlign w:val="top"/>
          </w:tcPr>
          <w:p w:rsidR="56F86B0C" w:rsidP="56F86B0C" w:rsidRDefault="56F86B0C" w14:paraId="368C543B" w14:textId="40CA547E">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Teamwork and Collaboration:</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Function competently within own scope of practice as a member of the health care team.  </w:t>
            </w:r>
          </w:p>
        </w:tc>
        <w:tc>
          <w:tcPr>
            <w:tcW w:w="2505" w:type="dxa"/>
            <w:tcMar>
              <w:left w:w="105" w:type="dxa"/>
              <w:right w:w="105" w:type="dxa"/>
            </w:tcMar>
            <w:vAlign w:val="top"/>
          </w:tcPr>
          <w:p w:rsidR="56F86B0C" w:rsidP="31A89351" w:rsidRDefault="56F86B0C" w14:paraId="61374FAD" w14:textId="40458BD6">
            <w:pPr>
              <w:ind w:left="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102: Discovers that the skills, competencies, and values for a successful lifetime of practical nursing practice </w:t>
            </w:r>
            <w:r w:rsidRPr="31A89351" w:rsidR="65E082FA">
              <w:rPr>
                <w:rFonts w:ascii="Aptos" w:hAnsi="Aptos" w:eastAsia="Aptos" w:cs="Aptos"/>
                <w:b w:val="0"/>
                <w:bCs w:val="0"/>
                <w:i w:val="0"/>
                <w:iCs w:val="0"/>
                <w:caps w:val="0"/>
                <w:smallCaps w:val="0"/>
                <w:color w:val="000000" w:themeColor="text1" w:themeTint="FF" w:themeShade="FF"/>
                <w:sz w:val="16"/>
                <w:szCs w:val="16"/>
                <w:lang w:val="en-US"/>
              </w:rPr>
              <w:t>require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 ongoing commitment to learning. </w:t>
            </w:r>
          </w:p>
          <w:p w:rsidR="56F86B0C" w:rsidP="56F86B0C" w:rsidRDefault="56F86B0C" w14:paraId="7A73F8FD" w14:textId="236CEF57">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104: Differentiate the roles of the various members of the healthcare team. </w:t>
            </w:r>
          </w:p>
          <w:p w:rsidR="56F86B0C" w:rsidP="56F86B0C" w:rsidRDefault="56F86B0C" w14:paraId="464C244B" w14:textId="7AA787A7">
            <w:pPr>
              <w:ind w:right="227"/>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112: Create therapeutic relationships with individuals of diverse backgrounds and experiences by applying individualized and effective communication modes during health assessments.</w:t>
            </w:r>
          </w:p>
          <w:p w:rsidR="56F86B0C" w:rsidP="31A89351" w:rsidRDefault="56F86B0C" w14:paraId="499CF783" w14:textId="30108BEB">
            <w:pPr>
              <w:rPr>
                <w:rFonts w:ascii="Aptos" w:hAnsi="Aptos" w:eastAsia="Aptos" w:cs="Aptos"/>
                <w:b w:val="0"/>
                <w:bCs w:val="0"/>
                <w:i w:val="0"/>
                <w:iCs w:val="0"/>
                <w:caps w:val="0"/>
                <w:smallCaps w:val="0"/>
                <w:color w:val="292426"/>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Provide coordination of care </w:t>
            </w:r>
            <w:r w:rsidRPr="31A89351" w:rsidR="071E0899">
              <w:rPr>
                <w:rFonts w:ascii="Aptos" w:hAnsi="Aptos" w:eastAsia="Aptos" w:cs="Aptos"/>
                <w:b w:val="0"/>
                <w:bCs w:val="0"/>
                <w:i w:val="0"/>
                <w:iCs w:val="0"/>
                <w:caps w:val="0"/>
                <w:smallCaps w:val="0"/>
                <w:strike w:val="0"/>
                <w:dstrike w:val="0"/>
                <w:color w:val="292426"/>
                <w:sz w:val="16"/>
                <w:szCs w:val="16"/>
                <w:u w:val="none"/>
                <w:lang w:val="en-US"/>
              </w:rPr>
              <w:t>for</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individuals and families in collaboration with </w:t>
            </w:r>
            <w:r w:rsidRPr="31A89351" w:rsidR="51B6DF8B">
              <w:rPr>
                <w:rFonts w:ascii="Aptos" w:hAnsi="Aptos" w:eastAsia="Aptos" w:cs="Aptos"/>
                <w:b w:val="0"/>
                <w:bCs w:val="0"/>
                <w:i w:val="0"/>
                <w:iCs w:val="0"/>
                <w:caps w:val="0"/>
                <w:smallCaps w:val="0"/>
                <w:strike w:val="0"/>
                <w:dstrike w:val="0"/>
                <w:color w:val="292426"/>
                <w:sz w:val="16"/>
                <w:szCs w:val="16"/>
                <w:u w:val="none"/>
                <w:lang w:val="en-US"/>
              </w:rPr>
              <w:t>the care</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team.</w:t>
            </w:r>
          </w:p>
        </w:tc>
        <w:tc>
          <w:tcPr>
            <w:tcW w:w="2600" w:type="dxa"/>
            <w:tcMar>
              <w:left w:w="105" w:type="dxa"/>
              <w:right w:w="105" w:type="dxa"/>
            </w:tcMar>
            <w:vAlign w:val="top"/>
          </w:tcPr>
          <w:p w:rsidR="56F86B0C" w:rsidP="56F86B0C" w:rsidRDefault="56F86B0C" w14:paraId="59800890" w14:textId="4D4CF0D5">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Identify leadership behaviors utilized for interprofessional collaboration in meeting the health needs of adults and their families.</w:t>
            </w:r>
          </w:p>
          <w:p w:rsidR="56F86B0C" w:rsidP="56F86B0C" w:rsidRDefault="56F86B0C" w14:paraId="55681664" w14:textId="3C16EA0A">
            <w:pPr>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Use effective oral and written communication skills, applying principles of interpersonal relationships when interacting with adult patients, families, and members of the interprofessional team.</w:t>
            </w:r>
          </w:p>
          <w:p w:rsidR="56F86B0C" w:rsidP="56F86B0C" w:rsidRDefault="56F86B0C" w14:paraId="36865C00" w14:textId="56EB4BDB">
            <w:pPr>
              <w:rPr>
                <w:rFonts w:ascii="Aptos" w:hAnsi="Aptos" w:eastAsia="Aptos" w:cs="Aptos"/>
                <w:b w:val="0"/>
                <w:bCs w:val="0"/>
                <w:i w:val="0"/>
                <w:iCs w:val="0"/>
                <w:caps w:val="0"/>
                <w:smallCaps w:val="0"/>
                <w:color w:val="000000" w:themeColor="text1" w:themeTint="FF" w:themeShade="FF"/>
                <w:sz w:val="16"/>
                <w:szCs w:val="16"/>
              </w:rPr>
            </w:pPr>
          </w:p>
        </w:tc>
        <w:tc>
          <w:tcPr>
            <w:tcW w:w="2660" w:type="dxa"/>
            <w:tcMar>
              <w:left w:w="105" w:type="dxa"/>
              <w:right w:w="105" w:type="dxa"/>
            </w:tcMar>
            <w:vAlign w:val="top"/>
          </w:tcPr>
          <w:p w:rsidR="56F86B0C" w:rsidP="31A89351" w:rsidRDefault="56F86B0C" w14:paraId="7FDA82A6" w14:textId="09DAE953">
            <w:pPr>
              <w:pStyle w:val="Normal"/>
              <w:keepNext w:val="1"/>
              <w:keepLines w:val="1"/>
              <w:spacing w:before="0" w:beforeAutospacing="off" w:after="0" w:afterAutospacing="off"/>
              <w:ind/>
              <w:rPr>
                <w:rFonts w:ascii="Aptos" w:hAnsi="Aptos" w:eastAsia="Aptos" w:cs="Aptos"/>
                <w:b w:val="0"/>
                <w:bCs w:val="0"/>
                <w:i w:val="0"/>
                <w:iCs w:val="0"/>
                <w:caps w:val="0"/>
                <w:smallCaps w:val="0"/>
                <w:color w:val="auto" w:themeColor="text1" w:themeTint="FF" w:themeShade="FF"/>
                <w:sz w:val="16"/>
                <w:szCs w:val="16"/>
                <w:lang w:val="en-US"/>
              </w:rPr>
            </w:pPr>
            <w:r w:rsidRPr="31A89351" w:rsidR="56F86B0C">
              <w:rPr>
                <w:rFonts w:ascii="Aptos" w:hAnsi="Aptos" w:eastAsia="Aptos" w:cs="Aptos"/>
                <w:sz w:val="16"/>
                <w:szCs w:val="16"/>
                <w:lang w:val="en-US"/>
              </w:rPr>
              <w:t xml:space="preserve">NU 202: </w:t>
            </w:r>
            <w:r w:rsidRPr="31A89351" w:rsidR="56F86B0C">
              <w:rPr>
                <w:rFonts w:ascii="Aptos" w:hAnsi="Aptos" w:eastAsia="Aptos" w:cs="Aptos"/>
                <w:sz w:val="16"/>
                <w:szCs w:val="16"/>
                <w:lang w:val="en-US"/>
              </w:rPr>
              <w:t>Summarize how nursing scope of practice and standards of professional nursing practice govern nursing</w:t>
            </w:r>
            <w:r w:rsidRPr="31A89351" w:rsidR="12A861DD">
              <w:rPr>
                <w:rFonts w:ascii="Aptos" w:hAnsi="Aptos" w:eastAsia="Aptos" w:cs="Aptos"/>
                <w:sz w:val="16"/>
                <w:szCs w:val="16"/>
                <w:lang w:val="en-US"/>
              </w:rPr>
              <w:t>.</w:t>
            </w:r>
          </w:p>
          <w:p w:rsidR="56F86B0C" w:rsidP="31A89351" w:rsidRDefault="56F86B0C" w14:paraId="561BE316" w14:textId="76208C42">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205: Discriminate between therapeutic and non-therapeutic communication techniques when caring for Maternal/Child clients or working with members of the healthcare team in the workplace</w:t>
            </w:r>
            <w:r w:rsidRPr="31A89351" w:rsidR="3EBC39A5">
              <w:rPr>
                <w:rFonts w:ascii="Aptos" w:hAnsi="Aptos" w:eastAsia="Aptos" w:cs="Aptos"/>
                <w:b w:val="0"/>
                <w:bCs w:val="0"/>
                <w:i w:val="0"/>
                <w:iCs w:val="0"/>
                <w:caps w:val="0"/>
                <w:smallCaps w:val="0"/>
                <w:color w:val="000000" w:themeColor="text1" w:themeTint="FF" w:themeShade="FF"/>
                <w:sz w:val="16"/>
                <w:szCs w:val="16"/>
                <w:lang w:val="en-US"/>
              </w:rPr>
              <w: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p w:rsidR="56F86B0C" w:rsidP="56F86B0C" w:rsidRDefault="56F86B0C" w14:paraId="6B877E65" w14:textId="56C8DC93">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31A89351" w:rsidRDefault="56F86B0C" w14:paraId="1F0BA30A" w14:textId="492F55E4">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206: Collaborate effectively with clients and other healthcare providers (physicians, RN’s, specialists, social workers) to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assist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in planning and coordinate patient care.</w:t>
            </w:r>
          </w:p>
          <w:p w:rsidR="31A89351" w:rsidP="31A89351" w:rsidRDefault="31A89351" w14:paraId="63C5F0F5" w14:textId="504FABD5">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21EF90ED" w14:textId="4D6AAEEB">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206: Communicate effectively with patients, families, and other healthcare providers, including clear and concise documentation in electronic health records to support safe processes of care.</w:t>
            </w:r>
          </w:p>
        </w:tc>
      </w:tr>
      <w:tr w:rsidR="56F86B0C" w:rsidTr="4005767A" w14:paraId="65770685">
        <w:trPr>
          <w:trHeight w:val="300"/>
        </w:trPr>
        <w:tc>
          <w:tcPr>
            <w:tcW w:w="1720" w:type="dxa"/>
            <w:tcMar>
              <w:left w:w="105" w:type="dxa"/>
              <w:right w:w="105" w:type="dxa"/>
            </w:tcMar>
            <w:vAlign w:val="top"/>
          </w:tcPr>
          <w:p w:rsidR="56F86B0C" w:rsidP="56F86B0C" w:rsidRDefault="56F86B0C" w14:paraId="300F97BD" w14:textId="541C3C3E">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56F86B0C"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Evidence-Based Practice</w:t>
            </w:r>
            <w:r w:rsidRPr="56F86B0C" w:rsidR="56F86B0C">
              <w:rPr>
                <w:rStyle w:val="normaltextrun"/>
                <w:rFonts w:ascii="Aptos" w:hAnsi="Aptos" w:eastAsia="Aptos" w:cs="Aptos"/>
                <w:b w:val="1"/>
                <w:bCs w:val="1"/>
                <w:i w:val="0"/>
                <w:iCs w:val="0"/>
                <w:caps w:val="0"/>
                <w:smallCaps w:val="0"/>
                <w:color w:val="000000" w:themeColor="text1" w:themeTint="FF" w:themeShade="FF"/>
                <w:sz w:val="16"/>
                <w:szCs w:val="16"/>
                <w:lang w:val="en-US"/>
              </w:rPr>
              <w:t>:</w:t>
            </w:r>
            <w:r w:rsidRPr="56F86B0C"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Implement evidence-based practice in the provision of individualized health care.  </w:t>
            </w:r>
          </w:p>
        </w:tc>
        <w:tc>
          <w:tcPr>
            <w:tcW w:w="2505" w:type="dxa"/>
            <w:tcMar>
              <w:left w:w="105" w:type="dxa"/>
              <w:right w:w="105" w:type="dxa"/>
            </w:tcMar>
            <w:vAlign w:val="top"/>
          </w:tcPr>
          <w:p w:rsidR="56F86B0C" w:rsidP="31A89351" w:rsidRDefault="56F86B0C" w14:paraId="749868F3" w14:textId="49AD8F71">
            <w:pPr>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104: Examine the need for </w:t>
            </w:r>
            <w:r w:rsidRPr="31A89351" w:rsidR="2443689F">
              <w:rPr>
                <w:rFonts w:ascii="Aptos" w:hAnsi="Aptos" w:eastAsia="Aptos" w:cs="Aptos"/>
                <w:b w:val="0"/>
                <w:bCs w:val="0"/>
                <w:i w:val="0"/>
                <w:iCs w:val="0"/>
                <w:caps w:val="0"/>
                <w:smallCaps w:val="0"/>
                <w:color w:val="000000" w:themeColor="text1" w:themeTint="FF" w:themeShade="FF"/>
                <w:sz w:val="16"/>
                <w:szCs w:val="16"/>
                <w:lang w:val="en-US"/>
              </w:rPr>
              <w:t>evidenced-based</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nursing practice and its relationship to practical nursing.</w:t>
            </w:r>
          </w:p>
          <w:p w:rsidR="56F86B0C" w:rsidP="31A89351" w:rsidRDefault="56F86B0C" w14:paraId="57949ECF" w14:textId="6C376ECC">
            <w:pPr>
              <w:spacing w:before="0" w:beforeAutospacing="off" w:after="0" w:afterAutospacing="off"/>
              <w:ind w:right="227"/>
              <w:rPr>
                <w:rFonts w:ascii="Aptos" w:hAnsi="Aptos" w:eastAsia="Aptos" w:cs="Aptos"/>
                <w:b w:val="0"/>
                <w:bCs w:val="0"/>
                <w:i w:val="0"/>
                <w:iCs w:val="0"/>
                <w:caps w:val="0"/>
                <w:smallCaps w:val="0"/>
                <w:color w:val="292426"/>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31A89351" w:rsidR="56F86B0C">
              <w:rPr>
                <w:rFonts w:ascii="Aptos" w:hAnsi="Aptos" w:eastAsia="Aptos" w:cs="Aptos"/>
                <w:b w:val="0"/>
                <w:bCs w:val="0"/>
                <w:i w:val="0"/>
                <w:iCs w:val="0"/>
                <w:caps w:val="0"/>
                <w:smallCaps w:val="0"/>
                <w:strike w:val="0"/>
                <w:dstrike w:val="0"/>
                <w:color w:val="292426"/>
                <w:sz w:val="16"/>
                <w:szCs w:val="16"/>
                <w:u w:val="none"/>
                <w:lang w:val="en-US"/>
              </w:rPr>
              <w:t>Implement</w:t>
            </w:r>
            <w:r w:rsidRPr="31A89351" w:rsidR="32A52C55">
              <w:rPr>
                <w:rFonts w:ascii="Aptos" w:hAnsi="Aptos" w:eastAsia="Aptos" w:cs="Aptos"/>
                <w:b w:val="0"/>
                <w:bCs w:val="0"/>
                <w:i w:val="0"/>
                <w:iCs w:val="0"/>
                <w:caps w:val="0"/>
                <w:smallCaps w:val="0"/>
                <w:strike w:val="0"/>
                <w:dstrike w:val="0"/>
                <w:color w:val="292426"/>
                <w:sz w:val="16"/>
                <w:szCs w:val="16"/>
                <w:u w:val="none"/>
                <w:lang w:val="en-US"/>
              </w:rPr>
              <w:t xml:space="preserve"> an</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w:t>
            </w:r>
            <w:r w:rsidRPr="31A89351" w:rsidR="56F86B0C">
              <w:rPr>
                <w:rFonts w:ascii="Aptos" w:hAnsi="Aptos" w:eastAsia="Aptos" w:cs="Aptos"/>
                <w:b w:val="0"/>
                <w:bCs w:val="0"/>
                <w:i w:val="0"/>
                <w:iCs w:val="0"/>
                <w:caps w:val="0"/>
                <w:smallCaps w:val="0"/>
                <w:strike w:val="0"/>
                <w:dstrike w:val="0"/>
                <w:color w:val="292426"/>
                <w:sz w:val="16"/>
                <w:szCs w:val="16"/>
                <w:u w:val="none"/>
                <w:lang w:val="en-US"/>
              </w:rPr>
              <w:t>individualized</w:t>
            </w:r>
            <w:r w:rsidRPr="31A89351" w:rsidR="56F86B0C">
              <w:rPr>
                <w:rFonts w:ascii="Aptos" w:hAnsi="Aptos" w:eastAsia="Aptos" w:cs="Aptos"/>
                <w:b w:val="0"/>
                <w:bCs w:val="0"/>
                <w:i w:val="0"/>
                <w:iCs w:val="0"/>
                <w:caps w:val="0"/>
                <w:smallCaps w:val="0"/>
                <w:strike w:val="0"/>
                <w:dstrike w:val="0"/>
                <w:color w:val="292426"/>
                <w:sz w:val="16"/>
                <w:szCs w:val="16"/>
                <w:u w:val="none"/>
                <w:lang w:val="en-US"/>
              </w:rPr>
              <w:t xml:space="preserve"> plan of care using the nursing process and established protocols.</w:t>
            </w:r>
          </w:p>
          <w:p w:rsidR="56F86B0C" w:rsidP="56F86B0C" w:rsidRDefault="56F86B0C" w14:paraId="6F5FA5FF" w14:textId="2E1D11B9">
            <w:pPr>
              <w:spacing w:before="0" w:beforeAutospacing="off" w:after="0" w:afterAutospacing="off"/>
              <w:ind w:right="227"/>
              <w:rPr>
                <w:rFonts w:ascii="Aptos" w:hAnsi="Aptos" w:eastAsia="Aptos" w:cs="Aptos"/>
                <w:b w:val="0"/>
                <w:bCs w:val="0"/>
                <w:i w:val="0"/>
                <w:iCs w:val="0"/>
                <w:caps w:val="0"/>
                <w:smallCaps w:val="0"/>
                <w:color w:val="292426"/>
                <w:sz w:val="16"/>
                <w:szCs w:val="16"/>
                <w:lang w:val="en-US"/>
              </w:rPr>
            </w:pPr>
          </w:p>
          <w:p w:rsidR="56F86B0C" w:rsidP="56F86B0C" w:rsidRDefault="56F86B0C" w14:paraId="6DD26B9A" w14:textId="0935269C">
            <w:pPr>
              <w:spacing w:before="0" w:beforeAutospacing="off" w:after="0" w:afterAutospacing="off"/>
              <w:ind w:right="227"/>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strike w:val="0"/>
                <w:dstrike w:val="0"/>
                <w:color w:val="292426"/>
                <w:sz w:val="16"/>
                <w:szCs w:val="16"/>
                <w:u w:val="none"/>
                <w:lang w:val="en-US"/>
              </w:rPr>
              <w:t xml:space="preserve">NU 113: </w:t>
            </w:r>
            <w:r w:rsidRPr="56F86B0C" w:rsidR="56F86B0C">
              <w:rPr>
                <w:rFonts w:ascii="Aptos" w:hAnsi="Aptos" w:eastAsia="Aptos" w:cs="Aptos"/>
                <w:b w:val="0"/>
                <w:bCs w:val="0"/>
                <w:i w:val="0"/>
                <w:iCs w:val="0"/>
                <w:caps w:val="0"/>
                <w:smallCaps w:val="0"/>
                <w:color w:val="000000" w:themeColor="text1" w:themeTint="FF" w:themeShade="FF"/>
                <w:sz w:val="16"/>
                <w:szCs w:val="16"/>
                <w:lang w:val="en-US"/>
              </w:rPr>
              <w:t>Employ individualized educational strategies based on learning theories, methodologies, and health literacy.</w:t>
            </w:r>
          </w:p>
          <w:p w:rsidR="56F86B0C" w:rsidP="56F86B0C" w:rsidRDefault="56F86B0C" w14:paraId="0D3EAAB5" w14:textId="426C6DA0">
            <w:pPr>
              <w:spacing w:before="0" w:beforeAutospacing="off" w:after="0" w:afterAutospacing="off"/>
              <w:ind w:right="227"/>
              <w:rPr>
                <w:rFonts w:ascii="Aptos" w:hAnsi="Aptos" w:eastAsia="Aptos" w:cs="Aptos"/>
                <w:b w:val="0"/>
                <w:bCs w:val="0"/>
                <w:i w:val="0"/>
                <w:iCs w:val="0"/>
                <w:caps w:val="0"/>
                <w:smallCaps w:val="0"/>
                <w:color w:val="292426"/>
                <w:sz w:val="16"/>
                <w:szCs w:val="16"/>
                <w:lang w:val="en-US"/>
              </w:rPr>
            </w:pPr>
          </w:p>
          <w:p w:rsidR="56F86B0C" w:rsidP="56F86B0C" w:rsidRDefault="56F86B0C" w14:paraId="04F94C97" w14:textId="542A8A0F">
            <w:pPr>
              <w:rPr>
                <w:rFonts w:ascii="Aptos" w:hAnsi="Aptos" w:eastAsia="Aptos" w:cs="Aptos"/>
                <w:b w:val="0"/>
                <w:bCs w:val="0"/>
                <w:i w:val="0"/>
                <w:iCs w:val="0"/>
                <w:caps w:val="0"/>
                <w:smallCaps w:val="0"/>
                <w:color w:val="000000" w:themeColor="text1" w:themeTint="FF" w:themeShade="FF"/>
                <w:sz w:val="16"/>
                <w:szCs w:val="16"/>
              </w:rPr>
            </w:pPr>
          </w:p>
        </w:tc>
        <w:tc>
          <w:tcPr>
            <w:tcW w:w="2600" w:type="dxa"/>
            <w:tcMar>
              <w:left w:w="105" w:type="dxa"/>
              <w:right w:w="105" w:type="dxa"/>
            </w:tcMar>
            <w:vAlign w:val="top"/>
          </w:tcPr>
          <w:p w:rsidR="56F86B0C" w:rsidP="31A89351" w:rsidRDefault="56F86B0C" w14:paraId="0BE042C0" w14:textId="0D77A9F3">
            <w:pPr>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NU 201: Implement the nursing process to assess, plan, implement, and evaluate care based on belief patterns and values of individual adults and their families.</w:t>
            </w:r>
          </w:p>
          <w:p w:rsidR="56F86B0C" w:rsidP="4745242D" w:rsidRDefault="56F86B0C" w14:paraId="1C05F925" w14:textId="6CAAB7B7">
            <w:pPr>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NU 201: </w:t>
            </w:r>
            <w:r w:rsidRPr="4745242D"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4745242D" w:rsidR="56F86B0C">
              <w:rPr>
                <w:rFonts w:ascii="Aptos" w:hAnsi="Aptos" w:eastAsia="Aptos" w:cs="Aptos"/>
                <w:b w:val="0"/>
                <w:bCs w:val="0"/>
                <w:i w:val="0"/>
                <w:iCs w:val="0"/>
                <w:caps w:val="0"/>
                <w:smallCaps w:val="0"/>
                <w:color w:val="000000" w:themeColor="text1" w:themeTint="FF" w:themeShade="FF"/>
                <w:sz w:val="16"/>
                <w:szCs w:val="16"/>
                <w:lang w:val="en-US"/>
              </w:rPr>
              <w:t xml:space="preserve"> increasing skill in implementing nursing interventions and</w:t>
            </w:r>
            <w:r w:rsidRPr="4745242D" w:rsidR="16317A5C">
              <w:rPr>
                <w:rFonts w:ascii="Aptos" w:hAnsi="Aptos" w:eastAsia="Aptos" w:cs="Aptos"/>
                <w:b w:val="0"/>
                <w:bCs w:val="0"/>
                <w:i w:val="0"/>
                <w:iCs w:val="0"/>
                <w:caps w:val="0"/>
                <w:smallCaps w:val="0"/>
                <w:color w:val="000000" w:themeColor="text1" w:themeTint="FF" w:themeShade="FF"/>
                <w:sz w:val="16"/>
                <w:szCs w:val="16"/>
                <w:lang w:val="en-US"/>
              </w:rPr>
              <w:t xml:space="preserve"> </w:t>
            </w:r>
            <w:r w:rsidRPr="4745242D" w:rsidR="56F86B0C">
              <w:rPr>
                <w:rFonts w:ascii="Aptos" w:hAnsi="Aptos" w:eastAsia="Aptos" w:cs="Aptos"/>
                <w:b w:val="0"/>
                <w:bCs w:val="0"/>
                <w:i w:val="0"/>
                <w:iCs w:val="0"/>
                <w:caps w:val="0"/>
                <w:smallCaps w:val="0"/>
                <w:color w:val="000000" w:themeColor="text1" w:themeTint="FF" w:themeShade="FF"/>
                <w:sz w:val="16"/>
                <w:szCs w:val="16"/>
                <w:lang w:val="en-US"/>
              </w:rPr>
              <w:t>deliberative clinical skills in the care of adults and their families with varied life experiences.</w:t>
            </w:r>
          </w:p>
        </w:tc>
        <w:tc>
          <w:tcPr>
            <w:tcW w:w="2660" w:type="dxa"/>
            <w:tcMar>
              <w:left w:w="105" w:type="dxa"/>
              <w:right w:w="105" w:type="dxa"/>
            </w:tcMar>
            <w:vAlign w:val="top"/>
          </w:tcPr>
          <w:p w:rsidR="56F86B0C" w:rsidP="31A89351" w:rsidRDefault="56F86B0C" w14:paraId="3034423A" w14:textId="43201699">
            <w:pPr>
              <w:pStyle w:val="Normal"/>
              <w:keepNext w:val="1"/>
              <w:keepLines w:val="1"/>
              <w:spacing w:before="0" w:beforeAutospacing="off" w:after="0" w:afterAutospacing="off"/>
              <w:ind/>
              <w:rPr>
                <w:rFonts w:ascii="Aptos" w:hAnsi="Aptos" w:eastAsia="Aptos" w:cs="Aptos"/>
                <w:b w:val="0"/>
                <w:bCs w:val="0"/>
                <w:i w:val="0"/>
                <w:iCs w:val="0"/>
                <w:caps w:val="0"/>
                <w:smallCaps w:val="0"/>
                <w:color w:val="0F4761" w:themeColor="text1" w:themeTint="FF" w:themeShade="FF"/>
                <w:sz w:val="16"/>
                <w:szCs w:val="16"/>
                <w:lang w:val="en-US"/>
              </w:rPr>
            </w:pPr>
            <w:r w:rsidRPr="31A89351" w:rsidR="56F86B0C">
              <w:rPr>
                <w:rFonts w:ascii="Aptos" w:hAnsi="Aptos" w:eastAsia="Aptos" w:cs="Aptos"/>
                <w:sz w:val="16"/>
                <w:szCs w:val="16"/>
                <w:lang w:val="en-US"/>
              </w:rPr>
              <w:t>NU 202:</w:t>
            </w:r>
            <w:r w:rsidRPr="31A89351" w:rsidR="56F86B0C">
              <w:rPr>
                <w:rFonts w:ascii="Aptos" w:hAnsi="Aptos" w:eastAsia="Aptos" w:cs="Aptos"/>
                <w:sz w:val="16"/>
                <w:szCs w:val="16"/>
                <w:lang w:val="en-US"/>
              </w:rPr>
              <w:t xml:space="preserve"> </w:t>
            </w:r>
            <w:r w:rsidRPr="31A89351" w:rsidR="56F86B0C">
              <w:rPr>
                <w:rFonts w:ascii="Aptos" w:hAnsi="Aptos" w:eastAsia="Aptos" w:cs="Aptos"/>
                <w:sz w:val="16"/>
                <w:szCs w:val="16"/>
                <w:lang w:val="en-US"/>
              </w:rPr>
              <w:t>Summarize how nursing scope of practice and standards of professional nursing practice govern nursing</w:t>
            </w:r>
            <w:r w:rsidRPr="31A89351" w:rsidR="674A0402">
              <w:rPr>
                <w:rFonts w:ascii="Aptos" w:hAnsi="Aptos" w:eastAsia="Aptos" w:cs="Aptos"/>
                <w:sz w:val="16"/>
                <w:szCs w:val="16"/>
                <w:lang w:val="en-US"/>
              </w:rPr>
              <w:t>.</w:t>
            </w:r>
          </w:p>
          <w:p w:rsidR="56F86B0C" w:rsidP="56F86B0C" w:rsidRDefault="56F86B0C" w14:paraId="34ABA946" w14:textId="0863A672">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205: Demonstrate accurate use of the nursing process in promoting progress of desired outcomes for families &amp; children progressing through the stages of normal growth and development when planning nursing care.</w:t>
            </w:r>
          </w:p>
          <w:p w:rsidR="56F86B0C" w:rsidP="56F86B0C" w:rsidRDefault="56F86B0C" w14:paraId="5B364F4F" w14:textId="6915D456">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56F86B0C" w:rsidRDefault="56F86B0C" w14:paraId="16653A87" w14:textId="2B550326">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205: Utilize critical thinking in making safe decisions based on sound evidence-based rationale to facilitate outcomes in childbearing and childrearing families that attain and maintain an optimal level of wellness.</w:t>
            </w:r>
          </w:p>
          <w:p w:rsidR="56F86B0C" w:rsidP="56F86B0C" w:rsidRDefault="56F86B0C" w14:paraId="5D2805C7" w14:textId="5316E398">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0091C732" w:rsidRDefault="56F86B0C" w14:paraId="59E3907E" w14:textId="67EE442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NU 206: Prioritize safe, evidence-based, culturally sensitive nursing care to clients with common, </w:t>
            </w:r>
            <w:r w:rsidRPr="0091C732" w:rsidR="19555374">
              <w:rPr>
                <w:rFonts w:ascii="Aptos" w:hAnsi="Aptos" w:eastAsia="Aptos" w:cs="Aptos"/>
                <w:b w:val="0"/>
                <w:bCs w:val="0"/>
                <w:i w:val="0"/>
                <w:iCs w:val="0"/>
                <w:caps w:val="0"/>
                <w:smallCaps w:val="0"/>
                <w:color w:val="000000" w:themeColor="text1" w:themeTint="FF" w:themeShade="FF"/>
                <w:sz w:val="16"/>
                <w:szCs w:val="16"/>
                <w:lang w:val="en-US"/>
              </w:rPr>
              <w:t>acute,</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and/or chronic recurring physiological conditions in the office setting across the lifespan</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r>
      <w:tr w:rsidR="56F86B0C" w:rsidTr="4005767A" w14:paraId="303C4A73">
        <w:trPr>
          <w:trHeight w:val="300"/>
        </w:trPr>
        <w:tc>
          <w:tcPr>
            <w:tcW w:w="1720" w:type="dxa"/>
            <w:tcMar>
              <w:left w:w="105" w:type="dxa"/>
              <w:right w:w="105" w:type="dxa"/>
            </w:tcMar>
            <w:vAlign w:val="top"/>
          </w:tcPr>
          <w:p w:rsidR="56F86B0C" w:rsidP="31A89351" w:rsidRDefault="56F86B0C" w14:paraId="448D4C6B" w14:textId="255302E9">
            <w:pPr>
              <w:pStyle w:val="ListParagraph"/>
              <w:numPr>
                <w:ilvl w:val="0"/>
                <w:numId w:val="41"/>
              </w:numPr>
              <w:rPr>
                <w:rFonts w:ascii="Aptos" w:hAnsi="Aptos" w:eastAsia="Aptos" w:cs="Aptos"/>
                <w:b w:val="0"/>
                <w:bCs w:val="0"/>
                <w:i w:val="0"/>
                <w:iCs w:val="0"/>
                <w:caps w:val="0"/>
                <w:smallCaps w:val="0"/>
                <w:color w:val="000000" w:themeColor="text1" w:themeTint="FF" w:themeShade="FF"/>
                <w:sz w:val="16"/>
                <w:szCs w:val="16"/>
              </w:rPr>
            </w:pPr>
            <w:r w:rsidRPr="31A89351" w:rsidR="56F86B0C">
              <w:rPr>
                <w:rStyle w:val="normaltextrun"/>
                <w:rFonts w:ascii="Aptos" w:hAnsi="Aptos" w:eastAsia="Aptos" w:cs="Aptos"/>
                <w:b w:val="1"/>
                <w:bCs w:val="1"/>
                <w:i w:val="1"/>
                <w:iCs w:val="1"/>
                <w:caps w:val="0"/>
                <w:smallCaps w:val="0"/>
                <w:color w:val="000000" w:themeColor="text1" w:themeTint="FF" w:themeShade="FF"/>
                <w:sz w:val="16"/>
                <w:szCs w:val="16"/>
                <w:lang w:val="en-US"/>
              </w:rPr>
              <w:t>Quality Improvement</w:t>
            </w:r>
            <w:r w:rsidRPr="31A89351" w:rsidR="56F86B0C">
              <w:rPr>
                <w:rStyle w:val="normaltextrun"/>
                <w:rFonts w:ascii="Aptos" w:hAnsi="Aptos" w:eastAsia="Aptos" w:cs="Aptos"/>
                <w:b w:val="1"/>
                <w:bCs w:val="1"/>
                <w:i w:val="0"/>
                <w:iCs w:val="0"/>
                <w:caps w:val="0"/>
                <w:smallCaps w:val="0"/>
                <w:color w:val="000000" w:themeColor="text1" w:themeTint="FF" w:themeShade="FF"/>
                <w:sz w:val="16"/>
                <w:szCs w:val="16"/>
                <w:lang w:val="en-US"/>
              </w:rPr>
              <w:t>:</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Utilize</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various sources of information to review outcomes of </w:t>
            </w:r>
            <w:r w:rsidRPr="31A89351" w:rsidR="64003232">
              <w:rPr>
                <w:rStyle w:val="normaltextrun"/>
                <w:rFonts w:ascii="Aptos" w:hAnsi="Aptos" w:eastAsia="Aptos" w:cs="Aptos"/>
                <w:b w:val="0"/>
                <w:bCs w:val="0"/>
                <w:i w:val="0"/>
                <w:iCs w:val="0"/>
                <w:caps w:val="0"/>
                <w:smallCaps w:val="0"/>
                <w:color w:val="000000" w:themeColor="text1" w:themeTint="FF" w:themeShade="FF"/>
                <w:sz w:val="16"/>
                <w:szCs w:val="16"/>
                <w:lang w:val="en-US"/>
              </w:rPr>
              <w:t>care,</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identifying</w:t>
            </w:r>
            <w:r w:rsidRPr="31A89351" w:rsidR="56F86B0C">
              <w:rPr>
                <w:rStyle w:val="normaltextrun"/>
                <w:rFonts w:ascii="Aptos" w:hAnsi="Aptos" w:eastAsia="Aptos" w:cs="Aptos"/>
                <w:b w:val="0"/>
                <w:bCs w:val="0"/>
                <w:i w:val="0"/>
                <w:iCs w:val="0"/>
                <w:caps w:val="0"/>
                <w:smallCaps w:val="0"/>
                <w:color w:val="000000" w:themeColor="text1" w:themeTint="FF" w:themeShade="FF"/>
                <w:sz w:val="16"/>
                <w:szCs w:val="16"/>
                <w:lang w:val="en-US"/>
              </w:rPr>
              <w:t xml:space="preserve"> potential areas for improvement of the quality and safety of care.  </w:t>
            </w:r>
          </w:p>
        </w:tc>
        <w:tc>
          <w:tcPr>
            <w:tcW w:w="2505" w:type="dxa"/>
            <w:tcMar>
              <w:left w:w="105" w:type="dxa"/>
              <w:right w:w="105" w:type="dxa"/>
            </w:tcMar>
            <w:vAlign w:val="top"/>
          </w:tcPr>
          <w:p w:rsidR="56F86B0C" w:rsidP="31A89351" w:rsidRDefault="56F86B0C" w14:paraId="1B6C6C9B" w14:textId="6B3573CB">
            <w:pPr>
              <w:ind w:left="0"/>
              <w:rPr>
                <w:rFonts w:ascii="Aptos" w:hAnsi="Aptos" w:eastAsia="Aptos" w:cs="Aptos"/>
                <w:b w:val="0"/>
                <w:bCs w:val="0"/>
                <w:i w:val="0"/>
                <w:iCs w:val="0"/>
                <w:caps w:val="0"/>
                <w:smallCaps w:val="0"/>
                <w:color w:val="000000" w:themeColor="text1" w:themeTint="FF" w:themeShade="FF"/>
                <w:sz w:val="16"/>
                <w:szCs w:val="16"/>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102: Discovers that the skills, competencies, and values for a successful lifetime of practical nursing practice </w:t>
            </w:r>
            <w:r w:rsidRPr="31A89351" w:rsidR="6C13AF1C">
              <w:rPr>
                <w:rFonts w:ascii="Aptos" w:hAnsi="Aptos" w:eastAsia="Aptos" w:cs="Aptos"/>
                <w:b w:val="0"/>
                <w:bCs w:val="0"/>
                <w:i w:val="0"/>
                <w:iCs w:val="0"/>
                <w:caps w:val="0"/>
                <w:smallCaps w:val="0"/>
                <w:color w:val="000000" w:themeColor="text1" w:themeTint="FF" w:themeShade="FF"/>
                <w:sz w:val="16"/>
                <w:szCs w:val="16"/>
                <w:lang w:val="en-US"/>
              </w:rPr>
              <w:t>require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an ongoing commitment to learning. </w:t>
            </w:r>
          </w:p>
          <w:p w:rsidR="56F86B0C" w:rsidP="4745242D" w:rsidRDefault="56F86B0C" w14:paraId="12974AE7" w14:textId="6C0930A0">
            <w:pPr>
              <w:pStyle w:val="Normal"/>
              <w:keepNext w:val="1"/>
              <w:keepLines w:val="1"/>
              <w:rPr>
                <w:rFonts w:ascii="Aptos" w:hAnsi="Aptos" w:eastAsia="Aptos" w:cs="Aptos"/>
                <w:b w:val="0"/>
                <w:bCs w:val="0"/>
                <w:i w:val="0"/>
                <w:iCs w:val="0"/>
                <w:caps w:val="0"/>
                <w:smallCaps w:val="0"/>
                <w:color w:val="000000" w:themeColor="text1" w:themeTint="FF" w:themeShade="FF"/>
                <w:sz w:val="16"/>
                <w:szCs w:val="16"/>
                <w:lang w:val="en-US"/>
              </w:rPr>
            </w:pPr>
            <w:r w:rsidRPr="4745242D" w:rsidR="56F86B0C">
              <w:rPr>
                <w:rFonts w:ascii="Aptos" w:hAnsi="Aptos" w:eastAsia="Aptos" w:cs="Aptos"/>
                <w:sz w:val="16"/>
                <w:szCs w:val="16"/>
                <w:lang w:val="en-US"/>
              </w:rPr>
              <w:t>NU 104: Examine the concepts of critical thinking and problem solving in practical nursing.</w:t>
            </w:r>
          </w:p>
          <w:p w:rsidR="56F86B0C" w:rsidP="31A89351" w:rsidRDefault="56F86B0C" w14:paraId="26AB6EDA" w14:textId="12AD54C8">
            <w:pPr>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112: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Demonstrate</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the ability to diagnose actual or potential health problems and needs by synthesizing assessment data, creating a list of health concerns, and prioritizing those concerns</w:t>
            </w:r>
            <w:r w:rsidRPr="31A89351" w:rsidR="22865FD6">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251BE2EA" w14:textId="0C9A8CF8">
            <w:pPr>
              <w:spacing w:before="0" w:beforeAutospacing="off" w:after="0" w:afterAutospacing="off"/>
              <w:ind w:right="227"/>
              <w:rPr>
                <w:rFonts w:ascii="Aptos" w:hAnsi="Aptos" w:eastAsia="Aptos" w:cs="Aptos"/>
                <w:b w:val="0"/>
                <w:bCs w:val="0"/>
                <w:i w:val="0"/>
                <w:iCs w:val="0"/>
                <w:caps w:val="0"/>
                <w:smallCaps w:val="0"/>
                <w:color w:val="292426"/>
                <w:sz w:val="16"/>
                <w:szCs w:val="16"/>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 xml:space="preserve">NU 113: </w:t>
            </w:r>
            <w:r w:rsidRPr="56F86B0C" w:rsidR="56F86B0C">
              <w:rPr>
                <w:rFonts w:ascii="Aptos" w:hAnsi="Aptos" w:eastAsia="Aptos" w:cs="Aptos"/>
                <w:b w:val="0"/>
                <w:bCs w:val="0"/>
                <w:i w:val="0"/>
                <w:iCs w:val="0"/>
                <w:caps w:val="0"/>
                <w:smallCaps w:val="0"/>
                <w:color w:val="292426"/>
                <w:sz w:val="16"/>
                <w:szCs w:val="16"/>
                <w:lang w:val="en-US"/>
              </w:rPr>
              <w:t>Adhere to regulatory requirements and workplace policies consistent with one’s educational preparation.</w:t>
            </w:r>
          </w:p>
        </w:tc>
        <w:tc>
          <w:tcPr>
            <w:tcW w:w="2600" w:type="dxa"/>
            <w:tcMar>
              <w:left w:w="105" w:type="dxa"/>
              <w:right w:w="105" w:type="dxa"/>
            </w:tcMar>
            <w:vAlign w:val="top"/>
          </w:tcPr>
          <w:p w:rsidR="56F86B0C" w:rsidP="56F86B0C" w:rsidRDefault="56F86B0C" w14:paraId="28AA24C2" w14:textId="162CA53A">
            <w:pPr>
              <w:rPr>
                <w:rFonts w:ascii="Aptos" w:hAnsi="Aptos" w:eastAsia="Aptos" w:cs="Aptos"/>
                <w:b w:val="0"/>
                <w:bCs w:val="0"/>
                <w:i w:val="0"/>
                <w:iCs w:val="0"/>
                <w:caps w:val="0"/>
                <w:smallCaps w:val="0"/>
                <w:color w:val="000000" w:themeColor="text1" w:themeTint="FF" w:themeShade="FF"/>
                <w:sz w:val="16"/>
                <w:szCs w:val="16"/>
              </w:rPr>
            </w:pPr>
            <w:r w:rsidRPr="4745242D" w:rsidR="56F86B0C">
              <w:rPr>
                <w:rFonts w:ascii="Aptos" w:hAnsi="Aptos" w:eastAsia="Aptos" w:cs="Aptos"/>
                <w:b w:val="0"/>
                <w:bCs w:val="0"/>
                <w:i w:val="0"/>
                <w:iCs w:val="0"/>
                <w:caps w:val="0"/>
                <w:smallCaps w:val="0"/>
                <w:color w:val="000000" w:themeColor="text1" w:themeTint="FF" w:themeShade="FF"/>
                <w:sz w:val="16"/>
                <w:szCs w:val="16"/>
                <w:lang w:val="en-US"/>
              </w:rPr>
              <w:t>NU 201: Develop organizational skills, flexibility, and prioritization in providing nursing care.</w:t>
            </w:r>
          </w:p>
          <w:p w:rsidR="56F86B0C" w:rsidP="56F86B0C" w:rsidRDefault="56F86B0C" w14:paraId="301A512B" w14:textId="36D14795">
            <w:pPr>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NU 201: Integrate knowledge of legal, ethical, and professional values and standards in the nursing care of adults and their families coping with varied life experiences, illness, and health.</w:t>
            </w:r>
          </w:p>
          <w:p w:rsidR="56F86B0C" w:rsidP="56F86B0C" w:rsidRDefault="56F86B0C" w14:paraId="068FD205" w14:textId="29F64A54">
            <w:pPr>
              <w:rPr>
                <w:rFonts w:ascii="Aptos" w:hAnsi="Aptos" w:eastAsia="Aptos" w:cs="Aptos"/>
                <w:b w:val="0"/>
                <w:bCs w:val="0"/>
                <w:i w:val="0"/>
                <w:iCs w:val="0"/>
                <w:caps w:val="0"/>
                <w:smallCaps w:val="0"/>
                <w:color w:val="000000" w:themeColor="text1" w:themeTint="FF" w:themeShade="FF"/>
                <w:sz w:val="16"/>
                <w:szCs w:val="16"/>
                <w:lang w:val="en-US"/>
              </w:rPr>
            </w:pPr>
          </w:p>
        </w:tc>
        <w:tc>
          <w:tcPr>
            <w:tcW w:w="2660" w:type="dxa"/>
            <w:tcMar>
              <w:left w:w="105" w:type="dxa"/>
              <w:right w:w="105" w:type="dxa"/>
            </w:tcMar>
            <w:vAlign w:val="top"/>
          </w:tcPr>
          <w:p w:rsidR="56F86B0C" w:rsidP="31A89351" w:rsidRDefault="56F86B0C" w14:paraId="1E151AFA" w14:textId="0DF86596">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NU 202: Analyze current ethical issues that </w:t>
            </w:r>
            <w:r w:rsidRPr="31A89351" w:rsidR="56F86B0C">
              <w:rPr>
                <w:rFonts w:ascii="Aptos" w:hAnsi="Aptos" w:eastAsia="Aptos" w:cs="Aptos"/>
                <w:b w:val="0"/>
                <w:bCs w:val="0"/>
                <w:i w:val="0"/>
                <w:iCs w:val="0"/>
                <w:caps w:val="0"/>
                <w:smallCaps w:val="0"/>
                <w:color w:val="000000" w:themeColor="text1" w:themeTint="FF" w:themeShade="FF"/>
                <w:sz w:val="16"/>
                <w:szCs w:val="16"/>
                <w:lang w:val="en-US"/>
              </w:rPr>
              <w:t>impact</w:t>
            </w:r>
            <w:r w:rsidRPr="31A89351" w:rsidR="56F86B0C">
              <w:rPr>
                <w:rFonts w:ascii="Aptos" w:hAnsi="Aptos" w:eastAsia="Aptos" w:cs="Aptos"/>
                <w:b w:val="0"/>
                <w:bCs w:val="0"/>
                <w:i w:val="0"/>
                <w:iCs w:val="0"/>
                <w:caps w:val="0"/>
                <w:smallCaps w:val="0"/>
                <w:color w:val="000000" w:themeColor="text1" w:themeTint="FF" w:themeShade="FF"/>
                <w:sz w:val="16"/>
                <w:szCs w:val="16"/>
                <w:lang w:val="en-US"/>
              </w:rPr>
              <w:t xml:space="preserve"> nursing care.</w:t>
            </w:r>
          </w:p>
          <w:p w:rsidR="31A89351" w:rsidP="31A89351" w:rsidRDefault="31A89351" w14:paraId="2C5030F2" w14:textId="04003D9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2B1C8398" w:rsidP="31A89351" w:rsidRDefault="2B1C8398" w14:paraId="7257FDE6" w14:textId="056CD67E">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31A89351" w:rsidR="2B1C8398">
              <w:rPr>
                <w:rFonts w:ascii="Aptos" w:hAnsi="Aptos" w:eastAsia="Aptos" w:cs="Aptos"/>
                <w:b w:val="0"/>
                <w:bCs w:val="0"/>
                <w:i w:val="0"/>
                <w:iCs w:val="0"/>
                <w:caps w:val="0"/>
                <w:smallCaps w:val="0"/>
                <w:color w:val="000000" w:themeColor="text1" w:themeTint="FF" w:themeShade="FF"/>
                <w:sz w:val="16"/>
                <w:szCs w:val="16"/>
                <w:lang w:val="en-US"/>
              </w:rPr>
              <w:t>NU 20</w:t>
            </w:r>
            <w:r w:rsidRPr="31A89351" w:rsidR="51C8AF75">
              <w:rPr>
                <w:rFonts w:ascii="Aptos" w:hAnsi="Aptos" w:eastAsia="Aptos" w:cs="Aptos"/>
                <w:b w:val="0"/>
                <w:bCs w:val="0"/>
                <w:i w:val="0"/>
                <w:iCs w:val="0"/>
                <w:caps w:val="0"/>
                <w:smallCaps w:val="0"/>
                <w:color w:val="000000" w:themeColor="text1" w:themeTint="FF" w:themeShade="FF"/>
                <w:sz w:val="16"/>
                <w:szCs w:val="16"/>
                <w:lang w:val="en-US"/>
              </w:rPr>
              <w:t>5</w:t>
            </w:r>
            <w:r w:rsidRPr="31A89351" w:rsidR="2B1C8398">
              <w:rPr>
                <w:rFonts w:ascii="Aptos" w:hAnsi="Aptos" w:eastAsia="Aptos" w:cs="Aptos"/>
                <w:b w:val="0"/>
                <w:bCs w:val="0"/>
                <w:i w:val="0"/>
                <w:iCs w:val="0"/>
                <w:caps w:val="0"/>
                <w:smallCaps w:val="0"/>
                <w:color w:val="000000" w:themeColor="text1" w:themeTint="FF" w:themeShade="FF"/>
                <w:sz w:val="16"/>
                <w:szCs w:val="16"/>
                <w:lang w:val="en-US"/>
              </w:rPr>
              <w:t xml:space="preserve">: </w:t>
            </w:r>
            <w:r w:rsidRPr="31A89351" w:rsidR="2B1C8398">
              <w:rPr>
                <w:rFonts w:ascii="Aptos" w:hAnsi="Aptos" w:eastAsia="Aptos" w:cs="Aptos"/>
                <w:b w:val="0"/>
                <w:bCs w:val="0"/>
                <w:i w:val="0"/>
                <w:iCs w:val="0"/>
                <w:caps w:val="0"/>
                <w:smallCaps w:val="0"/>
                <w:color w:val="000000" w:themeColor="text1" w:themeTint="FF" w:themeShade="FF"/>
                <w:sz w:val="16"/>
                <w:szCs w:val="16"/>
                <w:lang w:val="en-US"/>
              </w:rPr>
              <w:t>Demonstrate</w:t>
            </w:r>
            <w:r w:rsidRPr="31A89351" w:rsidR="2B1C8398">
              <w:rPr>
                <w:rFonts w:ascii="Aptos" w:hAnsi="Aptos" w:eastAsia="Aptos" w:cs="Aptos"/>
                <w:b w:val="0"/>
                <w:bCs w:val="0"/>
                <w:i w:val="0"/>
                <w:iCs w:val="0"/>
                <w:caps w:val="0"/>
                <w:smallCaps w:val="0"/>
                <w:color w:val="000000" w:themeColor="text1" w:themeTint="FF" w:themeShade="FF"/>
                <w:sz w:val="16"/>
                <w:szCs w:val="16"/>
                <w:lang w:val="en-US"/>
              </w:rPr>
              <w:t xml:space="preserve"> legal and ethical principles within the Practical Nursing scope of practice unique to the Maternal/Child client; holding oneself accountable for the nursing care provided or </w:t>
            </w:r>
            <w:r w:rsidRPr="31A89351" w:rsidR="2B1C8398">
              <w:rPr>
                <w:rFonts w:ascii="Aptos" w:hAnsi="Aptos" w:eastAsia="Aptos" w:cs="Aptos"/>
                <w:b w:val="0"/>
                <w:bCs w:val="0"/>
                <w:i w:val="0"/>
                <w:iCs w:val="0"/>
                <w:caps w:val="0"/>
                <w:smallCaps w:val="0"/>
                <w:color w:val="000000" w:themeColor="text1" w:themeTint="FF" w:themeShade="FF"/>
                <w:sz w:val="16"/>
                <w:szCs w:val="16"/>
                <w:lang w:val="en-US"/>
              </w:rPr>
              <w:t>delegate</w:t>
            </w:r>
            <w:r w:rsidRPr="31A89351" w:rsidR="2B1C8398">
              <w:rPr>
                <w:rFonts w:ascii="Aptos" w:hAnsi="Aptos" w:eastAsia="Aptos" w:cs="Aptos"/>
                <w:b w:val="0"/>
                <w:bCs w:val="0"/>
                <w:i w:val="0"/>
                <w:iCs w:val="0"/>
                <w:caps w:val="0"/>
                <w:smallCaps w:val="0"/>
                <w:color w:val="000000" w:themeColor="text1" w:themeTint="FF" w:themeShade="FF"/>
                <w:sz w:val="16"/>
                <w:szCs w:val="16"/>
                <w:lang w:val="en-US"/>
              </w:rPr>
              <w:t>d</w:t>
            </w:r>
            <w:r w:rsidRPr="31A89351" w:rsidR="2B1C8398">
              <w:rPr>
                <w:rFonts w:ascii="Aptos" w:hAnsi="Aptos" w:eastAsia="Aptos" w:cs="Aptos"/>
                <w:b w:val="0"/>
                <w:bCs w:val="0"/>
                <w:i w:val="0"/>
                <w:iCs w:val="0"/>
                <w:caps w:val="0"/>
                <w:smallCaps w:val="0"/>
                <w:color w:val="000000" w:themeColor="text1" w:themeTint="FF" w:themeShade="FF"/>
                <w:sz w:val="16"/>
                <w:szCs w:val="16"/>
                <w:lang w:val="en-US"/>
              </w:rPr>
              <w:t xml:space="preserve"> to</w:t>
            </w:r>
            <w:r w:rsidRPr="31A89351" w:rsidR="188FE4ED">
              <w:rPr>
                <w:rFonts w:ascii="Aptos" w:hAnsi="Aptos" w:eastAsia="Aptos" w:cs="Aptos"/>
                <w:b w:val="0"/>
                <w:bCs w:val="0"/>
                <w:i w:val="0"/>
                <w:iCs w:val="0"/>
                <w:caps w:val="0"/>
                <w:smallCaps w:val="0"/>
                <w:color w:val="000000" w:themeColor="text1" w:themeTint="FF" w:themeShade="FF"/>
                <w:sz w:val="16"/>
                <w:szCs w:val="16"/>
                <w:lang w:val="en-US"/>
              </w:rPr>
              <w:t>.</w:t>
            </w:r>
          </w:p>
          <w:p w:rsidR="56F86B0C" w:rsidP="56F86B0C" w:rsidRDefault="56F86B0C" w14:paraId="4F955858" w14:textId="67D8228F">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p>
          <w:p w:rsidR="56F86B0C" w:rsidP="56F86B0C" w:rsidRDefault="56F86B0C" w14:paraId="1E008CE3" w14:textId="50F1CE8A">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lang w:val="en-US"/>
              </w:rPr>
            </w:pPr>
            <w:r w:rsidRPr="56F86B0C" w:rsidR="56F86B0C">
              <w:rPr>
                <w:rFonts w:ascii="Aptos" w:hAnsi="Aptos" w:eastAsia="Aptos" w:cs="Aptos"/>
                <w:b w:val="0"/>
                <w:bCs w:val="0"/>
                <w:i w:val="0"/>
                <w:iCs w:val="0"/>
                <w:caps w:val="0"/>
                <w:smallCaps w:val="0"/>
                <w:color w:val="000000" w:themeColor="text1" w:themeTint="FF" w:themeShade="FF"/>
                <w:sz w:val="16"/>
                <w:szCs w:val="16"/>
                <w:lang w:val="en-US"/>
              </w:rPr>
              <w:t xml:space="preserve">NU 206: Collaborate with clients and other healthcare providers (physicians, RN’s, specialists, social workers) to assist in planning and coordinating patient care. </w:t>
            </w:r>
          </w:p>
          <w:p w:rsidR="56F86B0C" w:rsidP="56F86B0C" w:rsidRDefault="56F86B0C" w14:paraId="708B2CE5" w14:textId="653D5F48">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p>
          <w:p w:rsidR="56F86B0C" w:rsidP="0091C732" w:rsidRDefault="56F86B0C" w14:paraId="67990D71" w14:textId="09AB64C4">
            <w:pPr>
              <w:spacing w:before="0" w:beforeAutospacing="off" w:after="0" w:afterAutospacing="off"/>
              <w:ind w:left="0" w:right="0" w:firstLine="0"/>
              <w:rPr>
                <w:rFonts w:ascii="Aptos" w:hAnsi="Aptos" w:eastAsia="Aptos" w:cs="Aptos"/>
                <w:b w:val="0"/>
                <w:bCs w:val="0"/>
                <w:i w:val="0"/>
                <w:iCs w:val="0"/>
                <w:caps w:val="0"/>
                <w:smallCaps w:val="0"/>
                <w:color w:val="000000" w:themeColor="text1" w:themeTint="FF" w:themeShade="FF"/>
                <w:sz w:val="16"/>
                <w:szCs w:val="16"/>
              </w:rPr>
            </w:pP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NU 206: Prioritize safe, evidence-based, culturally sensitive nursing care to clients with common, </w:t>
            </w:r>
            <w:r w:rsidRPr="0091C732" w:rsidR="5F43539B">
              <w:rPr>
                <w:rFonts w:ascii="Aptos" w:hAnsi="Aptos" w:eastAsia="Aptos" w:cs="Aptos"/>
                <w:b w:val="0"/>
                <w:bCs w:val="0"/>
                <w:i w:val="0"/>
                <w:iCs w:val="0"/>
                <w:caps w:val="0"/>
                <w:smallCaps w:val="0"/>
                <w:color w:val="000000" w:themeColor="text1" w:themeTint="FF" w:themeShade="FF"/>
                <w:sz w:val="16"/>
                <w:szCs w:val="16"/>
                <w:lang w:val="en-US"/>
              </w:rPr>
              <w:t>acute,</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and/or chronic recurring physiological conditions in the ambulatory care setting</w:t>
            </w:r>
            <w:r w:rsidRPr="0091C732" w:rsidR="56F86B0C">
              <w:rPr>
                <w:rFonts w:ascii="Aptos" w:hAnsi="Aptos" w:eastAsia="Aptos" w:cs="Aptos"/>
                <w:b w:val="0"/>
                <w:bCs w:val="0"/>
                <w:i w:val="0"/>
                <w:iCs w:val="0"/>
                <w:caps w:val="0"/>
                <w:smallCaps w:val="0"/>
                <w:color w:val="000000" w:themeColor="text1" w:themeTint="FF" w:themeShade="FF"/>
                <w:sz w:val="16"/>
                <w:szCs w:val="16"/>
                <w:lang w:val="en-US"/>
              </w:rPr>
              <w:t xml:space="preserve">.  </w:t>
            </w:r>
          </w:p>
        </w:tc>
      </w:tr>
    </w:tbl>
    <w:p w:rsidR="58C2EF57" w:rsidP="58C2EF57" w:rsidRDefault="58C2EF57" w14:paraId="26E69A14" w14:textId="199BF5D3">
      <w:pPr>
        <w:spacing w:line="240" w:lineRule="auto"/>
        <w:contextualSpacing/>
        <w:rPr>
          <w:rFonts w:ascii="Times New Roman" w:hAnsi="Times New Roman"/>
          <w:sz w:val="16"/>
          <w:szCs w:val="16"/>
        </w:rPr>
      </w:pPr>
    </w:p>
    <w:p xmlns:wp14="http://schemas.microsoft.com/office/word/2010/wordml" w:rsidRPr="00883718" w:rsidR="00D61E42" w:rsidP="4745242D" w:rsidRDefault="00787D20" w14:paraId="65611AE9" wp14:textId="77777777">
      <w:pPr>
        <w:pStyle w:val="Heading1"/>
        <w:pageBreakBefore w:val="1"/>
        <w:widowControl w:val="0"/>
        <w:rPr>
          <w:rFonts w:ascii="Times New Roman" w:hAnsi="Times New Roman" w:eastAsia="Times New Roman"/>
          <w:color w:val="211D1E"/>
          <w:sz w:val="20"/>
          <w:szCs w:val="20"/>
        </w:rPr>
      </w:pPr>
      <w:bookmarkStart w:name="_Toc1578811514" w:id="609007426"/>
      <w:r w:rsidR="00787D20">
        <w:rPr/>
        <w:t xml:space="preserve">II. Practical </w:t>
      </w:r>
      <w:r w:rsidR="00C82B1B">
        <w:rPr/>
        <w:t xml:space="preserve">Nursing Program </w:t>
      </w:r>
      <w:r w:rsidR="006723E2">
        <w:rPr/>
        <w:t xml:space="preserve">Entrance </w:t>
      </w:r>
      <w:r w:rsidR="00C82B1B">
        <w:rPr/>
        <w:t>Requirements</w:t>
      </w:r>
      <w:bookmarkEnd w:id="609007426"/>
    </w:p>
    <w:p xmlns:wp14="http://schemas.microsoft.com/office/word/2010/wordml" w:rsidRPr="00883718" w:rsidR="00C82B1B" w:rsidP="00BD7FFA" w:rsidRDefault="00C82B1B" w14:paraId="7196D064"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D61E42" w:rsidP="4005767A" w:rsidRDefault="00D61E42" w14:paraId="773765FE" wp14:textId="72550130">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The </w:t>
      </w:r>
      <w:r w:rsidRPr="4005767A" w:rsidR="72916CC2">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 </w:t>
      </w:r>
      <w:r w:rsidRPr="4005767A" w:rsidR="6429C545">
        <w:rPr>
          <w:rFonts w:ascii="Times New Roman" w:hAnsi="Times New Roman" w:eastAsia="Times New Roman"/>
          <w:color w:val="211D1E"/>
          <w:sz w:val="20"/>
          <w:szCs w:val="20"/>
        </w:rPr>
        <w:t>complies with</w:t>
      </w:r>
      <w:r w:rsidRPr="4005767A" w:rsidR="6429C545">
        <w:rPr>
          <w:rFonts w:ascii="Times New Roman" w:hAnsi="Times New Roman" w:eastAsia="Times New Roman"/>
          <w:color w:val="211D1E"/>
          <w:sz w:val="20"/>
          <w:szCs w:val="20"/>
        </w:rPr>
        <w:t xml:space="preserve"> the </w:t>
      </w:r>
      <w:r w:rsidRPr="4005767A" w:rsidR="55BD1681">
        <w:rPr>
          <w:rFonts w:ascii="Times New Roman" w:hAnsi="Times New Roman" w:eastAsia="Times New Roman"/>
          <w:color w:val="211D1E"/>
          <w:sz w:val="20"/>
          <w:szCs w:val="20"/>
        </w:rPr>
        <w:t>BMCC</w:t>
      </w:r>
      <w:r w:rsidRPr="4005767A" w:rsidR="6429C545">
        <w:rPr>
          <w:rFonts w:ascii="Times New Roman" w:hAnsi="Times New Roman" w:eastAsia="Times New Roman"/>
          <w:color w:val="211D1E"/>
          <w:sz w:val="20"/>
          <w:szCs w:val="20"/>
        </w:rPr>
        <w:t xml:space="preserve"> policy of equal opportunity (see </w:t>
      </w:r>
      <w:hyperlink r:id="R6d9a6a4232794fa6">
        <w:r w:rsidRPr="4005767A" w:rsidR="55BD1681">
          <w:rPr>
            <w:rStyle w:val="Hyperlink"/>
            <w:rFonts w:ascii="Times New Roman" w:hAnsi="Times New Roman" w:eastAsia="Times New Roman"/>
            <w:sz w:val="20"/>
            <w:szCs w:val="20"/>
          </w:rPr>
          <w:t>BMCC</w:t>
        </w:r>
        <w:r w:rsidRPr="4005767A" w:rsidR="61FBEF2B">
          <w:rPr>
            <w:rStyle w:val="Hyperlink"/>
            <w:rFonts w:ascii="Times New Roman" w:hAnsi="Times New Roman" w:eastAsia="Times New Roman"/>
            <w:sz w:val="20"/>
            <w:szCs w:val="20"/>
          </w:rPr>
          <w:t xml:space="preserve"> accessibility services</w:t>
        </w:r>
      </w:hyperlink>
      <w:r w:rsidRPr="4005767A" w:rsidR="6429C545">
        <w:rPr>
          <w:rFonts w:ascii="Times New Roman" w:hAnsi="Times New Roman" w:eastAsia="Times New Roman"/>
          <w:color w:val="211D1E"/>
          <w:sz w:val="20"/>
          <w:szCs w:val="20"/>
        </w:rPr>
        <w:t>)</w:t>
      </w:r>
      <w:r w:rsidRPr="4005767A" w:rsidR="69B5798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Qualified applicants are admitted without discrimina</w:t>
      </w:r>
      <w:r w:rsidRPr="4005767A" w:rsidR="6429C545">
        <w:rPr>
          <w:rFonts w:ascii="Times New Roman" w:hAnsi="Times New Roman" w:eastAsia="Times New Roman"/>
          <w:color w:val="211D1E"/>
          <w:sz w:val="20"/>
          <w:szCs w:val="20"/>
        </w:rPr>
        <w:t xml:space="preserve">tion </w:t>
      </w:r>
      <w:r w:rsidRPr="4005767A" w:rsidR="13DC291C">
        <w:rPr>
          <w:rFonts w:ascii="Times New Roman" w:hAnsi="Times New Roman" w:eastAsia="Times New Roman"/>
          <w:color w:val="211D1E"/>
          <w:sz w:val="20"/>
          <w:szCs w:val="20"/>
        </w:rPr>
        <w:t>rega</w:t>
      </w:r>
      <w:r w:rsidRPr="4005767A" w:rsidR="13DC291C">
        <w:rPr>
          <w:rFonts w:ascii="Times New Roman" w:hAnsi="Times New Roman" w:eastAsia="Times New Roman"/>
          <w:color w:val="211D1E"/>
          <w:sz w:val="20"/>
          <w:szCs w:val="20"/>
        </w:rPr>
        <w:t>rding</w:t>
      </w:r>
      <w:r w:rsidRPr="4005767A" w:rsidR="6429C545">
        <w:rPr>
          <w:rFonts w:ascii="Times New Roman" w:hAnsi="Times New Roman" w:eastAsia="Times New Roman"/>
          <w:color w:val="211D1E"/>
          <w:sz w:val="20"/>
          <w:szCs w:val="20"/>
        </w:rPr>
        <w:t xml:space="preserve"> race, color, national origin or ancestry, gender, age, religion, height, weight, marital status, sexual preference, veteran </w:t>
      </w:r>
      <w:r w:rsidRPr="4005767A" w:rsidR="6E6768C4">
        <w:rPr>
          <w:rFonts w:ascii="Times New Roman" w:hAnsi="Times New Roman" w:eastAsia="Times New Roman"/>
          <w:color w:val="211D1E"/>
          <w:sz w:val="20"/>
          <w:szCs w:val="20"/>
        </w:rPr>
        <w:t>status,</w:t>
      </w:r>
      <w:r w:rsidRPr="4005767A" w:rsidR="6429C545">
        <w:rPr>
          <w:rFonts w:ascii="Times New Roman" w:hAnsi="Times New Roman" w:eastAsia="Times New Roman"/>
          <w:color w:val="211D1E"/>
          <w:sz w:val="20"/>
          <w:szCs w:val="20"/>
        </w:rPr>
        <w:t xml:space="preserve"> or disability (reasonable accommodations will be made within the Americans with Disabilities Act guidelines)</w:t>
      </w:r>
      <w:r w:rsidRPr="4005767A" w:rsidR="6C700567">
        <w:rPr>
          <w:rFonts w:ascii="Times New Roman" w:hAnsi="Times New Roman" w:eastAsia="Times New Roman"/>
          <w:color w:val="211D1E"/>
          <w:sz w:val="20"/>
          <w:szCs w:val="20"/>
        </w:rPr>
        <w:t xml:space="preserve">. </w:t>
      </w:r>
      <w:r w:rsidRPr="4005767A" w:rsidR="6C2BF006">
        <w:rPr>
          <w:rFonts w:ascii="Times New Roman" w:hAnsi="Times New Roman" w:eastAsia="Times New Roman"/>
          <w:color w:val="211D1E"/>
          <w:sz w:val="20"/>
          <w:szCs w:val="20"/>
        </w:rPr>
        <w:t xml:space="preserve">See </w:t>
      </w:r>
      <w:hyperlink w:anchor="Appendix1">
        <w:r w:rsidRPr="4005767A" w:rsidR="582DAC54">
          <w:rPr>
            <w:rStyle w:val="Hyperlink"/>
            <w:rFonts w:ascii="Times New Roman" w:hAnsi="Times New Roman" w:eastAsia="Times New Roman"/>
            <w:sz w:val="20"/>
            <w:szCs w:val="20"/>
          </w:rPr>
          <w:t>A</w:t>
        </w:r>
        <w:r w:rsidRPr="4005767A" w:rsidR="6C2BF006">
          <w:rPr>
            <w:rStyle w:val="Hyperlink"/>
            <w:rFonts w:ascii="Times New Roman" w:hAnsi="Times New Roman" w:eastAsia="Times New Roman"/>
            <w:sz w:val="20"/>
            <w:szCs w:val="20"/>
          </w:rPr>
          <w:t xml:space="preserve">ppendix </w:t>
        </w:r>
        <w:r w:rsidRPr="4005767A" w:rsidR="582DAC54">
          <w:rPr>
            <w:rStyle w:val="Hyperlink"/>
            <w:rFonts w:ascii="Times New Roman" w:hAnsi="Times New Roman" w:eastAsia="Times New Roman"/>
            <w:sz w:val="20"/>
            <w:szCs w:val="20"/>
          </w:rPr>
          <w:t>1</w:t>
        </w:r>
      </w:hyperlink>
      <w:r w:rsidRPr="4005767A" w:rsidR="2E564166">
        <w:rPr>
          <w:rFonts w:ascii="Times New Roman" w:hAnsi="Times New Roman"/>
          <w:sz w:val="20"/>
          <w:szCs w:val="20"/>
        </w:rPr>
        <w:t>.</w:t>
      </w:r>
      <w:r w:rsidRPr="4005767A" w:rsidR="71F7B2ED">
        <w:rPr>
          <w:rFonts w:ascii="Times New Roman" w:hAnsi="Times New Roman"/>
          <w:sz w:val="20"/>
          <w:szCs w:val="20"/>
        </w:rPr>
        <w:t xml:space="preserve">     </w:t>
      </w:r>
    </w:p>
    <w:p xmlns:wp14="http://schemas.microsoft.com/office/word/2010/wordml" w:rsidRPr="00883718" w:rsidR="00C82B1B" w:rsidP="4005767A" w:rsidRDefault="00C82B1B" w14:paraId="34FF1C98"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C82B1B" w:rsidP="4005767A" w:rsidRDefault="00C82B1B" w14:paraId="4E70CC3E" wp14:textId="77777777">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C2BF006">
        <w:rPr>
          <w:rFonts w:ascii="Times New Roman" w:hAnsi="Times New Roman" w:eastAsia="Times New Roman"/>
          <w:color w:val="211D1E"/>
          <w:sz w:val="20"/>
          <w:szCs w:val="20"/>
        </w:rPr>
        <w:t xml:space="preserve">Admission to </w:t>
      </w:r>
      <w:r w:rsidRPr="4005767A" w:rsidR="55BD1681">
        <w:rPr>
          <w:rFonts w:ascii="Times New Roman" w:hAnsi="Times New Roman" w:eastAsia="Times New Roman"/>
          <w:color w:val="211D1E"/>
          <w:sz w:val="20"/>
          <w:szCs w:val="20"/>
        </w:rPr>
        <w:t>Bay Mills Community College</w:t>
      </w:r>
      <w:r w:rsidRPr="4005767A" w:rsidR="6C2BF006">
        <w:rPr>
          <w:rFonts w:ascii="Times New Roman" w:hAnsi="Times New Roman" w:eastAsia="Times New Roman"/>
          <w:color w:val="211D1E"/>
          <w:sz w:val="20"/>
          <w:szCs w:val="20"/>
        </w:rPr>
        <w:t xml:space="preserve">'s nursing programs shall not be denied solely on the basis of a prior felony or misdemeanor conviction, see </w:t>
      </w:r>
      <w:hyperlink w:anchor="Appendix2">
        <w:r w:rsidRPr="4005767A" w:rsidR="582DAC54">
          <w:rPr>
            <w:rStyle w:val="Hyperlink"/>
            <w:rFonts w:ascii="Times New Roman" w:hAnsi="Times New Roman" w:eastAsia="Times New Roman"/>
            <w:sz w:val="20"/>
            <w:szCs w:val="20"/>
          </w:rPr>
          <w:t>A</w:t>
        </w:r>
        <w:r w:rsidRPr="4005767A" w:rsidR="6C2BF006">
          <w:rPr>
            <w:rStyle w:val="Hyperlink"/>
            <w:rFonts w:ascii="Times New Roman" w:hAnsi="Times New Roman" w:eastAsia="Times New Roman"/>
            <w:sz w:val="20"/>
            <w:szCs w:val="20"/>
          </w:rPr>
          <w:t xml:space="preserve">ppendix </w:t>
        </w:r>
        <w:r w:rsidRPr="4005767A" w:rsidR="582DAC54">
          <w:rPr>
            <w:rStyle w:val="Hyperlink"/>
            <w:rFonts w:ascii="Times New Roman" w:hAnsi="Times New Roman" w:eastAsia="Times New Roman"/>
            <w:sz w:val="20"/>
            <w:szCs w:val="20"/>
          </w:rPr>
          <w:t>2</w:t>
        </w:r>
      </w:hyperlink>
      <w:r w:rsidRPr="4005767A" w:rsidR="6C2BF006">
        <w:rPr>
          <w:rFonts w:ascii="Times New Roman" w:hAnsi="Times New Roman" w:eastAsia="Times New Roman"/>
          <w:color w:val="211D1E"/>
          <w:sz w:val="20"/>
          <w:szCs w:val="20"/>
        </w:rPr>
        <w:t xml:space="preserve"> for details related to disclosure of criminal history.</w:t>
      </w:r>
      <w:r w:rsidRPr="4005767A" w:rsidR="71F7B2ED">
        <w:rPr>
          <w:rFonts w:ascii="Times New Roman" w:hAnsi="Times New Roman" w:eastAsia="Times New Roman"/>
          <w:color w:val="211D1E"/>
          <w:sz w:val="20"/>
          <w:szCs w:val="20"/>
        </w:rPr>
        <w:t xml:space="preserve">   </w:t>
      </w:r>
    </w:p>
    <w:p xmlns:wp14="http://schemas.microsoft.com/office/word/2010/wordml" w:rsidRPr="00883718" w:rsidR="00C82B1B" w:rsidP="00BD7FFA" w:rsidRDefault="00C82B1B" w14:paraId="6D072C0D" wp14:textId="77777777">
      <w:pPr>
        <w:widowControl w:val="0"/>
        <w:autoSpaceDE w:val="0"/>
        <w:autoSpaceDN w:val="0"/>
        <w:adjustRightInd w:val="0"/>
        <w:spacing w:after="0" w:line="240" w:lineRule="auto"/>
        <w:contextualSpacing/>
        <w:rPr>
          <w:rFonts w:ascii="Times New Roman" w:hAnsi="Times New Roman" w:eastAsia="Times New Roman"/>
          <w:b w:val="1"/>
          <w:bCs w:val="1"/>
          <w:color w:val="211D1E"/>
          <w:sz w:val="20"/>
          <w:szCs w:val="20"/>
        </w:rPr>
      </w:pPr>
    </w:p>
    <w:p xmlns:wp14="http://schemas.microsoft.com/office/word/2010/wordml" w:rsidRPr="00883718" w:rsidR="00877C14" w:rsidP="58C2EF57" w:rsidRDefault="00877C14" w14:paraId="49469BA8" wp14:textId="129E2035">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bookmarkStart w:name="_Toc1668546866" w:id="2044690301"/>
      <w:r w:rsidRPr="4005767A" w:rsidR="093071F0">
        <w:rPr>
          <w:rStyle w:val="Heading1Char"/>
          <w:sz w:val="20"/>
          <w:szCs w:val="20"/>
        </w:rPr>
        <w:t>Admission Sequence</w:t>
      </w:r>
      <w:r w:rsidRPr="4005767A" w:rsidR="32EB59C2">
        <w:rPr>
          <w:rStyle w:val="Heading1Char"/>
          <w:sz w:val="20"/>
          <w:szCs w:val="20"/>
        </w:rPr>
        <w:t>:</w:t>
      </w:r>
      <w:bookmarkEnd w:id="2044690301"/>
      <w:r w:rsidRPr="4005767A" w:rsidR="32EB59C2">
        <w:rPr>
          <w:rFonts w:ascii="Times New Roman" w:hAnsi="Times New Roman" w:eastAsia="Times New Roman"/>
          <w:b w:val="1"/>
          <w:bCs w:val="1"/>
          <w:color w:val="211D1E"/>
          <w:sz w:val="20"/>
          <w:szCs w:val="20"/>
        </w:rPr>
        <w:t xml:space="preserve"> </w:t>
      </w:r>
    </w:p>
    <w:p xmlns:wp14="http://schemas.microsoft.com/office/word/2010/wordml" w:rsidRPr="00883718" w:rsidR="00877C14" w:rsidP="4005767A" w:rsidRDefault="00877C14" w14:paraId="615EB273" wp14:textId="3BA79E4A">
      <w:pPr>
        <w:widowControl w:val="0"/>
        <w:autoSpaceDE w:val="0"/>
        <w:autoSpaceDN w:val="0"/>
        <w:adjustRightInd w:val="0"/>
        <w:spacing w:after="0" w:line="240" w:lineRule="auto"/>
        <w:contextualSpacing/>
        <w:rPr>
          <w:rFonts w:ascii="Times New Roman" w:hAnsi="Times New Roman" w:eastAsia="Times New Roman"/>
          <w:b w:val="0"/>
          <w:bCs w:val="0"/>
          <w:color w:val="211D1E"/>
          <w:sz w:val="20"/>
          <w:szCs w:val="20"/>
        </w:rPr>
      </w:pPr>
    </w:p>
    <w:p xmlns:wp14="http://schemas.microsoft.com/office/word/2010/wordml" w:rsidRPr="00883718" w:rsidR="00877C14" w:rsidP="58C2EF57" w:rsidRDefault="00877C14" w14:paraId="624F9EA8" wp14:textId="41F70936">
      <w:pPr>
        <w:widowControl w:val="0"/>
        <w:autoSpaceDE w:val="0"/>
        <w:autoSpaceDN w:val="0"/>
        <w:adjustRightInd w:val="0"/>
        <w:spacing w:after="0" w:line="240" w:lineRule="auto"/>
        <w:contextualSpacing/>
        <w:rPr>
          <w:rFonts w:ascii="Times New Roman" w:hAnsi="Times New Roman" w:eastAsia="Times New Roman"/>
          <w:color w:val="211D1E"/>
          <w:sz w:val="16"/>
          <w:szCs w:val="16"/>
        </w:rPr>
      </w:pPr>
      <w:r w:rsidRPr="4005767A" w:rsidR="32EB59C2">
        <w:rPr>
          <w:rFonts w:ascii="Times New Roman" w:hAnsi="Times New Roman" w:eastAsia="Times New Roman"/>
          <w:b w:val="0"/>
          <w:bCs w:val="0"/>
          <w:color w:val="211D1E"/>
          <w:sz w:val="20"/>
          <w:szCs w:val="20"/>
        </w:rPr>
        <w:t>Students</w:t>
      </w:r>
      <w:r w:rsidRPr="4005767A" w:rsidR="093071F0">
        <w:rPr>
          <w:rFonts w:ascii="Times New Roman" w:hAnsi="Times New Roman" w:eastAsia="Times New Roman"/>
          <w:color w:val="211D1E"/>
          <w:sz w:val="20"/>
          <w:szCs w:val="20"/>
        </w:rPr>
        <w:t xml:space="preserve"> may be admitted to the </w:t>
      </w:r>
      <w:r w:rsidRPr="4005767A" w:rsidR="55BD1681">
        <w:rPr>
          <w:rFonts w:ascii="Times New Roman" w:hAnsi="Times New Roman" w:eastAsia="Times New Roman"/>
          <w:color w:val="211D1E"/>
          <w:sz w:val="20"/>
          <w:szCs w:val="20"/>
        </w:rPr>
        <w:t>College</w:t>
      </w:r>
      <w:r w:rsidRPr="4005767A" w:rsidR="093071F0">
        <w:rPr>
          <w:rFonts w:ascii="Times New Roman" w:hAnsi="Times New Roman" w:eastAsia="Times New Roman"/>
          <w:color w:val="211D1E"/>
          <w:sz w:val="20"/>
          <w:szCs w:val="20"/>
        </w:rPr>
        <w:t xml:space="preserve"> at any </w:t>
      </w:r>
      <w:r w:rsidRPr="4005767A" w:rsidR="10E774D2">
        <w:rPr>
          <w:rFonts w:ascii="Times New Roman" w:hAnsi="Times New Roman" w:eastAsia="Times New Roman"/>
          <w:color w:val="211D1E"/>
          <w:sz w:val="20"/>
          <w:szCs w:val="20"/>
        </w:rPr>
        <w:t>point but</w:t>
      </w:r>
      <w:r w:rsidRPr="4005767A" w:rsidR="093071F0">
        <w:rPr>
          <w:rFonts w:ascii="Times New Roman" w:hAnsi="Times New Roman" w:eastAsia="Times New Roman"/>
          <w:color w:val="211D1E"/>
          <w:sz w:val="20"/>
          <w:szCs w:val="20"/>
        </w:rPr>
        <w:t xml:space="preserve"> may not be admitted to </w:t>
      </w:r>
      <w:r w:rsidRPr="4005767A" w:rsidR="584832ED">
        <w:rPr>
          <w:rFonts w:ascii="Times New Roman" w:hAnsi="Times New Roman" w:eastAsia="Times New Roman"/>
          <w:color w:val="211D1E"/>
          <w:sz w:val="20"/>
          <w:szCs w:val="20"/>
        </w:rPr>
        <w:t xml:space="preserve">the </w:t>
      </w:r>
      <w:r w:rsidRPr="4005767A" w:rsidR="093071F0">
        <w:rPr>
          <w:rFonts w:ascii="Times New Roman" w:hAnsi="Times New Roman" w:eastAsia="Times New Roman"/>
          <w:color w:val="211D1E"/>
          <w:sz w:val="20"/>
          <w:szCs w:val="20"/>
        </w:rPr>
        <w:t xml:space="preserve">nursing </w:t>
      </w:r>
      <w:r w:rsidRPr="4005767A" w:rsidR="584832ED">
        <w:rPr>
          <w:rFonts w:ascii="Times New Roman" w:hAnsi="Times New Roman" w:eastAsia="Times New Roman"/>
          <w:color w:val="211D1E"/>
          <w:sz w:val="20"/>
          <w:szCs w:val="20"/>
        </w:rPr>
        <w:t xml:space="preserve">program </w:t>
      </w:r>
      <w:r w:rsidRPr="4005767A" w:rsidR="093071F0">
        <w:rPr>
          <w:rFonts w:ascii="Times New Roman" w:hAnsi="Times New Roman" w:eastAsia="Times New Roman"/>
          <w:color w:val="211D1E"/>
          <w:sz w:val="20"/>
          <w:szCs w:val="20"/>
        </w:rPr>
        <w:t>until they have fulfilled all pre-nursing</w:t>
      </w:r>
      <w:r w:rsidRPr="4005767A" w:rsidR="093071F0">
        <w:rPr>
          <w:rFonts w:ascii="Times New Roman" w:hAnsi="Times New Roman" w:eastAsia="Times New Roman"/>
          <w:color w:val="211D1E"/>
          <w:sz w:val="20"/>
          <w:szCs w:val="20"/>
        </w:rPr>
        <w:t xml:space="preserve"> course requirements.</w:t>
      </w:r>
    </w:p>
    <w:p xmlns:wp14="http://schemas.microsoft.com/office/word/2010/wordml" w:rsidRPr="00883718" w:rsidR="00C82B1B" w:rsidP="4745242D" w:rsidRDefault="00C82B1B" w14:paraId="14CB8D73" wp14:textId="77777777">
      <w:pPr>
        <w:pStyle w:val="Heading1"/>
        <w:widowControl w:val="0"/>
        <w:rPr>
          <w:rFonts w:ascii="Times New Roman" w:hAnsi="Times New Roman" w:eastAsia="Times New Roman"/>
          <w:b w:val="1"/>
          <w:bCs w:val="1"/>
          <w:color w:val="211D1E"/>
          <w:sz w:val="20"/>
          <w:szCs w:val="20"/>
        </w:rPr>
      </w:pPr>
      <w:bookmarkStart w:name="_Toc930856028" w:id="1697564759"/>
      <w:r w:rsidR="6C2BF006">
        <w:rPr/>
        <w:t>Entrance Requirements</w:t>
      </w:r>
      <w:r w:rsidR="093071F0">
        <w:rPr/>
        <w:t xml:space="preserve"> for Pre-Licensure </w:t>
      </w:r>
      <w:r w:rsidR="2DD37675">
        <w:rPr/>
        <w:t>P</w:t>
      </w:r>
      <w:r w:rsidR="093071F0">
        <w:rPr/>
        <w:t>N Program</w:t>
      </w:r>
      <w:bookmarkEnd w:id="1697564759"/>
    </w:p>
    <w:p w:rsidR="58C2EF57" w:rsidP="58C2EF57" w:rsidRDefault="58C2EF57" w14:paraId="1F7DFD27" w14:textId="3B57193E">
      <w:pPr>
        <w:spacing w:after="0" w:line="240" w:lineRule="auto"/>
        <w:ind w:firstLine="0"/>
        <w:contextualSpacing/>
        <w:rPr>
          <w:rFonts w:ascii="Times New Roman" w:hAnsi="Times New Roman"/>
          <w:sz w:val="20"/>
          <w:szCs w:val="20"/>
        </w:rPr>
      </w:pPr>
    </w:p>
    <w:p xmlns:wp14="http://schemas.microsoft.com/office/word/2010/wordml" w:rsidRPr="003D44CB" w:rsidR="00552717" w:rsidP="4005767A" w:rsidRDefault="00552717" w14:paraId="2C43291B" wp14:textId="3DC36C0C">
      <w:pPr>
        <w:spacing w:after="0" w:line="240" w:lineRule="auto"/>
        <w:ind w:firstLine="0"/>
        <w:contextualSpacing/>
        <w:rPr>
          <w:rFonts w:ascii="Times New Roman" w:hAnsi="Times New Roman"/>
          <w:sz w:val="20"/>
          <w:szCs w:val="20"/>
        </w:rPr>
      </w:pPr>
      <w:r w:rsidRPr="4005767A" w:rsidR="56DB3CE3">
        <w:rPr>
          <w:rFonts w:ascii="Times New Roman" w:hAnsi="Times New Roman"/>
          <w:sz w:val="20"/>
          <w:szCs w:val="20"/>
        </w:rPr>
        <w:t xml:space="preserve">To provide adequate clinical </w:t>
      </w:r>
      <w:r w:rsidRPr="4005767A" w:rsidR="40CF546D">
        <w:rPr>
          <w:rFonts w:ascii="Times New Roman" w:hAnsi="Times New Roman"/>
          <w:sz w:val="20"/>
          <w:szCs w:val="20"/>
        </w:rPr>
        <w:t>experience</w:t>
      </w:r>
      <w:r w:rsidRPr="4005767A" w:rsidR="56DB3CE3">
        <w:rPr>
          <w:rFonts w:ascii="Times New Roman" w:hAnsi="Times New Roman"/>
          <w:sz w:val="20"/>
          <w:szCs w:val="20"/>
        </w:rPr>
        <w:t xml:space="preserve"> and to </w:t>
      </w:r>
      <w:r w:rsidRPr="4005767A" w:rsidR="56DB3CE3">
        <w:rPr>
          <w:rFonts w:ascii="Times New Roman" w:hAnsi="Times New Roman"/>
          <w:sz w:val="20"/>
          <w:szCs w:val="20"/>
        </w:rPr>
        <w:t>comply with</w:t>
      </w:r>
      <w:r w:rsidRPr="4005767A" w:rsidR="56DB3CE3">
        <w:rPr>
          <w:rFonts w:ascii="Times New Roman" w:hAnsi="Times New Roman"/>
          <w:sz w:val="20"/>
          <w:szCs w:val="20"/>
        </w:rPr>
        <w:t xml:space="preserve"> State Board of Nursing requirements, a limited number of students are admitted each year. Therefore, applicants must provide evidence of academic </w:t>
      </w:r>
      <w:r w:rsidRPr="4005767A" w:rsidR="6273B086">
        <w:rPr>
          <w:rFonts w:ascii="Times New Roman" w:hAnsi="Times New Roman"/>
          <w:sz w:val="20"/>
          <w:szCs w:val="20"/>
        </w:rPr>
        <w:t>preparation and</w:t>
      </w:r>
      <w:r w:rsidRPr="4005767A" w:rsidR="56DB3CE3">
        <w:rPr>
          <w:rFonts w:ascii="Times New Roman" w:hAnsi="Times New Roman"/>
          <w:sz w:val="20"/>
          <w:szCs w:val="20"/>
        </w:rPr>
        <w:t xml:space="preserve"> </w:t>
      </w:r>
      <w:r w:rsidRPr="4005767A" w:rsidR="56DB3CE3">
        <w:rPr>
          <w:rFonts w:ascii="Times New Roman" w:hAnsi="Times New Roman"/>
          <w:sz w:val="20"/>
          <w:szCs w:val="20"/>
        </w:rPr>
        <w:t>demonstrate</w:t>
      </w:r>
      <w:r w:rsidRPr="4005767A" w:rsidR="56DB3CE3">
        <w:rPr>
          <w:rFonts w:ascii="Times New Roman" w:hAnsi="Times New Roman"/>
          <w:sz w:val="20"/>
          <w:szCs w:val="20"/>
        </w:rPr>
        <w:t xml:space="preserve"> an ability to progress within the curriculum. For entrance into the practical nursing program, the following requirements must be met:</w:t>
      </w:r>
    </w:p>
    <w:p xmlns:wp14="http://schemas.microsoft.com/office/word/2010/wordml" w:rsidRPr="003D44CB" w:rsidR="00552717" w:rsidP="4005767A" w:rsidRDefault="00552717" w14:paraId="1F197BC0" wp14:textId="1A6D4979">
      <w:pPr>
        <w:pStyle w:val="ListParagraph"/>
        <w:numPr>
          <w:ilvl w:val="0"/>
          <w:numId w:val="34"/>
        </w:numPr>
        <w:spacing w:after="0" w:line="240" w:lineRule="auto"/>
        <w:contextualSpacing/>
        <w:rPr>
          <w:rFonts w:ascii="Times New Roman" w:hAnsi="Times New Roman"/>
          <w:sz w:val="20"/>
          <w:szCs w:val="20"/>
        </w:rPr>
      </w:pPr>
      <w:r w:rsidRPr="4005767A" w:rsidR="56DB3CE3">
        <w:rPr>
          <w:rFonts w:ascii="Times New Roman" w:hAnsi="Times New Roman"/>
          <w:sz w:val="20"/>
          <w:szCs w:val="20"/>
        </w:rPr>
        <w:t xml:space="preserve">Acceptance for admission to </w:t>
      </w:r>
      <w:r w:rsidRPr="4005767A" w:rsidR="55BD1681">
        <w:rPr>
          <w:rFonts w:ascii="Times New Roman" w:hAnsi="Times New Roman"/>
          <w:sz w:val="20"/>
          <w:szCs w:val="20"/>
        </w:rPr>
        <w:t>Bay Mills Community College</w:t>
      </w:r>
      <w:r w:rsidRPr="4005767A" w:rsidR="150890AC">
        <w:rPr>
          <w:rFonts w:ascii="Times New Roman" w:hAnsi="Times New Roman"/>
          <w:sz w:val="20"/>
          <w:szCs w:val="20"/>
        </w:rPr>
        <w:t xml:space="preserve">. </w:t>
      </w:r>
      <w:r w:rsidRPr="4005767A" w:rsidR="56DB3CE3">
        <w:rPr>
          <w:rFonts w:ascii="Times New Roman" w:hAnsi="Times New Roman"/>
          <w:sz w:val="20"/>
          <w:szCs w:val="20"/>
        </w:rPr>
        <w:t>(</w:t>
      </w:r>
      <w:r w:rsidRPr="4005767A" w:rsidR="4D651F94">
        <w:rPr>
          <w:rFonts w:ascii="Times New Roman" w:hAnsi="Times New Roman"/>
          <w:sz w:val="20"/>
          <w:szCs w:val="20"/>
        </w:rPr>
        <w:t>Online a</w:t>
      </w:r>
      <w:r w:rsidRPr="4005767A" w:rsidR="1FE0BEEC">
        <w:rPr>
          <w:rFonts w:ascii="Times New Roman" w:hAnsi="Times New Roman"/>
          <w:sz w:val="20"/>
          <w:szCs w:val="20"/>
        </w:rPr>
        <w:t>pplications:</w:t>
      </w:r>
      <w:r w:rsidRPr="4005767A" w:rsidR="4D651F94">
        <w:rPr>
          <w:rFonts w:ascii="Times New Roman" w:hAnsi="Times New Roman"/>
          <w:sz w:val="20"/>
          <w:szCs w:val="20"/>
        </w:rPr>
        <w:t xml:space="preserve"> </w:t>
      </w:r>
      <w:hyperlink r:id="Rdbbfe918b4f04768">
        <w:r w:rsidRPr="4005767A" w:rsidR="55BD1681">
          <w:rPr>
            <w:rStyle w:val="Hyperlink"/>
            <w:rFonts w:ascii="Times New Roman" w:hAnsi="Times New Roman"/>
            <w:sz w:val="20"/>
            <w:szCs w:val="20"/>
          </w:rPr>
          <w:t>https://empowerweb.bmcc.edu/fusebox.cfm?fuseaction=NewApplication</w:t>
        </w:r>
      </w:hyperlink>
      <w:r w:rsidRPr="4005767A" w:rsidR="1FE0BEEC">
        <w:rPr>
          <w:rFonts w:ascii="Times New Roman" w:hAnsi="Times New Roman"/>
          <w:sz w:val="20"/>
          <w:szCs w:val="20"/>
        </w:rPr>
        <w:t>)</w:t>
      </w:r>
    </w:p>
    <w:p xmlns:wp14="http://schemas.microsoft.com/office/word/2010/wordml" w:rsidR="00552717" w:rsidP="4005767A" w:rsidRDefault="00552717" w14:paraId="5E4DEC31" wp14:textId="4F606332">
      <w:pPr>
        <w:pStyle w:val="ListParagraph"/>
        <w:widowControl w:val="0"/>
        <w:numPr>
          <w:ilvl w:val="0"/>
          <w:numId w:val="34"/>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0"/>
          <w:szCs w:val="20"/>
          <w:u w:val="none"/>
          <w:lang w:val="en-US"/>
        </w:rPr>
      </w:pPr>
      <w:r w:rsidRPr="4005767A" w:rsidR="268ED0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Unofficial transcripts for any transfer credits </w:t>
      </w:r>
    </w:p>
    <w:p xmlns:wp14="http://schemas.microsoft.com/office/word/2010/wordml" w:rsidR="00552717" w:rsidP="4005767A" w:rsidRDefault="00552717" w14:paraId="224D872A" wp14:textId="6636349C">
      <w:pPr>
        <w:pStyle w:val="ListParagraph"/>
        <w:numPr>
          <w:ilvl w:val="0"/>
          <w:numId w:val="34"/>
        </w:numPr>
        <w:spacing w:after="120" w:line="276" w:lineRule="auto"/>
        <w:contextualSpacing/>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4005767A" w:rsidR="268ED0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Criminal background check completed </w:t>
      </w:r>
      <w:r w:rsidRPr="4005767A" w:rsidR="5E00323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through </w:t>
      </w:r>
      <w:r w:rsidRPr="4005767A" w:rsidR="193AE1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Studentc</w:t>
      </w:r>
      <w:r w:rsidRPr="4005767A" w:rsidR="5E00323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heck</w:t>
      </w:r>
      <w:r w:rsidRPr="4005767A" w:rsidR="5E00323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R="00552717" w:rsidP="4005767A" w:rsidRDefault="00552717" w14:paraId="638A78C0" wp14:textId="265350E9">
      <w:pPr>
        <w:pStyle w:val="ListParagraph"/>
        <w:numPr>
          <w:ilvl w:val="0"/>
          <w:numId w:val="34"/>
        </w:numPr>
        <w:spacing w:after="120" w:line="276"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0"/>
          <w:szCs w:val="20"/>
          <w:u w:val="none"/>
          <w:lang w:val="en-US"/>
        </w:rPr>
      </w:pPr>
      <w:r w:rsidRPr="4005767A" w:rsidR="268ED0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“Good academic standing” at time of admission to the Practical Nursing Program per BMCC academic standards. </w:t>
      </w:r>
    </w:p>
    <w:p xmlns:wp14="http://schemas.microsoft.com/office/word/2010/wordml" w:rsidR="00552717" w:rsidP="4005767A" w:rsidRDefault="00552717" w14:paraId="4DB9A612" wp14:textId="23AA7A28">
      <w:pPr>
        <w:pStyle w:val="ListParagraph"/>
        <w:numPr>
          <w:ilvl w:val="0"/>
          <w:numId w:val="34"/>
        </w:numPr>
        <w:spacing w:after="120" w:line="276"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0"/>
          <w:szCs w:val="20"/>
          <w:u w:val="none"/>
          <w:lang w:val="en-US"/>
        </w:rPr>
      </w:pPr>
      <w:r w:rsidRPr="4005767A" w:rsidR="268ED0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Academic achievement of 2.0 when college credits are earned</w:t>
      </w:r>
    </w:p>
    <w:p w:rsidR="34D95DEF" w:rsidP="4005767A" w:rsidRDefault="34D95DEF" w14:paraId="211FCB22" w14:textId="0205813F">
      <w:pPr>
        <w:pStyle w:val="ListParagraph"/>
        <w:numPr>
          <w:ilvl w:val="0"/>
          <w:numId w:val="34"/>
        </w:numPr>
        <w:spacing w:after="120" w:line="276" w:lineRule="auto"/>
        <w:contextualSpacing/>
        <w:rPr>
          <w:rFonts w:ascii="Times New Roman" w:hAnsi="Times New Roman" w:eastAsia="Times New Roman" w:cs="Times New Roman"/>
          <w:noProof w:val="0"/>
          <w:sz w:val="20"/>
          <w:szCs w:val="20"/>
          <w:u w:val="none"/>
          <w:lang w:val="en-US"/>
        </w:rPr>
      </w:pPr>
      <w:r w:rsidRPr="4005767A" w:rsidR="34D95DE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Completion of MA104 and BI</w:t>
      </w:r>
      <w:r w:rsidRPr="4005767A" w:rsidR="26059E4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w:t>
      </w:r>
      <w:r w:rsidRPr="4005767A" w:rsidR="34D95DE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107 with a C or higher </w:t>
      </w:r>
    </w:p>
    <w:p xmlns:wp14="http://schemas.microsoft.com/office/word/2010/wordml" w:rsidR="00552717" w:rsidP="4005767A" w:rsidRDefault="00552717" w14:paraId="0100BE32" wp14:textId="7EF3F982">
      <w:pPr>
        <w:pStyle w:val="ListParagraph"/>
        <w:numPr>
          <w:ilvl w:val="0"/>
          <w:numId w:val="34"/>
        </w:numPr>
        <w:spacing w:after="120" w:line="276" w:lineRule="auto"/>
        <w:contextualSpacing/>
        <w:rPr>
          <w:rFonts w:ascii="Times New Roman" w:hAnsi="Times New Roman"/>
          <w:sz w:val="20"/>
          <w:szCs w:val="20"/>
        </w:rPr>
      </w:pPr>
      <w:r w:rsidRPr="4005767A" w:rsidR="268ED062">
        <w:rPr>
          <w:rFonts w:ascii="Times New Roman" w:hAnsi="Times New Roman"/>
          <w:sz w:val="20"/>
          <w:szCs w:val="20"/>
        </w:rPr>
        <w:t>T</w:t>
      </w:r>
      <w:r w:rsidRPr="4005767A" w:rsidR="65332B0E">
        <w:rPr>
          <w:rFonts w:ascii="Times New Roman" w:hAnsi="Times New Roman"/>
          <w:sz w:val="20"/>
          <w:szCs w:val="20"/>
        </w:rPr>
        <w:t>ransfer students will be evaluated individually.</w:t>
      </w:r>
      <w:r w:rsidRPr="4005767A" w:rsidR="56DB3CE3">
        <w:rPr>
          <w:rFonts w:ascii="Times New Roman" w:hAnsi="Times New Roman"/>
          <w:sz w:val="20"/>
          <w:szCs w:val="20"/>
        </w:rPr>
        <w:t xml:space="preserve"> Only those courses in which the student received a grade of “C” or better are transferable.</w:t>
      </w:r>
      <w:r w:rsidRPr="4005767A" w:rsidR="4D651F94">
        <w:rPr>
          <w:rFonts w:ascii="Times New Roman" w:hAnsi="Times New Roman"/>
          <w:sz w:val="20"/>
          <w:szCs w:val="20"/>
        </w:rPr>
        <w:t xml:space="preserve"> Any anatomy courses must be within five years of the application</w:t>
      </w:r>
    </w:p>
    <w:p xmlns:wp14="http://schemas.microsoft.com/office/word/2010/wordml" w:rsidR="00432FCC" w:rsidP="4005767A" w:rsidRDefault="00552717" w14:paraId="2B8000CC" wp14:textId="2DA01E2B">
      <w:pPr>
        <w:spacing w:line="240" w:lineRule="auto"/>
        <w:contextualSpacing/>
        <w:rPr>
          <w:rFonts w:ascii="Times New Roman" w:hAnsi="Times New Roman"/>
          <w:b w:val="1"/>
          <w:bCs w:val="1"/>
          <w:sz w:val="20"/>
          <w:szCs w:val="20"/>
        </w:rPr>
      </w:pPr>
      <w:r w:rsidRPr="4005767A" w:rsidR="56DB3CE3">
        <w:rPr>
          <w:rFonts w:ascii="Times New Roman" w:hAnsi="Times New Roman"/>
          <w:b w:val="1"/>
          <w:bCs w:val="1"/>
          <w:sz w:val="20"/>
          <w:szCs w:val="20"/>
        </w:rPr>
        <w:t xml:space="preserve">Students must </w:t>
      </w:r>
      <w:r w:rsidRPr="4005767A" w:rsidR="56DB3CE3">
        <w:rPr>
          <w:rFonts w:ascii="Times New Roman" w:hAnsi="Times New Roman"/>
          <w:b w:val="1"/>
          <w:bCs w:val="1"/>
          <w:sz w:val="20"/>
          <w:szCs w:val="20"/>
        </w:rPr>
        <w:t>submit</w:t>
      </w:r>
      <w:r w:rsidRPr="4005767A" w:rsidR="56DB3CE3">
        <w:rPr>
          <w:rFonts w:ascii="Times New Roman" w:hAnsi="Times New Roman"/>
          <w:b w:val="1"/>
          <w:bCs w:val="1"/>
          <w:sz w:val="20"/>
          <w:szCs w:val="20"/>
        </w:rPr>
        <w:t xml:space="preserve"> a </w:t>
      </w:r>
      <w:r w:rsidRPr="4005767A" w:rsidR="68C9EFC1">
        <w:rPr>
          <w:rFonts w:ascii="Times New Roman" w:hAnsi="Times New Roman"/>
          <w:b w:val="1"/>
          <w:bCs w:val="1"/>
          <w:sz w:val="20"/>
          <w:szCs w:val="20"/>
        </w:rPr>
        <w:t xml:space="preserve">fully complete </w:t>
      </w:r>
      <w:r w:rsidRPr="4005767A" w:rsidR="56DB3CE3">
        <w:rPr>
          <w:rFonts w:ascii="Times New Roman" w:hAnsi="Times New Roman"/>
          <w:b w:val="1"/>
          <w:bCs w:val="1"/>
          <w:sz w:val="20"/>
          <w:szCs w:val="20"/>
        </w:rPr>
        <w:t>Practical Nurse Program Application to the nursing office</w:t>
      </w:r>
      <w:r w:rsidRPr="4005767A" w:rsidR="5C3B1604">
        <w:rPr>
          <w:rFonts w:ascii="Times New Roman" w:hAnsi="Times New Roman"/>
          <w:b w:val="1"/>
          <w:bCs w:val="1"/>
          <w:sz w:val="20"/>
          <w:szCs w:val="20"/>
        </w:rPr>
        <w:t xml:space="preserve"> during the application period specified in the current application.</w:t>
      </w:r>
    </w:p>
    <w:p xmlns:wp14="http://schemas.microsoft.com/office/word/2010/wordml" w:rsidRPr="00524D17" w:rsidR="000076AD" w:rsidP="4005767A" w:rsidRDefault="000076AD" w14:paraId="1B49B7CD" wp14:textId="77777777">
      <w:pPr>
        <w:pStyle w:val="ListParagraph"/>
        <w:widowControl w:val="0"/>
        <w:numPr>
          <w:ilvl w:val="0"/>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504B9DA3">
        <w:rPr>
          <w:rFonts w:ascii="Times New Roman" w:hAnsi="Times New Roman"/>
          <w:sz w:val="20"/>
          <w:szCs w:val="20"/>
        </w:rPr>
        <w:t>Current application is completed in its entirety by due date</w:t>
      </w:r>
      <w:r w:rsidRPr="4005767A" w:rsidR="687B65FF">
        <w:rPr>
          <w:rFonts w:ascii="Times New Roman" w:hAnsi="Times New Roman"/>
          <w:sz w:val="20"/>
          <w:szCs w:val="20"/>
        </w:rPr>
        <w:t>, including:</w:t>
      </w:r>
    </w:p>
    <w:p xmlns:wp14="http://schemas.microsoft.com/office/word/2010/wordml" w:rsidRPr="00524D17" w:rsidR="00595161" w:rsidP="4005767A" w:rsidRDefault="00595161" w14:paraId="69BF42AB" wp14:textId="77777777">
      <w:pPr>
        <w:pStyle w:val="ListParagraph"/>
        <w:widowControl w:val="0"/>
        <w:numPr>
          <w:ilvl w:val="1"/>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687B65FF">
        <w:rPr>
          <w:rFonts w:ascii="Times New Roman" w:hAnsi="Times New Roman"/>
          <w:sz w:val="20"/>
          <w:szCs w:val="20"/>
        </w:rPr>
        <w:t>Unofficial transcripts for any transfer credits</w:t>
      </w:r>
    </w:p>
    <w:p xmlns:wp14="http://schemas.microsoft.com/office/word/2010/wordml" w:rsidRPr="00524D17" w:rsidR="00595161" w:rsidP="4005767A" w:rsidRDefault="00595161" w14:paraId="2DC0A853" wp14:textId="5B4BF93F">
      <w:pPr>
        <w:pStyle w:val="ListParagraph"/>
        <w:widowControl w:val="0"/>
        <w:numPr>
          <w:ilvl w:val="1"/>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1381459E">
        <w:rPr>
          <w:rFonts w:ascii="Times New Roman" w:hAnsi="Times New Roman"/>
          <w:sz w:val="20"/>
          <w:szCs w:val="20"/>
        </w:rPr>
        <w:t>Criminal b</w:t>
      </w:r>
      <w:r w:rsidRPr="4005767A" w:rsidR="687B65FF">
        <w:rPr>
          <w:rFonts w:ascii="Times New Roman" w:hAnsi="Times New Roman"/>
          <w:sz w:val="20"/>
          <w:szCs w:val="20"/>
        </w:rPr>
        <w:t>ackground check completed</w:t>
      </w:r>
      <w:r w:rsidRPr="4005767A" w:rsidR="210452DD">
        <w:rPr>
          <w:rFonts w:ascii="Times New Roman" w:hAnsi="Times New Roman"/>
          <w:sz w:val="20"/>
          <w:szCs w:val="20"/>
        </w:rPr>
        <w:t xml:space="preserve"> including finger printing</w:t>
      </w:r>
    </w:p>
    <w:p xmlns:wp14="http://schemas.microsoft.com/office/word/2010/wordml" w:rsidRPr="00697371" w:rsidR="00697371" w:rsidP="4005767A" w:rsidRDefault="00524D17" w14:paraId="2DB42EA4" wp14:textId="77777777">
      <w:pPr>
        <w:widowControl w:val="0"/>
        <w:numPr>
          <w:ilvl w:val="0"/>
          <w:numId w:val="1"/>
        </w:numPr>
        <w:autoSpaceDE w:val="0"/>
        <w:autoSpaceDN w:val="0"/>
        <w:adjustRightInd w:val="0"/>
        <w:spacing w:after="0" w:line="240" w:lineRule="auto"/>
        <w:contextualSpacing/>
        <w:rPr>
          <w:rFonts w:ascii="Times New Roman" w:hAnsi="Times New Roman" w:eastAsia="Times New Roman"/>
          <w:sz w:val="20"/>
          <w:szCs w:val="20"/>
        </w:rPr>
      </w:pPr>
      <w:r w:rsidRPr="4005767A" w:rsidR="5E239DEC">
        <w:rPr>
          <w:rFonts w:ascii="Times New Roman" w:hAnsi="Times New Roman"/>
          <w:sz w:val="20"/>
          <w:szCs w:val="20"/>
        </w:rPr>
        <w:t xml:space="preserve">“Good academic standing” at time of admission to the Practical Nursing Program per </w:t>
      </w:r>
      <w:r w:rsidRPr="4005767A" w:rsidR="55BD1681">
        <w:rPr>
          <w:rFonts w:ascii="Times New Roman" w:hAnsi="Times New Roman"/>
          <w:sz w:val="20"/>
          <w:szCs w:val="20"/>
        </w:rPr>
        <w:t>BMCC</w:t>
      </w:r>
      <w:r w:rsidRPr="4005767A" w:rsidR="5E239DEC">
        <w:rPr>
          <w:rFonts w:ascii="Times New Roman" w:hAnsi="Times New Roman"/>
          <w:sz w:val="20"/>
          <w:szCs w:val="20"/>
        </w:rPr>
        <w:t xml:space="preserve"> academic standards.</w:t>
      </w:r>
    </w:p>
    <w:p xmlns:wp14="http://schemas.microsoft.com/office/word/2010/wordml" w:rsidRPr="00697371" w:rsidR="00C65E5A" w:rsidP="4005767A" w:rsidRDefault="00DC79A5" w14:paraId="12DBFA58" wp14:textId="74B9A01D">
      <w:pPr>
        <w:widowControl w:val="0"/>
        <w:numPr>
          <w:ilvl w:val="0"/>
          <w:numId w:val="1"/>
        </w:numPr>
        <w:autoSpaceDE w:val="0"/>
        <w:autoSpaceDN w:val="0"/>
        <w:adjustRightInd w:val="0"/>
        <w:spacing w:after="0" w:line="240" w:lineRule="auto"/>
        <w:contextualSpacing/>
        <w:rPr>
          <w:rFonts w:ascii="Times New Roman" w:hAnsi="Times New Roman" w:eastAsia="Times New Roman"/>
          <w:sz w:val="20"/>
          <w:szCs w:val="20"/>
        </w:rPr>
      </w:pPr>
      <w:r w:rsidRPr="4005767A" w:rsidR="22B261ED">
        <w:rPr>
          <w:rFonts w:ascii="Times New Roman" w:hAnsi="Times New Roman" w:eastAsia="Times New Roman"/>
          <w:sz w:val="20"/>
          <w:szCs w:val="20"/>
        </w:rPr>
        <w:t>Academic</w:t>
      </w:r>
      <w:r w:rsidRPr="4005767A" w:rsidR="5F619937">
        <w:rPr>
          <w:rFonts w:ascii="Times New Roman" w:hAnsi="Times New Roman" w:eastAsia="Times New Roman"/>
          <w:sz w:val="20"/>
          <w:szCs w:val="20"/>
        </w:rPr>
        <w:t xml:space="preserve"> achievement of 2.</w:t>
      </w:r>
      <w:r w:rsidRPr="4005767A" w:rsidR="7AFD4843">
        <w:rPr>
          <w:rFonts w:ascii="Times New Roman" w:hAnsi="Times New Roman" w:eastAsia="Times New Roman"/>
          <w:sz w:val="20"/>
          <w:szCs w:val="20"/>
        </w:rPr>
        <w:t>0</w:t>
      </w:r>
      <w:r w:rsidRPr="4005767A" w:rsidR="5F619937">
        <w:rPr>
          <w:rFonts w:ascii="Times New Roman" w:hAnsi="Times New Roman" w:eastAsia="Times New Roman"/>
          <w:sz w:val="20"/>
          <w:szCs w:val="20"/>
        </w:rPr>
        <w:t xml:space="preserve"> </w:t>
      </w:r>
      <w:r w:rsidRPr="4005767A" w:rsidR="5E239DEC">
        <w:rPr>
          <w:rFonts w:ascii="Times New Roman" w:hAnsi="Times New Roman" w:eastAsia="Times New Roman"/>
          <w:sz w:val="20"/>
          <w:szCs w:val="20"/>
        </w:rPr>
        <w:t>when college credits are earned</w:t>
      </w:r>
    </w:p>
    <w:p w:rsidR="1F91EDE1" w:rsidP="4005767A" w:rsidRDefault="1F91EDE1" w14:paraId="045BED39" w14:textId="4C86FBAB">
      <w:pPr>
        <w:pStyle w:val="ListParagraph"/>
        <w:numPr>
          <w:ilvl w:val="0"/>
          <w:numId w:val="1"/>
        </w:numPr>
        <w:spacing w:after="120" w:line="276" w:lineRule="auto"/>
        <w:rPr>
          <w:rFonts w:ascii="Times New Roman" w:hAnsi="Times New Roman" w:eastAsia="Times New Roman" w:cs="Times New Roman"/>
          <w:noProof w:val="0"/>
          <w:sz w:val="20"/>
          <w:szCs w:val="20"/>
          <w:u w:val="none"/>
          <w:lang w:val="en-US"/>
        </w:rPr>
      </w:pPr>
      <w:r w:rsidRPr="4005767A" w:rsidR="1F91EDE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Completion of MA104 and BI 107 with a C or higher </w:t>
      </w:r>
    </w:p>
    <w:p xmlns:wp14="http://schemas.microsoft.com/office/word/2010/wordml" w:rsidR="003203D7" w:rsidP="4005767A" w:rsidRDefault="003203D7" w14:paraId="56666FDB" wp14:textId="5F25C795">
      <w:pPr>
        <w:pStyle w:val="ListParagraph"/>
        <w:widowControl w:val="0"/>
        <w:numPr>
          <w:ilvl w:val="0"/>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6F712992">
        <w:rPr>
          <w:rFonts w:ascii="Times New Roman" w:hAnsi="Times New Roman" w:eastAsia="Times New Roman"/>
          <w:color w:val="211D1E"/>
          <w:sz w:val="20"/>
          <w:szCs w:val="20"/>
        </w:rPr>
        <w:t xml:space="preserve">Evidence of current CPR </w:t>
      </w:r>
      <w:r w:rsidRPr="4005767A" w:rsidR="161EDF23">
        <w:rPr>
          <w:rFonts w:ascii="Times New Roman" w:hAnsi="Times New Roman" w:eastAsia="Times New Roman"/>
          <w:color w:val="211D1E"/>
          <w:sz w:val="20"/>
          <w:szCs w:val="20"/>
        </w:rPr>
        <w:t>certification through</w:t>
      </w:r>
      <w:r w:rsidRPr="4005767A" w:rsidR="756D4EED">
        <w:rPr>
          <w:rFonts w:ascii="Times New Roman" w:hAnsi="Times New Roman" w:eastAsia="Times New Roman"/>
          <w:color w:val="211D1E"/>
          <w:sz w:val="20"/>
          <w:szCs w:val="20"/>
        </w:rPr>
        <w:t xml:space="preserve"> </w:t>
      </w:r>
      <w:r w:rsidRPr="4005767A" w:rsidR="29F2517B">
        <w:rPr>
          <w:rFonts w:ascii="Times New Roman" w:hAnsi="Times New Roman" w:eastAsia="Times New Roman"/>
          <w:color w:val="211D1E"/>
          <w:sz w:val="20"/>
          <w:szCs w:val="20"/>
        </w:rPr>
        <w:t xml:space="preserve">the </w:t>
      </w:r>
      <w:r w:rsidRPr="4005767A" w:rsidR="6F712992">
        <w:rPr>
          <w:rFonts w:ascii="Times New Roman" w:hAnsi="Times New Roman" w:eastAsia="Times New Roman"/>
          <w:color w:val="211D1E"/>
          <w:sz w:val="20"/>
          <w:szCs w:val="20"/>
        </w:rPr>
        <w:t>American Heart Association (</w:t>
      </w:r>
      <w:r w:rsidRPr="4005767A" w:rsidR="5A998FF7">
        <w:rPr>
          <w:rFonts w:ascii="Times New Roman" w:hAnsi="Times New Roman" w:eastAsia="Times New Roman"/>
          <w:color w:val="211D1E"/>
          <w:sz w:val="20"/>
          <w:szCs w:val="20"/>
        </w:rPr>
        <w:t xml:space="preserve">BLS for </w:t>
      </w:r>
      <w:r w:rsidRPr="4005767A" w:rsidR="6F712992">
        <w:rPr>
          <w:rFonts w:ascii="Times New Roman" w:hAnsi="Times New Roman" w:eastAsia="Times New Roman"/>
          <w:color w:val="211D1E"/>
          <w:sz w:val="20"/>
          <w:szCs w:val="20"/>
        </w:rPr>
        <w:t>Health Care Provider)</w:t>
      </w:r>
    </w:p>
    <w:p xmlns:wp14="http://schemas.microsoft.com/office/word/2010/wordml" w:rsidR="00C82B1B" w:rsidP="4005767A" w:rsidRDefault="00524D17" w14:paraId="711AFE86" wp14:textId="6ED15CDE">
      <w:pPr>
        <w:pStyle w:val="ListParagraph"/>
        <w:widowControl w:val="0"/>
        <w:numPr>
          <w:ilvl w:val="0"/>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5E239DEC">
        <w:rPr>
          <w:rFonts w:ascii="Times New Roman" w:hAnsi="Times New Roman" w:eastAsia="Times New Roman"/>
          <w:color w:val="211D1E"/>
          <w:sz w:val="20"/>
          <w:szCs w:val="20"/>
        </w:rPr>
        <w:t>Proof of c</w:t>
      </w:r>
      <w:r w:rsidRPr="4005767A" w:rsidR="6F712992">
        <w:rPr>
          <w:rFonts w:ascii="Times New Roman" w:hAnsi="Times New Roman" w:eastAsia="Times New Roman"/>
          <w:color w:val="211D1E"/>
          <w:sz w:val="20"/>
          <w:szCs w:val="20"/>
        </w:rPr>
        <w:t>urrent immunization record</w:t>
      </w:r>
      <w:r w:rsidRPr="4005767A" w:rsidR="79AB0D84">
        <w:rPr>
          <w:rFonts w:ascii="Times New Roman" w:hAnsi="Times New Roman" w:eastAsia="Times New Roman"/>
          <w:color w:val="211D1E"/>
          <w:sz w:val="20"/>
          <w:szCs w:val="20"/>
        </w:rPr>
        <w:t xml:space="preserve"> including 2-step TB test</w:t>
      </w:r>
    </w:p>
    <w:p xmlns:wp14="http://schemas.microsoft.com/office/word/2010/wordml" w:rsidRPr="00524D17" w:rsidR="001A3725" w:rsidP="4005767A" w:rsidRDefault="001A3725" w14:paraId="22D63A19" wp14:textId="3200771A">
      <w:pPr>
        <w:pStyle w:val="ListParagraph"/>
        <w:widowControl w:val="0"/>
        <w:numPr>
          <w:ilvl w:val="0"/>
          <w:numId w:val="1"/>
        </w:numPr>
        <w:autoSpaceDE w:val="0"/>
        <w:autoSpaceDN w:val="0"/>
        <w:adjustRightInd w:val="0"/>
        <w:spacing w:after="0" w:line="240" w:lineRule="auto"/>
        <w:rPr>
          <w:rFonts w:ascii="Times New Roman" w:hAnsi="Times New Roman" w:eastAsia="Times New Roman"/>
          <w:color w:val="211D1E"/>
          <w:sz w:val="20"/>
          <w:szCs w:val="20"/>
        </w:rPr>
      </w:pPr>
      <w:r w:rsidRPr="4005767A" w:rsidR="55BD1681">
        <w:rPr>
          <w:rFonts w:ascii="Times New Roman" w:hAnsi="Times New Roman" w:eastAsia="Times New Roman"/>
          <w:color w:val="211D1E"/>
          <w:sz w:val="20"/>
          <w:szCs w:val="20"/>
        </w:rPr>
        <w:t>Proof of drug free testing</w:t>
      </w:r>
      <w:r w:rsidRPr="4005767A" w:rsidR="48CEECBC">
        <w:rPr>
          <w:rFonts w:ascii="Times New Roman" w:hAnsi="Times New Roman" w:eastAsia="Times New Roman"/>
          <w:color w:val="211D1E"/>
          <w:sz w:val="20"/>
          <w:szCs w:val="20"/>
        </w:rPr>
        <w:t xml:space="preserve"> including </w:t>
      </w:r>
      <w:r w:rsidRPr="4005767A" w:rsidR="48CEECBC">
        <w:rPr>
          <w:rFonts w:ascii="Times New Roman" w:hAnsi="Times New Roman" w:eastAsia="Times New Roman"/>
          <w:color w:val="211D1E"/>
          <w:sz w:val="20"/>
          <w:szCs w:val="20"/>
        </w:rPr>
        <w:t>marijuana</w:t>
      </w:r>
      <w:r w:rsidRPr="4005767A" w:rsidR="48CEECBC">
        <w:rPr>
          <w:rFonts w:ascii="Times New Roman" w:hAnsi="Times New Roman" w:eastAsia="Times New Roman"/>
          <w:color w:val="211D1E"/>
          <w:sz w:val="20"/>
          <w:szCs w:val="20"/>
        </w:rPr>
        <w:t xml:space="preserve"> (THC)</w:t>
      </w:r>
    </w:p>
    <w:p w:rsidR="5B5B789C" w:rsidP="4005767A" w:rsidRDefault="5B5B789C" w14:paraId="31A89DFD" w14:textId="77886F2B">
      <w:pPr>
        <w:pStyle w:val="ListParagraph"/>
        <w:widowControl w:val="0"/>
        <w:numPr>
          <w:ilvl w:val="0"/>
          <w:numId w:val="1"/>
        </w:numPr>
        <w:spacing w:after="0" w:line="240" w:lineRule="auto"/>
        <w:rPr>
          <w:rFonts w:ascii="Times New Roman" w:hAnsi="Times New Roman" w:eastAsia="Times New Roman"/>
          <w:color w:val="211D1E"/>
          <w:sz w:val="20"/>
          <w:szCs w:val="20"/>
        </w:rPr>
      </w:pPr>
      <w:r w:rsidRPr="4005767A" w:rsidR="5B5B789C">
        <w:rPr>
          <w:rFonts w:ascii="Times New Roman" w:hAnsi="Times New Roman" w:eastAsia="Times New Roman"/>
          <w:color w:val="211D1E"/>
          <w:sz w:val="20"/>
          <w:szCs w:val="20"/>
        </w:rPr>
        <w:t>Completion of Medical Clear</w:t>
      </w:r>
      <w:r w:rsidRPr="4005767A" w:rsidR="48F0DE04">
        <w:rPr>
          <w:rFonts w:ascii="Times New Roman" w:hAnsi="Times New Roman" w:eastAsia="Times New Roman"/>
          <w:color w:val="211D1E"/>
          <w:sz w:val="20"/>
          <w:szCs w:val="20"/>
        </w:rPr>
        <w:t>a</w:t>
      </w:r>
      <w:r w:rsidRPr="4005767A" w:rsidR="5B5B789C">
        <w:rPr>
          <w:rFonts w:ascii="Times New Roman" w:hAnsi="Times New Roman" w:eastAsia="Times New Roman"/>
          <w:color w:val="211D1E"/>
          <w:sz w:val="20"/>
          <w:szCs w:val="20"/>
        </w:rPr>
        <w:t>nce Form</w:t>
      </w:r>
    </w:p>
    <w:p w:rsidR="5B5B789C" w:rsidP="4005767A" w:rsidRDefault="5B5B789C" w14:paraId="7225F530" w14:textId="64AD4522">
      <w:pPr>
        <w:pStyle w:val="ListParagraph"/>
        <w:widowControl w:val="0"/>
        <w:numPr>
          <w:ilvl w:val="0"/>
          <w:numId w:val="1"/>
        </w:numPr>
        <w:spacing w:after="0" w:line="240" w:lineRule="auto"/>
        <w:rPr>
          <w:rFonts w:ascii="Times New Roman" w:hAnsi="Times New Roman" w:eastAsia="Times New Roman"/>
          <w:color w:val="211D1E"/>
          <w:sz w:val="20"/>
          <w:szCs w:val="20"/>
        </w:rPr>
      </w:pPr>
      <w:r w:rsidRPr="4005767A" w:rsidR="5B5B789C">
        <w:rPr>
          <w:rFonts w:ascii="Times New Roman" w:hAnsi="Times New Roman" w:eastAsia="Times New Roman"/>
          <w:color w:val="211D1E"/>
          <w:sz w:val="20"/>
          <w:szCs w:val="20"/>
        </w:rPr>
        <w:t xml:space="preserve">Attendance at mandatory pre-entrance essay </w:t>
      </w:r>
      <w:r w:rsidRPr="4005767A" w:rsidR="5B5B789C">
        <w:rPr>
          <w:rFonts w:ascii="Times New Roman" w:hAnsi="Times New Roman" w:eastAsia="Times New Roman"/>
          <w:color w:val="211D1E"/>
          <w:sz w:val="20"/>
          <w:szCs w:val="20"/>
        </w:rPr>
        <w:t>meeting</w:t>
      </w:r>
    </w:p>
    <w:p w:rsidR="5E743D56" w:rsidP="4005767A" w:rsidRDefault="5E743D56" w14:paraId="313D1800" w14:textId="2297B0E7">
      <w:pPr>
        <w:widowControl w:val="0"/>
        <w:spacing w:after="0" w:line="240" w:lineRule="auto"/>
        <w:ind w:left="720"/>
        <w:contextualSpacing/>
        <w:rPr>
          <w:rFonts w:ascii="Times New Roman" w:hAnsi="Times New Roman" w:eastAsia="Times New Roman"/>
          <w:color w:val="211D1E"/>
          <w:sz w:val="20"/>
          <w:szCs w:val="20"/>
        </w:rPr>
      </w:pPr>
    </w:p>
    <w:p xmlns:wp14="http://schemas.microsoft.com/office/word/2010/wordml" w:rsidRPr="00524D17" w:rsidR="00D47A8D" w:rsidP="4005767A" w:rsidRDefault="009473E7" w14:paraId="7F11FAE8" wp14:textId="126FFE89">
      <w:pPr>
        <w:widowControl w:val="0"/>
        <w:autoSpaceDE w:val="0"/>
        <w:autoSpaceDN w:val="0"/>
        <w:adjustRightInd w:val="0"/>
        <w:spacing w:after="0" w:line="240" w:lineRule="auto"/>
        <w:ind w:left="126"/>
        <w:contextualSpacing/>
        <w:rPr>
          <w:rFonts w:ascii="Times New Roman" w:hAnsi="Times New Roman" w:eastAsia="Times New Roman"/>
          <w:b w:val="1"/>
          <w:bCs w:val="1"/>
          <w:color w:val="211D1E"/>
          <w:sz w:val="20"/>
          <w:szCs w:val="20"/>
        </w:rPr>
      </w:pPr>
      <w:r w:rsidRPr="4005767A" w:rsidR="112948AF">
        <w:rPr>
          <w:rFonts w:ascii="Times New Roman" w:hAnsi="Times New Roman" w:eastAsia="Times New Roman"/>
          <w:b w:val="1"/>
          <w:bCs w:val="1"/>
          <w:color w:val="211D1E"/>
          <w:sz w:val="20"/>
          <w:szCs w:val="20"/>
        </w:rPr>
        <w:t>A</w:t>
      </w:r>
      <w:r w:rsidRPr="4005767A" w:rsidR="6429C545">
        <w:rPr>
          <w:rFonts w:ascii="Times New Roman" w:hAnsi="Times New Roman" w:eastAsia="Times New Roman"/>
          <w:b w:val="1"/>
          <w:bCs w:val="1"/>
          <w:color w:val="211D1E"/>
          <w:sz w:val="20"/>
          <w:szCs w:val="20"/>
        </w:rPr>
        <w:t xml:space="preserve"> maximum of </w:t>
      </w:r>
      <w:r w:rsidRPr="4005767A" w:rsidR="192F8487">
        <w:rPr>
          <w:rFonts w:ascii="Times New Roman" w:hAnsi="Times New Roman" w:eastAsia="Times New Roman"/>
          <w:b w:val="1"/>
          <w:bCs w:val="1"/>
          <w:color w:val="211D1E"/>
          <w:sz w:val="20"/>
          <w:szCs w:val="20"/>
        </w:rPr>
        <w:t>8</w:t>
      </w:r>
      <w:r w:rsidRPr="4005767A" w:rsidR="61E294AF">
        <w:rPr>
          <w:rFonts w:ascii="Times New Roman" w:hAnsi="Times New Roman" w:eastAsia="Times New Roman"/>
          <w:b w:val="1"/>
          <w:bCs w:val="1"/>
          <w:color w:val="211D1E"/>
          <w:sz w:val="20"/>
          <w:szCs w:val="20"/>
        </w:rPr>
        <w:t>-16</w:t>
      </w:r>
      <w:r w:rsidRPr="4005767A" w:rsidR="192F8487">
        <w:rPr>
          <w:rFonts w:ascii="Times New Roman" w:hAnsi="Times New Roman" w:eastAsia="Times New Roman"/>
          <w:b w:val="1"/>
          <w:bCs w:val="1"/>
          <w:color w:val="211D1E"/>
          <w:sz w:val="20"/>
          <w:szCs w:val="20"/>
        </w:rPr>
        <w:t xml:space="preserve"> </w:t>
      </w:r>
      <w:r w:rsidRPr="4005767A" w:rsidR="6429C545">
        <w:rPr>
          <w:rFonts w:ascii="Times New Roman" w:hAnsi="Times New Roman" w:eastAsia="Times New Roman"/>
          <w:b w:val="1"/>
          <w:bCs w:val="1"/>
          <w:color w:val="211D1E"/>
          <w:sz w:val="20"/>
          <w:szCs w:val="20"/>
        </w:rPr>
        <w:t xml:space="preserve">students will be admitted to the </w:t>
      </w:r>
      <w:r w:rsidRPr="4005767A" w:rsidR="45A74F97">
        <w:rPr>
          <w:rFonts w:ascii="Times New Roman" w:hAnsi="Times New Roman" w:eastAsia="Times New Roman"/>
          <w:b w:val="1"/>
          <w:bCs w:val="1"/>
          <w:color w:val="211D1E"/>
          <w:sz w:val="20"/>
          <w:szCs w:val="20"/>
        </w:rPr>
        <w:t>program during</w:t>
      </w:r>
      <w:r w:rsidRPr="4005767A" w:rsidR="6429C545">
        <w:rPr>
          <w:rFonts w:ascii="Times New Roman" w:hAnsi="Times New Roman" w:eastAsia="Times New Roman"/>
          <w:b w:val="1"/>
          <w:bCs w:val="1"/>
          <w:color w:val="211D1E"/>
          <w:sz w:val="20"/>
          <w:szCs w:val="20"/>
        </w:rPr>
        <w:t xml:space="preserve"> </w:t>
      </w:r>
      <w:r w:rsidRPr="4005767A" w:rsidR="020AFC46">
        <w:rPr>
          <w:rFonts w:ascii="Times New Roman" w:hAnsi="Times New Roman" w:eastAsia="Times New Roman"/>
          <w:b w:val="1"/>
          <w:bCs w:val="1"/>
          <w:color w:val="211D1E"/>
          <w:sz w:val="20"/>
          <w:szCs w:val="20"/>
        </w:rPr>
        <w:t xml:space="preserve">each </w:t>
      </w:r>
      <w:r w:rsidRPr="4005767A" w:rsidR="687B65FF">
        <w:rPr>
          <w:rFonts w:ascii="Times New Roman" w:hAnsi="Times New Roman" w:eastAsia="Times New Roman"/>
          <w:b w:val="1"/>
          <w:bCs w:val="1"/>
          <w:color w:val="211D1E"/>
          <w:sz w:val="20"/>
          <w:szCs w:val="20"/>
        </w:rPr>
        <w:t>admission cycle</w:t>
      </w:r>
      <w:r w:rsidRPr="4005767A" w:rsidR="5F619937">
        <w:rPr>
          <w:rFonts w:ascii="Times New Roman" w:hAnsi="Times New Roman" w:eastAsia="Times New Roman"/>
          <w:b w:val="1"/>
          <w:bCs w:val="1"/>
          <w:color w:val="211D1E"/>
          <w:sz w:val="20"/>
          <w:szCs w:val="20"/>
        </w:rPr>
        <w:t>.</w:t>
      </w:r>
      <w:r w:rsidRPr="4005767A" w:rsidR="020AFC46">
        <w:rPr>
          <w:rFonts w:ascii="Times New Roman" w:hAnsi="Times New Roman" w:eastAsia="Times New Roman"/>
          <w:b w:val="1"/>
          <w:bCs w:val="1"/>
          <w:color w:val="211D1E"/>
          <w:sz w:val="20"/>
          <w:szCs w:val="20"/>
        </w:rPr>
        <w:t xml:space="preserve"> </w:t>
      </w:r>
    </w:p>
    <w:p w:rsidR="4745242D" w:rsidP="4745242D" w:rsidRDefault="4745242D" w14:paraId="08A34F44" w14:textId="2F47A43B">
      <w:pPr>
        <w:widowControl w:val="0"/>
        <w:spacing w:after="0" w:line="240" w:lineRule="auto"/>
        <w:ind w:left="720"/>
        <w:contextualSpacing/>
        <w:rPr>
          <w:rFonts w:ascii="Times New Roman" w:hAnsi="Times New Roman" w:eastAsia="Times New Roman"/>
          <w:color w:val="211D1E"/>
          <w:sz w:val="16"/>
          <w:szCs w:val="16"/>
        </w:rPr>
      </w:pPr>
    </w:p>
    <w:p xmlns:wp14="http://schemas.microsoft.com/office/word/2010/wordml" w:rsidR="00DC79A5" w:rsidP="4745242D" w:rsidRDefault="00C65E5A" w14:paraId="4CFF1E46" wp14:textId="77777777">
      <w:pPr>
        <w:pStyle w:val="Heading1"/>
      </w:pPr>
      <w:bookmarkStart w:name="_Toc436742289" w:id="1475385169"/>
      <w:r w:rsidR="5F619937">
        <w:rPr/>
        <w:t>Certificate Program for Practical Nursing</w:t>
      </w:r>
      <w:bookmarkEnd w:id="1475385169"/>
    </w:p>
    <w:p w:rsidR="4745242D" w:rsidP="4745242D" w:rsidRDefault="4745242D" w14:paraId="722F72D8" w14:textId="2D66835C">
      <w:pPr>
        <w:pStyle w:val="Normal"/>
        <w:spacing w:after="0" w:afterAutospacing="off"/>
      </w:pPr>
    </w:p>
    <w:p xmlns:wp14="http://schemas.microsoft.com/office/word/2010/wordml" w:rsidRPr="00FC687E" w:rsidR="00AA5579" w:rsidP="4005767A" w:rsidRDefault="00AA5579" w14:paraId="6FCFD349" wp14:textId="6C0B3B33">
      <w:pPr>
        <w:spacing w:before="0" w:beforeAutospacing="off" w:after="160" w:afterAutospacing="off" w:line="257"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005767A" w:rsidR="5D901615">
        <w:rPr>
          <w:rFonts w:ascii="Times New Roman" w:hAnsi="Times New Roman"/>
          <w:sz w:val="20"/>
          <w:szCs w:val="20"/>
        </w:rPr>
        <w:t>Program</w:t>
      </w:r>
      <w:r w:rsidRPr="4005767A" w:rsidR="240BD352">
        <w:rPr>
          <w:rFonts w:ascii="Times New Roman" w:hAnsi="Times New Roman"/>
          <w:sz w:val="20"/>
          <w:szCs w:val="20"/>
        </w:rPr>
        <w:t xml:space="preserve"> Description</w:t>
      </w:r>
      <w:r w:rsidRPr="4005767A" w:rsidR="516080BD">
        <w:rPr>
          <w:rFonts w:ascii="Times New Roman" w:hAnsi="Times New Roman"/>
          <w:sz w:val="20"/>
          <w:szCs w:val="20"/>
        </w:rPr>
        <w:t>:</w:t>
      </w:r>
      <w:r w:rsidRPr="4005767A" w:rsidR="516080BD">
        <w:rPr>
          <w:rFonts w:ascii="Times New Roman" w:hAnsi="Times New Roman" w:eastAsia="Times New Roman" w:cs="Times New Roman"/>
          <w:sz w:val="20"/>
          <w:szCs w:val="20"/>
        </w:rPr>
        <w:t xml:space="preserve">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Department of Nursing offers comprehensive classroom education as well as hands-on clinical experience.</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carefully selected curriculum consists of prerequisite courses intended to prepare students for advanced nursing course</w:t>
      </w:r>
      <w:r w:rsidRPr="4005767A" w:rsidR="50FDA07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 T</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he core curriculum is designed to provide students with a solid foundation embedded with the standards of practice essential for entry into the workforce</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program combines traditional Native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American teachings within a conceptual framework which promotes an appreciation of the unique cultural, racial,</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social differences among clients. Students who successfully complete the Practical Nursing Program will receive a Certificate and qualify to sit for the Michigan NCLEX-PN exam</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FC687E" w:rsidR="00AA5579" w:rsidP="31A89351" w:rsidRDefault="00AA5579" w14:paraId="3584B8DE" wp14:textId="77EE345A">
      <w:pPr>
        <w:spacing w:before="0" w:beforeAutospacing="off" w:after="0" w:afterAutospacing="off" w:line="240" w:lineRule="auto"/>
        <w:ind w:left="0"/>
        <w:jc w:val="left"/>
        <w:rPr>
          <w:rFonts w:ascii="Times New Roman" w:hAnsi="Times New Roman"/>
          <w:sz w:val="20"/>
          <w:szCs w:val="20"/>
        </w:rPr>
      </w:pP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Certificate in Practical Nursing Program is a selective admission process. Nursing Program applicants must meet specific criteria to be considered for acceptance into the Nursing Program. Only applicants who meet established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minimum</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criteria will be considered for the nursing program. Meeting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minimum</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standards does not ensure admission to the nursing program. Applicants will be accepted until each class is at full</w:t>
      </w:r>
      <w:r w:rsidRPr="4005767A" w:rsidR="4DD30E2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capacity</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Pre-requisite coursework includes BI 107* Human Biology with a C or </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higher and</w:t>
      </w:r>
      <w:r w:rsidRPr="4005767A" w:rsidR="7CFA91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MA104 Math &amp; Metrics.</w:t>
      </w:r>
      <w:r w:rsidRPr="4005767A" w:rsidR="6FB4DF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005767A" w:rsidR="0A725306">
        <w:rPr>
          <w:rFonts w:ascii="Times New Roman" w:hAnsi="Times New Roman"/>
          <w:sz w:val="20"/>
          <w:szCs w:val="20"/>
        </w:rPr>
        <w:t>(</w:t>
      </w:r>
      <w:hyperlink r:id="R041ad66aa6b4466f">
        <w:r w:rsidRPr="4005767A" w:rsidR="2DB3E203">
          <w:rPr>
            <w:rStyle w:val="Hyperlink"/>
            <w:rFonts w:ascii="Times New Roman" w:hAnsi="Times New Roman"/>
            <w:sz w:val="20"/>
            <w:szCs w:val="20"/>
          </w:rPr>
          <w:t>LPN Website)</w:t>
        </w:r>
      </w:hyperlink>
      <w:bookmarkStart w:name="_Toc1852488775" w:id="719887655"/>
    </w:p>
    <w:p w:rsidR="6261C738" w:rsidP="6261C738" w:rsidRDefault="6261C738" w14:paraId="4AAE199C" w14:textId="07A39640">
      <w:pPr>
        <w:pStyle w:val="Heading1"/>
      </w:pPr>
    </w:p>
    <w:p w:rsidR="6261C738" w:rsidP="6261C738" w:rsidRDefault="6261C738" w14:paraId="15EEFF49" w14:textId="5828ED3B">
      <w:pPr>
        <w:pStyle w:val="Heading1"/>
      </w:pPr>
    </w:p>
    <w:p xmlns:wp14="http://schemas.microsoft.com/office/word/2010/wordml" w:rsidRPr="00FC687E" w:rsidR="00AA5579" w:rsidP="4745242D" w:rsidRDefault="00AA5579" w14:paraId="6D2446F1" wp14:textId="34372A74">
      <w:pPr>
        <w:pStyle w:val="Heading1"/>
        <w:rPr>
          <w:rFonts w:ascii="Times New Roman" w:hAnsi="Times New Roman"/>
          <w:b w:val="1"/>
          <w:bCs w:val="1"/>
          <w:sz w:val="20"/>
          <w:szCs w:val="20"/>
          <w:u w:val="single"/>
        </w:rPr>
      </w:pPr>
      <w:r w:rsidR="2A2AA974">
        <w:rPr/>
        <w:t>S</w:t>
      </w:r>
      <w:r w:rsidR="0DDA9B69">
        <w:rPr/>
        <w:t>uggested Course Sequence</w:t>
      </w:r>
      <w:bookmarkEnd w:id="719887655"/>
    </w:p>
    <w:tbl>
      <w:tblPr>
        <w:tblStyle w:val="TableGrid"/>
        <w:tblW w:w="9312" w:type="dxa"/>
        <w:tblLayout w:type="fixed"/>
        <w:tblLook w:val="06A0" w:firstRow="1" w:lastRow="0" w:firstColumn="1" w:lastColumn="0" w:noHBand="1" w:noVBand="1"/>
      </w:tblPr>
      <w:tblGrid>
        <w:gridCol w:w="4605"/>
        <w:gridCol w:w="4707"/>
      </w:tblGrid>
      <w:tr w:rsidR="58C2EF57" w:rsidTr="31A89351" w14:paraId="0110F87E">
        <w:trPr>
          <w:trHeight w:val="300"/>
        </w:trPr>
        <w:tc>
          <w:tcPr>
            <w:tcW w:w="4605" w:type="dxa"/>
            <w:tcMar/>
          </w:tcPr>
          <w:p w:rsidR="35136A67" w:rsidP="58C2EF57" w:rsidRDefault="35136A67" w14:paraId="1AA19D1E" w14:textId="01251929">
            <w:pPr>
              <w:spacing w:line="240" w:lineRule="auto"/>
              <w:ind w:firstLine="0"/>
              <w:contextualSpacing/>
              <w:jc w:val="left"/>
              <w:rPr>
                <w:rFonts w:ascii="Times New Roman" w:hAnsi="Times New Roman"/>
                <w:sz w:val="16"/>
                <w:szCs w:val="16"/>
              </w:rPr>
            </w:pPr>
            <w:r w:rsidRPr="4EB41312" w:rsidR="2EA1D9DF">
              <w:rPr>
                <w:rFonts w:ascii="Times New Roman" w:hAnsi="Times New Roman"/>
                <w:sz w:val="16"/>
                <w:szCs w:val="16"/>
              </w:rPr>
              <w:t>Prerequisites</w:t>
            </w:r>
            <w:r w:rsidRPr="4EB41312" w:rsidR="06D70980">
              <w:rPr>
                <w:rFonts w:ascii="Times New Roman" w:hAnsi="Times New Roman"/>
                <w:sz w:val="16"/>
                <w:szCs w:val="16"/>
              </w:rPr>
              <w:t xml:space="preserve"> (</w:t>
            </w:r>
            <w:r w:rsidRPr="4EB41312" w:rsidR="2E5F3EAD">
              <w:rPr>
                <w:rFonts w:ascii="Times New Roman" w:hAnsi="Times New Roman"/>
                <w:sz w:val="16"/>
                <w:szCs w:val="16"/>
              </w:rPr>
              <w:t>7</w:t>
            </w:r>
            <w:r w:rsidRPr="4EB41312" w:rsidR="06D70980">
              <w:rPr>
                <w:rFonts w:ascii="Times New Roman" w:hAnsi="Times New Roman"/>
                <w:sz w:val="16"/>
                <w:szCs w:val="16"/>
              </w:rPr>
              <w:t xml:space="preserve"> credits)</w:t>
            </w:r>
          </w:p>
          <w:p w:rsidR="4745242D" w:rsidP="4745242D" w:rsidRDefault="4745242D" w14:paraId="089D48B3" w14:textId="426EC317">
            <w:pPr>
              <w:spacing w:line="240" w:lineRule="auto"/>
              <w:ind w:firstLine="0"/>
              <w:contextualSpacing/>
              <w:jc w:val="left"/>
              <w:rPr>
                <w:rFonts w:ascii="Times New Roman" w:hAnsi="Times New Roman"/>
                <w:sz w:val="16"/>
                <w:szCs w:val="16"/>
              </w:rPr>
            </w:pPr>
          </w:p>
          <w:p w:rsidR="58C2EF57" w:rsidP="4EB41312" w:rsidRDefault="58C2EF57" w14:paraId="3950CC70" w14:textId="1A0BD803">
            <w:pPr>
              <w:spacing w:line="240" w:lineRule="auto"/>
              <w:ind w:firstLine="0"/>
              <w:contextualSpacing/>
              <w:jc w:val="left"/>
              <w:rPr>
                <w:rFonts w:ascii="Times New Roman" w:hAnsi="Times New Roman" w:eastAsia="Times New Roman" w:cs="Times New Roman"/>
                <w:sz w:val="16"/>
                <w:szCs w:val="16"/>
              </w:rPr>
            </w:pPr>
            <w:r w:rsidRPr="4EB41312" w:rsidR="23455C72">
              <w:rPr>
                <w:rFonts w:ascii="Times New Roman" w:hAnsi="Times New Roman" w:eastAsia="Times New Roman" w:cs="Times New Roman"/>
                <w:sz w:val="16"/>
                <w:szCs w:val="16"/>
              </w:rPr>
              <w:t>BI 107    Human Biology                                                       4 CR</w:t>
            </w:r>
          </w:p>
          <w:p w:rsidR="58C2EF57" w:rsidP="4EB41312" w:rsidRDefault="58C2EF57" w14:paraId="58D3CD2F" w14:textId="5CD18C9F">
            <w:pPr>
              <w:spacing w:line="240" w:lineRule="auto"/>
              <w:ind w:firstLine="0"/>
              <w:contextualSpacing/>
              <w:jc w:val="left"/>
              <w:rPr>
                <w:rFonts w:ascii="Times New Roman" w:hAnsi="Times New Roman" w:eastAsia="Times New Roman" w:cs="Times New Roman"/>
                <w:sz w:val="16"/>
                <w:szCs w:val="16"/>
              </w:rPr>
            </w:pPr>
            <w:r w:rsidRPr="31A89351" w:rsidR="46C2F804">
              <w:rPr>
                <w:rFonts w:ascii="Times New Roman" w:hAnsi="Times New Roman" w:eastAsia="Times New Roman" w:cs="Times New Roman"/>
                <w:sz w:val="16"/>
                <w:szCs w:val="16"/>
              </w:rPr>
              <w:t>MA</w:t>
            </w:r>
            <w:r w:rsidRPr="31A89351" w:rsidR="49C3E8F0">
              <w:rPr>
                <w:rFonts w:ascii="Times New Roman" w:hAnsi="Times New Roman" w:eastAsia="Times New Roman" w:cs="Times New Roman"/>
                <w:sz w:val="16"/>
                <w:szCs w:val="16"/>
              </w:rPr>
              <w:t xml:space="preserve"> </w:t>
            </w:r>
            <w:r w:rsidRPr="31A89351" w:rsidR="46C2F804">
              <w:rPr>
                <w:rFonts w:ascii="Times New Roman" w:hAnsi="Times New Roman" w:eastAsia="Times New Roman" w:cs="Times New Roman"/>
                <w:sz w:val="16"/>
                <w:szCs w:val="16"/>
              </w:rPr>
              <w:t>104 Math and Metrics                                                     3 CR</w:t>
            </w:r>
          </w:p>
        </w:tc>
        <w:tc>
          <w:tcPr>
            <w:tcW w:w="4707" w:type="dxa"/>
            <w:tcMar/>
          </w:tcPr>
          <w:p w:rsidR="58C2EF57" w:rsidP="4EB41312" w:rsidRDefault="58C2EF57" w14:paraId="5EADCEB9" w14:textId="59CA6F01">
            <w:pPr>
              <w:spacing w:line="240" w:lineRule="auto"/>
              <w:ind w:firstLine="0"/>
              <w:contextualSpacing/>
              <w:jc w:val="left"/>
              <w:rPr>
                <w:rFonts w:ascii="Times New Roman" w:hAnsi="Times New Roman"/>
                <w:sz w:val="16"/>
                <w:szCs w:val="16"/>
              </w:rPr>
            </w:pPr>
            <w:r w:rsidRPr="2D645365" w:rsidR="0102C955">
              <w:rPr>
                <w:rFonts w:ascii="Times New Roman" w:hAnsi="Times New Roman"/>
                <w:sz w:val="16"/>
                <w:szCs w:val="16"/>
              </w:rPr>
              <w:t xml:space="preserve">Semester </w:t>
            </w:r>
            <w:r w:rsidRPr="2D645365" w:rsidR="39A6825E">
              <w:rPr>
                <w:rFonts w:ascii="Times New Roman" w:hAnsi="Times New Roman"/>
                <w:sz w:val="16"/>
                <w:szCs w:val="16"/>
              </w:rPr>
              <w:t xml:space="preserve">One </w:t>
            </w:r>
            <w:r w:rsidRPr="2D645365" w:rsidR="0102C955">
              <w:rPr>
                <w:rFonts w:ascii="Times New Roman" w:hAnsi="Times New Roman"/>
                <w:sz w:val="16"/>
                <w:szCs w:val="16"/>
              </w:rPr>
              <w:t>(15 credits)</w:t>
            </w:r>
          </w:p>
          <w:p w:rsidR="58C2EF57" w:rsidP="4EB41312" w:rsidRDefault="58C2EF57" w14:paraId="5FAFBA67" w14:textId="426EC317">
            <w:pPr>
              <w:spacing w:line="240" w:lineRule="auto"/>
              <w:ind w:firstLine="0"/>
              <w:contextualSpacing/>
              <w:jc w:val="left"/>
              <w:rPr>
                <w:rFonts w:ascii="Times New Roman" w:hAnsi="Times New Roman"/>
                <w:sz w:val="16"/>
                <w:szCs w:val="16"/>
              </w:rPr>
            </w:pPr>
          </w:p>
          <w:p w:rsidR="58C2EF57" w:rsidP="4EB41312" w:rsidRDefault="58C2EF57" w14:paraId="764D8C0E" w14:textId="11093FB1">
            <w:pPr>
              <w:spacing w:line="240" w:lineRule="auto"/>
              <w:ind w:firstLine="0"/>
              <w:contextualSpacing/>
              <w:jc w:val="left"/>
              <w:rPr>
                <w:rFonts w:ascii="Times New Roman" w:hAnsi="Times New Roman"/>
                <w:sz w:val="16"/>
                <w:szCs w:val="16"/>
              </w:rPr>
            </w:pPr>
            <w:r w:rsidRPr="31A89351" w:rsidR="31C4FDDB">
              <w:rPr>
                <w:rFonts w:ascii="Times New Roman" w:hAnsi="Times New Roman" w:eastAsia="Times New Roman" w:cs="Times New Roman"/>
                <w:sz w:val="16"/>
                <w:szCs w:val="16"/>
              </w:rPr>
              <w:t>NU 102 Drugs and Dosages</w:t>
            </w:r>
            <w:r w:rsidRPr="31A89351" w:rsidR="31C4FDDB">
              <w:rPr>
                <w:rFonts w:ascii="Times New Roman" w:hAnsi="Times New Roman"/>
                <w:sz w:val="16"/>
                <w:szCs w:val="16"/>
              </w:rPr>
              <w:t xml:space="preserve">                                              </w:t>
            </w:r>
            <w:r w:rsidRPr="31A89351" w:rsidR="212BCE27">
              <w:rPr>
                <w:rFonts w:ascii="Times New Roman" w:hAnsi="Times New Roman"/>
                <w:sz w:val="16"/>
                <w:szCs w:val="16"/>
              </w:rPr>
              <w:t xml:space="preserve"> </w:t>
            </w:r>
            <w:r w:rsidRPr="31A89351" w:rsidR="31C4FDDB">
              <w:rPr>
                <w:rFonts w:ascii="Times New Roman" w:hAnsi="Times New Roman"/>
                <w:sz w:val="16"/>
                <w:szCs w:val="16"/>
              </w:rPr>
              <w:t xml:space="preserve"> 3 CR</w:t>
            </w:r>
          </w:p>
          <w:p w:rsidR="58C2EF57" w:rsidP="4EB41312" w:rsidRDefault="58C2EF57" w14:paraId="6AA43036" w14:textId="1D92F71A">
            <w:pPr>
              <w:spacing w:line="240" w:lineRule="auto"/>
              <w:ind w:firstLine="0"/>
              <w:contextualSpacing/>
              <w:jc w:val="left"/>
              <w:rPr>
                <w:rFonts w:ascii="Times New Roman" w:hAnsi="Times New Roman"/>
                <w:sz w:val="16"/>
                <w:szCs w:val="16"/>
              </w:rPr>
            </w:pPr>
            <w:r w:rsidRPr="31A89351" w:rsidR="31C4FDDB">
              <w:rPr>
                <w:rFonts w:ascii="Times New Roman" w:hAnsi="Times New Roman"/>
                <w:sz w:val="16"/>
                <w:szCs w:val="16"/>
              </w:rPr>
              <w:t>NU 104 Intro to Practical N</w:t>
            </w:r>
            <w:r w:rsidRPr="31A89351" w:rsidR="3948BB29">
              <w:rPr>
                <w:rFonts w:ascii="Times New Roman" w:hAnsi="Times New Roman"/>
                <w:sz w:val="16"/>
                <w:szCs w:val="16"/>
              </w:rPr>
              <w:t>ursing</w:t>
            </w:r>
            <w:r w:rsidRPr="31A89351" w:rsidR="31C4FDDB">
              <w:rPr>
                <w:rFonts w:ascii="Times New Roman" w:hAnsi="Times New Roman"/>
                <w:sz w:val="16"/>
                <w:szCs w:val="16"/>
              </w:rPr>
              <w:t xml:space="preserve">                                     </w:t>
            </w:r>
            <w:r w:rsidRPr="31A89351" w:rsidR="40A4D125">
              <w:rPr>
                <w:rFonts w:ascii="Times New Roman" w:hAnsi="Times New Roman"/>
                <w:sz w:val="16"/>
                <w:szCs w:val="16"/>
              </w:rPr>
              <w:t xml:space="preserve"> </w:t>
            </w:r>
            <w:r w:rsidRPr="31A89351" w:rsidR="31C4FDDB">
              <w:rPr>
                <w:rFonts w:ascii="Times New Roman" w:hAnsi="Times New Roman"/>
                <w:sz w:val="16"/>
                <w:szCs w:val="16"/>
              </w:rPr>
              <w:t>2 CR</w:t>
            </w:r>
          </w:p>
          <w:p w:rsidR="58C2EF57" w:rsidP="4EB41312" w:rsidRDefault="58C2EF57" w14:paraId="113F32D5" w14:textId="4EF768ED">
            <w:pPr>
              <w:spacing w:line="240" w:lineRule="auto"/>
              <w:ind w:firstLine="0"/>
              <w:contextualSpacing/>
              <w:jc w:val="left"/>
              <w:rPr>
                <w:rFonts w:ascii="Times New Roman" w:hAnsi="Times New Roman"/>
                <w:sz w:val="16"/>
                <w:szCs w:val="16"/>
              </w:rPr>
            </w:pPr>
            <w:r w:rsidRPr="31A89351" w:rsidR="31C4FDDB">
              <w:rPr>
                <w:rFonts w:ascii="Times New Roman" w:hAnsi="Times New Roman"/>
                <w:sz w:val="16"/>
                <w:szCs w:val="16"/>
              </w:rPr>
              <w:t xml:space="preserve">NU 112 Health Appraisal                                                   </w:t>
            </w:r>
            <w:r w:rsidRPr="31A89351" w:rsidR="06D262E1">
              <w:rPr>
                <w:rFonts w:ascii="Times New Roman" w:hAnsi="Times New Roman"/>
                <w:sz w:val="16"/>
                <w:szCs w:val="16"/>
              </w:rPr>
              <w:t xml:space="preserve"> </w:t>
            </w:r>
            <w:r w:rsidRPr="31A89351" w:rsidR="31C4FDDB">
              <w:rPr>
                <w:rFonts w:ascii="Times New Roman" w:hAnsi="Times New Roman"/>
                <w:sz w:val="16"/>
                <w:szCs w:val="16"/>
              </w:rPr>
              <w:t>4 CR</w:t>
            </w:r>
          </w:p>
          <w:p w:rsidR="58C2EF57" w:rsidP="4EB41312" w:rsidRDefault="58C2EF57" w14:paraId="6F3A3FB0" w14:textId="7E0A8722">
            <w:pPr>
              <w:spacing w:line="240" w:lineRule="auto"/>
              <w:ind w:firstLine="0"/>
              <w:contextualSpacing/>
              <w:jc w:val="left"/>
              <w:rPr>
                <w:rFonts w:ascii="Times New Roman" w:hAnsi="Times New Roman"/>
                <w:sz w:val="16"/>
                <w:szCs w:val="16"/>
              </w:rPr>
            </w:pPr>
            <w:r w:rsidRPr="31A89351" w:rsidR="31C4FDDB">
              <w:rPr>
                <w:rFonts w:ascii="Times New Roman" w:hAnsi="Times New Roman"/>
                <w:sz w:val="16"/>
                <w:szCs w:val="16"/>
              </w:rPr>
              <w:t>NU 113 Fundamentals of N</w:t>
            </w:r>
            <w:r w:rsidRPr="31A89351" w:rsidR="6500D3AB">
              <w:rPr>
                <w:rFonts w:ascii="Times New Roman" w:hAnsi="Times New Roman"/>
                <w:sz w:val="16"/>
                <w:szCs w:val="16"/>
              </w:rPr>
              <w:t>ursing</w:t>
            </w:r>
            <w:r w:rsidRPr="31A89351" w:rsidR="31C4FDDB">
              <w:rPr>
                <w:rFonts w:ascii="Times New Roman" w:hAnsi="Times New Roman"/>
                <w:sz w:val="16"/>
                <w:szCs w:val="16"/>
              </w:rPr>
              <w:t xml:space="preserve">                                       6 CR</w:t>
            </w:r>
          </w:p>
          <w:p w:rsidR="58C2EF57" w:rsidP="4EB41312" w:rsidRDefault="58C2EF57" w14:paraId="031202AC" w14:textId="7D210B69">
            <w:pPr>
              <w:spacing w:line="240" w:lineRule="auto"/>
              <w:ind w:firstLine="0"/>
              <w:contextualSpacing/>
              <w:jc w:val="left"/>
              <w:rPr>
                <w:rFonts w:ascii="Times New Roman" w:hAnsi="Times New Roman"/>
                <w:sz w:val="16"/>
                <w:szCs w:val="16"/>
              </w:rPr>
            </w:pPr>
          </w:p>
          <w:p w:rsidR="58C2EF57" w:rsidP="4EB41312" w:rsidRDefault="58C2EF57" w14:paraId="42685DC9" w14:textId="42DF48DF">
            <w:pPr>
              <w:spacing w:line="240" w:lineRule="auto"/>
              <w:ind w:firstLine="0"/>
              <w:contextualSpacing/>
              <w:jc w:val="left"/>
              <w:rPr>
                <w:rFonts w:ascii="Times New Roman" w:hAnsi="Times New Roman"/>
                <w:sz w:val="16"/>
                <w:szCs w:val="16"/>
              </w:rPr>
            </w:pPr>
          </w:p>
          <w:p w:rsidR="58C2EF57" w:rsidP="4EB41312" w:rsidRDefault="58C2EF57" w14:paraId="71A0C6A8" w14:textId="40053BB1">
            <w:pPr>
              <w:spacing w:line="240" w:lineRule="auto"/>
              <w:ind w:firstLine="0"/>
              <w:contextualSpacing/>
              <w:jc w:val="left"/>
              <w:rPr>
                <w:rFonts w:ascii="Times New Roman" w:hAnsi="Times New Roman"/>
                <w:sz w:val="16"/>
                <w:szCs w:val="16"/>
              </w:rPr>
            </w:pPr>
            <w:r w:rsidRPr="4EB41312" w:rsidR="421438D8">
              <w:rPr>
                <w:rFonts w:ascii="Times New Roman" w:hAnsi="Times New Roman"/>
                <w:sz w:val="16"/>
                <w:szCs w:val="16"/>
              </w:rPr>
              <w:t>***Clinical Admission Required***</w:t>
            </w:r>
          </w:p>
          <w:p w:rsidR="58C2EF57" w:rsidP="58C2EF57" w:rsidRDefault="58C2EF57" w14:paraId="35439562" w14:textId="1AE3F8CB">
            <w:pPr>
              <w:pStyle w:val="Normal"/>
              <w:rPr>
                <w:rFonts w:ascii="Times New Roman" w:hAnsi="Times New Roman"/>
                <w:b w:val="1"/>
                <w:bCs w:val="1"/>
                <w:sz w:val="20"/>
                <w:szCs w:val="20"/>
                <w:u w:val="single"/>
              </w:rPr>
            </w:pPr>
          </w:p>
        </w:tc>
      </w:tr>
      <w:tr w:rsidR="58C2EF57" w:rsidTr="31A89351" w14:paraId="4EBCCC6A">
        <w:trPr>
          <w:trHeight w:val="300"/>
        </w:trPr>
        <w:tc>
          <w:tcPr>
            <w:tcW w:w="4605" w:type="dxa"/>
            <w:tcMar/>
          </w:tcPr>
          <w:p w:rsidR="35136A67" w:rsidP="4EB41312" w:rsidRDefault="35136A67" w14:paraId="58A3009F" w14:textId="044B2A93">
            <w:pPr>
              <w:spacing w:line="240" w:lineRule="auto"/>
              <w:ind w:firstLine="0"/>
              <w:contextualSpacing/>
              <w:jc w:val="left"/>
              <w:rPr>
                <w:rFonts w:ascii="Times New Roman" w:hAnsi="Times New Roman"/>
                <w:sz w:val="16"/>
                <w:szCs w:val="16"/>
              </w:rPr>
            </w:pPr>
            <w:r w:rsidRPr="2D645365" w:rsidR="2BA50EFB">
              <w:rPr>
                <w:rFonts w:ascii="Times New Roman" w:hAnsi="Times New Roman"/>
                <w:sz w:val="16"/>
                <w:szCs w:val="16"/>
              </w:rPr>
              <w:t xml:space="preserve">Semester </w:t>
            </w:r>
            <w:r w:rsidRPr="2D645365" w:rsidR="372B7592">
              <w:rPr>
                <w:rFonts w:ascii="Times New Roman" w:hAnsi="Times New Roman"/>
                <w:sz w:val="16"/>
                <w:szCs w:val="16"/>
              </w:rPr>
              <w:t xml:space="preserve">Two </w:t>
            </w:r>
            <w:r w:rsidRPr="2D645365" w:rsidR="2BA50EFB">
              <w:rPr>
                <w:rFonts w:ascii="Times New Roman" w:hAnsi="Times New Roman"/>
                <w:sz w:val="16"/>
                <w:szCs w:val="16"/>
              </w:rPr>
              <w:t>(12 credits)</w:t>
            </w:r>
          </w:p>
          <w:p w:rsidR="35136A67" w:rsidP="4EB41312" w:rsidRDefault="35136A67" w14:paraId="3626EFF1" w14:textId="5F33FF43">
            <w:pPr>
              <w:spacing w:line="240" w:lineRule="auto"/>
              <w:ind w:firstLine="0"/>
              <w:contextualSpacing/>
              <w:jc w:val="left"/>
              <w:rPr>
                <w:rFonts w:ascii="Times New Roman" w:hAnsi="Times New Roman"/>
                <w:sz w:val="16"/>
                <w:szCs w:val="16"/>
              </w:rPr>
            </w:pPr>
          </w:p>
          <w:p w:rsidR="35136A67" w:rsidP="4EB41312" w:rsidRDefault="35136A67" w14:paraId="6E4D1E60" w14:textId="55C15FB0">
            <w:pPr>
              <w:spacing w:line="240" w:lineRule="auto"/>
              <w:ind w:firstLine="0"/>
              <w:contextualSpacing/>
              <w:jc w:val="left"/>
              <w:rPr>
                <w:rFonts w:ascii="Times New Roman" w:hAnsi="Times New Roman"/>
                <w:sz w:val="16"/>
                <w:szCs w:val="16"/>
              </w:rPr>
            </w:pPr>
            <w:r w:rsidRPr="31A89351" w:rsidR="62B420D1">
              <w:rPr>
                <w:rFonts w:ascii="Times New Roman" w:hAnsi="Times New Roman"/>
                <w:sz w:val="16"/>
                <w:szCs w:val="16"/>
              </w:rPr>
              <w:t>NU 201 Med</w:t>
            </w:r>
            <w:r w:rsidRPr="31A89351" w:rsidR="01886F01">
              <w:rPr>
                <w:rFonts w:ascii="Times New Roman" w:hAnsi="Times New Roman"/>
                <w:sz w:val="16"/>
                <w:szCs w:val="16"/>
              </w:rPr>
              <w:t>ical</w:t>
            </w:r>
            <w:r w:rsidRPr="31A89351" w:rsidR="62B420D1">
              <w:rPr>
                <w:rFonts w:ascii="Times New Roman" w:hAnsi="Times New Roman"/>
                <w:sz w:val="16"/>
                <w:szCs w:val="16"/>
              </w:rPr>
              <w:t>-Surg</w:t>
            </w:r>
            <w:r w:rsidRPr="31A89351" w:rsidR="15886FF3">
              <w:rPr>
                <w:rFonts w:ascii="Times New Roman" w:hAnsi="Times New Roman"/>
                <w:sz w:val="16"/>
                <w:szCs w:val="16"/>
              </w:rPr>
              <w:t>ical</w:t>
            </w:r>
            <w:r w:rsidRPr="31A89351" w:rsidR="62B420D1">
              <w:rPr>
                <w:rFonts w:ascii="Times New Roman" w:hAnsi="Times New Roman"/>
                <w:sz w:val="16"/>
                <w:szCs w:val="16"/>
              </w:rPr>
              <w:t xml:space="preserve"> Practical </w:t>
            </w:r>
            <w:r w:rsidRPr="31A89351" w:rsidR="69F4B53C">
              <w:rPr>
                <w:rFonts w:ascii="Times New Roman" w:hAnsi="Times New Roman"/>
                <w:sz w:val="16"/>
                <w:szCs w:val="16"/>
              </w:rPr>
              <w:t>Nursing</w:t>
            </w:r>
            <w:r w:rsidRPr="31A89351" w:rsidR="62B420D1">
              <w:rPr>
                <w:rFonts w:ascii="Times New Roman" w:hAnsi="Times New Roman"/>
                <w:sz w:val="16"/>
                <w:szCs w:val="16"/>
              </w:rPr>
              <w:t xml:space="preserve">                          6 CR</w:t>
            </w:r>
          </w:p>
          <w:p w:rsidR="35136A67" w:rsidP="4EB41312" w:rsidRDefault="35136A67" w14:paraId="7762E002" w14:textId="036C7C77">
            <w:pPr>
              <w:spacing w:line="240" w:lineRule="auto"/>
              <w:ind w:firstLine="0"/>
              <w:contextualSpacing/>
              <w:jc w:val="left"/>
              <w:rPr>
                <w:rFonts w:ascii="Times New Roman" w:hAnsi="Times New Roman"/>
                <w:sz w:val="16"/>
                <w:szCs w:val="16"/>
              </w:rPr>
            </w:pPr>
            <w:r w:rsidRPr="4EB41312" w:rsidR="33B0FC76">
              <w:rPr>
                <w:rFonts w:ascii="Times New Roman" w:hAnsi="Times New Roman"/>
                <w:sz w:val="16"/>
                <w:szCs w:val="16"/>
              </w:rPr>
              <w:t>SI112 Medical Terminology                                                   3 CR</w:t>
            </w:r>
          </w:p>
          <w:p w:rsidR="35136A67" w:rsidP="4EB41312" w:rsidRDefault="35136A67" w14:paraId="0D97629F" w14:textId="5FB2E940">
            <w:pPr>
              <w:spacing w:line="240" w:lineRule="auto"/>
              <w:ind w:firstLine="0"/>
              <w:contextualSpacing/>
              <w:jc w:val="left"/>
              <w:rPr>
                <w:rFonts w:ascii="Times New Roman" w:hAnsi="Times New Roman"/>
                <w:sz w:val="16"/>
                <w:szCs w:val="16"/>
              </w:rPr>
            </w:pPr>
            <w:r w:rsidRPr="31A89351" w:rsidR="62B420D1">
              <w:rPr>
                <w:rFonts w:ascii="Times New Roman" w:hAnsi="Times New Roman"/>
                <w:sz w:val="16"/>
                <w:szCs w:val="16"/>
              </w:rPr>
              <w:t>PY 214 Developmental Psych</w:t>
            </w:r>
            <w:r w:rsidRPr="31A89351" w:rsidR="73C8E2D9">
              <w:rPr>
                <w:rFonts w:ascii="Times New Roman" w:hAnsi="Times New Roman"/>
                <w:sz w:val="16"/>
                <w:szCs w:val="16"/>
              </w:rPr>
              <w:t>ology</w:t>
            </w:r>
            <w:r w:rsidRPr="31A89351" w:rsidR="62B420D1">
              <w:rPr>
                <w:rFonts w:ascii="Times New Roman" w:hAnsi="Times New Roman"/>
                <w:sz w:val="16"/>
                <w:szCs w:val="16"/>
              </w:rPr>
              <w:t xml:space="preserve">                                      </w:t>
            </w:r>
            <w:r w:rsidRPr="31A89351" w:rsidR="0C0B5A26">
              <w:rPr>
                <w:rFonts w:ascii="Times New Roman" w:hAnsi="Times New Roman"/>
                <w:sz w:val="16"/>
                <w:szCs w:val="16"/>
              </w:rPr>
              <w:t xml:space="preserve"> </w:t>
            </w:r>
            <w:r w:rsidRPr="31A89351" w:rsidR="62B420D1">
              <w:rPr>
                <w:rFonts w:ascii="Times New Roman" w:hAnsi="Times New Roman"/>
                <w:sz w:val="16"/>
                <w:szCs w:val="16"/>
              </w:rPr>
              <w:t>3 CR</w:t>
            </w:r>
          </w:p>
          <w:p w:rsidR="35136A67" w:rsidP="4EB41312" w:rsidRDefault="35136A67" w14:paraId="7F8D40A6" w14:textId="76366C3F">
            <w:pPr>
              <w:pStyle w:val="Normal"/>
              <w:spacing w:line="240" w:lineRule="auto"/>
              <w:ind w:firstLine="0"/>
              <w:contextualSpacing/>
              <w:jc w:val="left"/>
              <w:rPr>
                <w:rFonts w:ascii="Times New Roman" w:hAnsi="Times New Roman"/>
                <w:sz w:val="16"/>
                <w:szCs w:val="16"/>
              </w:rPr>
            </w:pPr>
          </w:p>
          <w:p w:rsidR="35136A67" w:rsidP="4EB41312" w:rsidRDefault="35136A67" w14:paraId="3D789B4D" w14:textId="09BA87A7">
            <w:pPr>
              <w:pStyle w:val="Normal"/>
              <w:spacing w:line="240" w:lineRule="auto"/>
              <w:ind w:firstLine="0"/>
              <w:contextualSpacing/>
              <w:jc w:val="left"/>
              <w:rPr>
                <w:rFonts w:ascii="Times New Roman" w:hAnsi="Times New Roman"/>
                <w:sz w:val="16"/>
                <w:szCs w:val="16"/>
              </w:rPr>
            </w:pPr>
          </w:p>
          <w:p w:rsidR="35136A67" w:rsidP="4EB41312" w:rsidRDefault="35136A67" w14:paraId="3957EE03" w14:textId="207744F5">
            <w:pPr>
              <w:pStyle w:val="Normal"/>
              <w:spacing w:line="240" w:lineRule="auto"/>
              <w:ind w:firstLine="0"/>
              <w:contextualSpacing/>
              <w:jc w:val="left"/>
              <w:rPr>
                <w:rFonts w:ascii="Times New Roman" w:hAnsi="Times New Roman"/>
                <w:sz w:val="16"/>
                <w:szCs w:val="16"/>
              </w:rPr>
            </w:pPr>
            <w:r w:rsidRPr="31A89351" w:rsidR="62B420D1">
              <w:rPr>
                <w:rFonts w:ascii="Times New Roman" w:hAnsi="Times New Roman"/>
                <w:sz w:val="16"/>
                <w:szCs w:val="16"/>
              </w:rPr>
              <w:t>***Clinical Admission Required***</w:t>
            </w:r>
          </w:p>
          <w:p w:rsidR="35136A67" w:rsidP="58C2EF57" w:rsidRDefault="35136A67" w14:paraId="207CC018" w14:textId="1C3827EF">
            <w:pPr>
              <w:pStyle w:val="Normal"/>
              <w:rPr>
                <w:rFonts w:ascii="Times New Roman" w:hAnsi="Times New Roman"/>
                <w:sz w:val="16"/>
                <w:szCs w:val="16"/>
              </w:rPr>
            </w:pPr>
          </w:p>
        </w:tc>
        <w:tc>
          <w:tcPr>
            <w:tcW w:w="4707" w:type="dxa"/>
            <w:tcMar/>
          </w:tcPr>
          <w:p w:rsidR="58C2EF57" w:rsidP="4EB41312" w:rsidRDefault="58C2EF57" w14:paraId="79F4F40B" w14:textId="57DFB990">
            <w:pPr>
              <w:spacing w:line="240" w:lineRule="auto"/>
              <w:ind w:firstLine="0"/>
              <w:contextualSpacing/>
              <w:jc w:val="left"/>
              <w:rPr>
                <w:rFonts w:ascii="Times New Roman" w:hAnsi="Times New Roman"/>
                <w:sz w:val="16"/>
                <w:szCs w:val="16"/>
              </w:rPr>
            </w:pPr>
            <w:r w:rsidRPr="2D645365" w:rsidR="4976F2B8">
              <w:rPr>
                <w:rFonts w:ascii="Times New Roman" w:hAnsi="Times New Roman"/>
                <w:sz w:val="16"/>
                <w:szCs w:val="16"/>
              </w:rPr>
              <w:t xml:space="preserve">Semester </w:t>
            </w:r>
            <w:r w:rsidRPr="2D645365" w:rsidR="17B9FCD2">
              <w:rPr>
                <w:rFonts w:ascii="Times New Roman" w:hAnsi="Times New Roman"/>
                <w:sz w:val="16"/>
                <w:szCs w:val="16"/>
              </w:rPr>
              <w:t xml:space="preserve">Three </w:t>
            </w:r>
            <w:r w:rsidRPr="2D645365" w:rsidR="4976F2B8">
              <w:rPr>
                <w:rFonts w:ascii="Times New Roman" w:hAnsi="Times New Roman"/>
                <w:sz w:val="16"/>
                <w:szCs w:val="16"/>
              </w:rPr>
              <w:t>(14 credits)</w:t>
            </w:r>
          </w:p>
          <w:p w:rsidR="58C2EF57" w:rsidP="4EB41312" w:rsidRDefault="58C2EF57" w14:paraId="53D7D329" w14:textId="4EDEEFAB">
            <w:pPr>
              <w:spacing w:line="240" w:lineRule="auto"/>
              <w:ind w:firstLine="0"/>
              <w:contextualSpacing/>
              <w:jc w:val="left"/>
              <w:rPr>
                <w:rFonts w:ascii="Times New Roman" w:hAnsi="Times New Roman"/>
                <w:sz w:val="16"/>
                <w:szCs w:val="16"/>
              </w:rPr>
            </w:pPr>
          </w:p>
          <w:p w:rsidR="58C2EF57" w:rsidP="2D645365" w:rsidRDefault="58C2EF57" w14:paraId="42C73C07" w14:textId="21DD2BC5">
            <w:pPr>
              <w:pStyle w:val="Normal"/>
              <w:spacing w:after="0" w:afterAutospacing="off" w:line="240" w:lineRule="auto"/>
              <w:ind w:firstLine="0"/>
              <w:contextualSpacing/>
              <w:jc w:val="left"/>
              <w:rPr>
                <w:rFonts w:ascii="Times New Roman" w:hAnsi="Times New Roman"/>
                <w:sz w:val="16"/>
                <w:szCs w:val="16"/>
              </w:rPr>
            </w:pPr>
            <w:r w:rsidRPr="2D645365" w:rsidR="4976F2B8">
              <w:rPr>
                <w:rFonts w:ascii="Times New Roman" w:hAnsi="Times New Roman"/>
                <w:sz w:val="16"/>
                <w:szCs w:val="16"/>
              </w:rPr>
              <w:t>NU 202 Legal &amp; Ethical Issues in Practica</w:t>
            </w:r>
            <w:r w:rsidRPr="2D645365" w:rsidR="7575E539">
              <w:rPr>
                <w:rFonts w:ascii="Times New Roman" w:hAnsi="Times New Roman"/>
                <w:sz w:val="16"/>
                <w:szCs w:val="16"/>
              </w:rPr>
              <w:t xml:space="preserve">l                         2 CR </w:t>
            </w:r>
            <w:r w:rsidRPr="2D645365" w:rsidR="4976F2B8">
              <w:rPr>
                <w:rFonts w:ascii="Times New Roman" w:hAnsi="Times New Roman"/>
                <w:sz w:val="16"/>
                <w:szCs w:val="16"/>
              </w:rPr>
              <w:t xml:space="preserve"> </w:t>
            </w:r>
          </w:p>
          <w:p w:rsidR="58C2EF57" w:rsidP="4EB41312" w:rsidRDefault="58C2EF57" w14:paraId="7E4C9EC5" w14:textId="410DD3FF">
            <w:pPr>
              <w:pStyle w:val="Normal"/>
              <w:spacing w:after="0" w:afterAutospacing="off" w:line="240" w:lineRule="auto"/>
              <w:ind w:firstLine="0"/>
              <w:contextualSpacing/>
              <w:jc w:val="left"/>
              <w:rPr>
                <w:rFonts w:ascii="Times New Roman" w:hAnsi="Times New Roman"/>
                <w:sz w:val="16"/>
                <w:szCs w:val="16"/>
              </w:rPr>
            </w:pPr>
            <w:r w:rsidRPr="31A89351" w:rsidR="500841A7">
              <w:rPr>
                <w:rFonts w:ascii="Times New Roman" w:hAnsi="Times New Roman"/>
                <w:sz w:val="16"/>
                <w:szCs w:val="16"/>
              </w:rPr>
              <w:t>NU 205 Mat</w:t>
            </w:r>
            <w:r w:rsidRPr="31A89351" w:rsidR="6163AD2D">
              <w:rPr>
                <w:rFonts w:ascii="Times New Roman" w:hAnsi="Times New Roman"/>
                <w:sz w:val="16"/>
                <w:szCs w:val="16"/>
              </w:rPr>
              <w:t>ernal-</w:t>
            </w:r>
            <w:r w:rsidRPr="31A89351" w:rsidR="500841A7">
              <w:rPr>
                <w:rFonts w:ascii="Times New Roman" w:hAnsi="Times New Roman"/>
                <w:sz w:val="16"/>
                <w:szCs w:val="16"/>
              </w:rPr>
              <w:t xml:space="preserve">Child Practical </w:t>
            </w:r>
            <w:r w:rsidRPr="31A89351" w:rsidR="500841A7">
              <w:rPr>
                <w:rFonts w:ascii="Times New Roman" w:hAnsi="Times New Roman"/>
                <w:sz w:val="16"/>
                <w:szCs w:val="16"/>
              </w:rPr>
              <w:t>N</w:t>
            </w:r>
            <w:r w:rsidRPr="31A89351" w:rsidR="0A7BC815">
              <w:rPr>
                <w:rFonts w:ascii="Times New Roman" w:hAnsi="Times New Roman"/>
                <w:sz w:val="16"/>
                <w:szCs w:val="16"/>
              </w:rPr>
              <w:t>ursing</w:t>
            </w:r>
            <w:r w:rsidRPr="31A89351" w:rsidR="500841A7">
              <w:rPr>
                <w:rFonts w:ascii="Times New Roman" w:hAnsi="Times New Roman"/>
                <w:sz w:val="16"/>
                <w:szCs w:val="16"/>
              </w:rPr>
              <w:t xml:space="preserve"> </w:t>
            </w:r>
            <w:r w:rsidRPr="31A89351" w:rsidR="500841A7">
              <w:rPr>
                <w:rFonts w:ascii="Times New Roman" w:hAnsi="Times New Roman"/>
                <w:sz w:val="16"/>
                <w:szCs w:val="16"/>
              </w:rPr>
              <w:t xml:space="preserve">   </w:t>
            </w:r>
            <w:r w:rsidRPr="31A89351" w:rsidR="500841A7">
              <w:rPr>
                <w:rFonts w:ascii="Times New Roman" w:hAnsi="Times New Roman"/>
                <w:sz w:val="16"/>
                <w:szCs w:val="16"/>
              </w:rPr>
              <w:t xml:space="preserve">                    </w:t>
            </w:r>
            <w:r w:rsidRPr="31A89351" w:rsidR="500841A7">
              <w:rPr>
                <w:rFonts w:ascii="Times New Roman" w:hAnsi="Times New Roman"/>
                <w:sz w:val="16"/>
                <w:szCs w:val="16"/>
              </w:rPr>
              <w:t xml:space="preserve">   </w:t>
            </w:r>
            <w:r w:rsidRPr="31A89351" w:rsidR="500841A7">
              <w:rPr>
                <w:rFonts w:ascii="Times New Roman" w:hAnsi="Times New Roman"/>
                <w:sz w:val="16"/>
                <w:szCs w:val="16"/>
              </w:rPr>
              <w:t>6 CR</w:t>
            </w:r>
          </w:p>
          <w:p w:rsidR="58C2EF57" w:rsidP="4EB41312" w:rsidRDefault="58C2EF57" w14:paraId="6D43BCE1" w14:textId="678F6926">
            <w:pPr>
              <w:spacing w:line="240" w:lineRule="auto"/>
              <w:ind w:firstLine="0"/>
              <w:contextualSpacing/>
              <w:jc w:val="left"/>
              <w:rPr>
                <w:rFonts w:ascii="Times New Roman" w:hAnsi="Times New Roman"/>
                <w:sz w:val="16"/>
                <w:szCs w:val="16"/>
              </w:rPr>
            </w:pPr>
            <w:r w:rsidRPr="31A89351" w:rsidR="7EB9D461">
              <w:rPr>
                <w:rFonts w:ascii="Times New Roman" w:hAnsi="Times New Roman"/>
                <w:sz w:val="16"/>
                <w:szCs w:val="16"/>
              </w:rPr>
              <w:t xml:space="preserve">NU 206 Ambulatory Care Practical </w:t>
            </w:r>
            <w:r w:rsidRPr="31A89351" w:rsidR="3E525D7B">
              <w:rPr>
                <w:rFonts w:ascii="Times New Roman" w:hAnsi="Times New Roman"/>
                <w:sz w:val="16"/>
                <w:szCs w:val="16"/>
              </w:rPr>
              <w:t>Nursing</w:t>
            </w:r>
            <w:r w:rsidRPr="31A89351" w:rsidR="7EB9D461">
              <w:rPr>
                <w:rFonts w:ascii="Times New Roman" w:hAnsi="Times New Roman"/>
                <w:sz w:val="16"/>
                <w:szCs w:val="16"/>
              </w:rPr>
              <w:t xml:space="preserve">                        6 CR</w:t>
            </w:r>
          </w:p>
          <w:p w:rsidR="58C2EF57" w:rsidP="4EB41312" w:rsidRDefault="58C2EF57" w14:paraId="05349AD2" w14:textId="20C88BE2">
            <w:pPr>
              <w:pStyle w:val="Normal"/>
              <w:rPr>
                <w:rFonts w:ascii="Times New Roman" w:hAnsi="Times New Roman"/>
                <w:sz w:val="16"/>
                <w:szCs w:val="16"/>
              </w:rPr>
            </w:pPr>
          </w:p>
          <w:p w:rsidR="58C2EF57" w:rsidP="4EB41312" w:rsidRDefault="58C2EF57" w14:paraId="031CF258" w14:textId="0CC83DF5">
            <w:pPr>
              <w:pStyle w:val="Normal"/>
              <w:rPr>
                <w:rFonts w:ascii="Times New Roman" w:hAnsi="Times New Roman"/>
                <w:sz w:val="16"/>
                <w:szCs w:val="16"/>
              </w:rPr>
            </w:pPr>
            <w:r w:rsidRPr="4EB41312" w:rsidR="609E5BC8">
              <w:rPr>
                <w:rFonts w:ascii="Times New Roman" w:hAnsi="Times New Roman"/>
                <w:sz w:val="16"/>
                <w:szCs w:val="16"/>
              </w:rPr>
              <w:t>***Clinical Admission Required***</w:t>
            </w:r>
          </w:p>
        </w:tc>
      </w:tr>
    </w:tbl>
    <w:p xmlns:wp14="http://schemas.microsoft.com/office/word/2010/wordml" w:rsidRPr="000657AD" w:rsidR="000657AD" w:rsidP="000657AD" w:rsidRDefault="000657AD" w14:paraId="2612B2BB" wp14:textId="788968A9">
      <w:pPr>
        <w:spacing w:line="240" w:lineRule="auto"/>
        <w:contextualSpacing/>
        <w:rPr>
          <w:rFonts w:ascii="Times New Roman" w:hAnsi="Times New Roman"/>
          <w:sz w:val="20"/>
          <w:szCs w:val="20"/>
        </w:rPr>
      </w:pPr>
      <w:r w:rsidRPr="58C2EF57" w:rsidR="406D251C">
        <w:rPr>
          <w:rFonts w:ascii="Times New Roman" w:hAnsi="Times New Roman"/>
          <w:sz w:val="20"/>
          <w:szCs w:val="20"/>
        </w:rPr>
        <w:t xml:space="preserve">                                                                   </w:t>
      </w:r>
    </w:p>
    <w:p xmlns:wp14="http://schemas.microsoft.com/office/word/2010/wordml" w:rsidR="007A288A" w:rsidP="31A89351" w:rsidRDefault="00907183" w14:paraId="7C81B20B" wp14:textId="77777777">
      <w:pPr>
        <w:widowControl w:val="0"/>
        <w:autoSpaceDE w:val="0"/>
        <w:autoSpaceDN w:val="0"/>
        <w:adjustRightInd w:val="0"/>
        <w:spacing w:after="0" w:line="240" w:lineRule="auto"/>
        <w:contextualSpacing/>
        <w:jc w:val="center"/>
        <w:outlineLvl w:val="0"/>
        <w:rPr>
          <w:rFonts w:ascii="Times New Roman" w:hAnsi="Times New Roman" w:eastAsia="Times New Roman"/>
          <w:b w:val="1"/>
          <w:bCs w:val="1"/>
          <w:color w:val="211D1E"/>
          <w:sz w:val="20"/>
          <w:szCs w:val="20"/>
        </w:rPr>
      </w:pPr>
      <w:bookmarkStart w:name="_Toc137598362" w:id="964297527"/>
      <w:r w:rsidRPr="31A89351" w:rsidR="00907183">
        <w:rPr>
          <w:rStyle w:val="Heading1Char"/>
        </w:rPr>
        <w:t>I</w:t>
      </w:r>
      <w:r w:rsidRPr="31A89351" w:rsidR="007A288A">
        <w:rPr>
          <w:rStyle w:val="Heading1Char"/>
        </w:rPr>
        <w:t>II.</w:t>
      </w:r>
      <w:r w:rsidRPr="31A89351" w:rsidR="007A288A">
        <w:rPr>
          <w:rStyle w:val="Heading1Char"/>
        </w:rPr>
        <w:t> </w:t>
      </w:r>
      <w:bookmarkStart w:name="StudentPolicies" w:id="8"/>
      <w:r w:rsidRPr="31A89351" w:rsidR="00C057A0">
        <w:rPr>
          <w:rStyle w:val="Heading1Char"/>
        </w:rPr>
        <w:t xml:space="preserve"> </w:t>
      </w:r>
      <w:r w:rsidRPr="31A89351" w:rsidR="007A288A">
        <w:rPr>
          <w:rStyle w:val="Heading1Char"/>
        </w:rPr>
        <w:t>Student Policies</w:t>
      </w:r>
      <w:bookmarkEnd w:id="8"/>
      <w:bookmarkEnd w:id="964297527"/>
    </w:p>
    <w:p xmlns:wp14="http://schemas.microsoft.com/office/word/2010/wordml" w:rsidRPr="00883718" w:rsidR="00BA5B29" w:rsidP="4005767A" w:rsidRDefault="00BA5B29" w14:paraId="562C75D1" wp14:textId="04DC55DD">
      <w:pPr>
        <w:widowControl w:val="0"/>
        <w:autoSpaceDE w:val="0"/>
        <w:autoSpaceDN w:val="0"/>
        <w:adjustRightInd w:val="0"/>
        <w:spacing w:after="0" w:line="240" w:lineRule="auto"/>
        <w:ind/>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The following regulations pertain to all students enrolled in clini</w:t>
      </w:r>
      <w:r w:rsidRPr="4005767A" w:rsidR="685097B1">
        <w:rPr>
          <w:rFonts w:ascii="Times New Roman" w:hAnsi="Times New Roman" w:eastAsia="Times New Roman"/>
          <w:color w:val="211D1E"/>
          <w:sz w:val="20"/>
          <w:szCs w:val="20"/>
        </w:rPr>
        <w:t xml:space="preserve">cal nursing courses at </w:t>
      </w:r>
      <w:r w:rsidRPr="4005767A" w:rsidR="55B8E326">
        <w:rPr>
          <w:rFonts w:ascii="Times New Roman" w:hAnsi="Times New Roman" w:eastAsia="Times New Roman"/>
          <w:color w:val="211D1E"/>
          <w:sz w:val="20"/>
          <w:szCs w:val="20"/>
        </w:rPr>
        <w:t>Bay Mills Community College.</w:t>
      </w:r>
    </w:p>
    <w:p xmlns:wp14="http://schemas.microsoft.com/office/word/2010/wordml" w:rsidRPr="00883718" w:rsidR="00EB3B2C" w:rsidP="4005767A" w:rsidRDefault="00EB3B2C" w14:paraId="664355AD" wp14:textId="6C8678D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4DCF78B7">
        <w:rPr>
          <w:rFonts w:ascii="Times New Roman" w:hAnsi="Times New Roman" w:eastAsia="Times New Roman"/>
          <w:color w:val="211D1E"/>
          <w:sz w:val="20"/>
          <w:szCs w:val="20"/>
        </w:rPr>
        <w:t>Personal conduct: Students are expected to conduct themselves in a professional manner at all times (</w:t>
      </w:r>
      <w:hyperlink w:anchor="CodeofConduct">
        <w:r w:rsidRPr="4005767A" w:rsidR="4DCF78B7">
          <w:rPr>
            <w:rStyle w:val="Hyperlink"/>
            <w:rFonts w:ascii="Times New Roman" w:hAnsi="Times New Roman" w:eastAsia="Times New Roman"/>
            <w:sz w:val="20"/>
            <w:szCs w:val="20"/>
          </w:rPr>
          <w:t xml:space="preserve">Student Code of </w:t>
        </w:r>
        <w:r w:rsidRPr="4005767A" w:rsidR="49FFB730">
          <w:rPr>
            <w:rStyle w:val="Hyperlink"/>
            <w:rFonts w:ascii="Times New Roman" w:hAnsi="Times New Roman" w:eastAsia="Times New Roman"/>
            <w:sz w:val="20"/>
            <w:szCs w:val="20"/>
          </w:rPr>
          <w:t>Conduct</w:t>
        </w:r>
      </w:hyperlink>
      <w:r w:rsidRPr="4005767A" w:rsidR="4DCF78B7">
        <w:rPr>
          <w:rFonts w:ascii="Times New Roman" w:hAnsi="Times New Roman" w:eastAsia="Times New Roman"/>
          <w:color w:val="211D1E"/>
          <w:sz w:val="20"/>
          <w:szCs w:val="20"/>
        </w:rPr>
        <w:t>).</w:t>
      </w:r>
    </w:p>
    <w:p xmlns:wp14="http://schemas.microsoft.com/office/word/2010/wordml" w:rsidR="007A288A" w:rsidP="4005767A" w:rsidRDefault="00EC48A6" w14:paraId="27A89420" wp14:textId="4177F017">
      <w:pPr>
        <w:widowControl w:val="0"/>
        <w:autoSpaceDE w:val="0"/>
        <w:autoSpaceDN w:val="0"/>
        <w:adjustRightInd w:val="0"/>
        <w:spacing w:before="140" w:after="0" w:line="240" w:lineRule="auto"/>
        <w:contextualSpacing/>
        <w:rPr>
          <w:rFonts w:ascii="Times New Roman" w:hAnsi="Times New Roman" w:eastAsia="Times New Roman"/>
          <w:color w:val="211D1E"/>
          <w:sz w:val="20"/>
          <w:szCs w:val="20"/>
        </w:rPr>
      </w:pPr>
      <w:r w:rsidRPr="4005767A" w:rsidR="402A901F">
        <w:rPr>
          <w:rFonts w:ascii="Times New Roman" w:hAnsi="Times New Roman" w:eastAsia="Times New Roman"/>
          <w:color w:val="211D1E"/>
          <w:sz w:val="20"/>
          <w:szCs w:val="20"/>
        </w:rPr>
        <w:t xml:space="preserve">Students should follow the cell phone </w:t>
      </w:r>
      <w:r w:rsidRPr="4005767A" w:rsidR="49F77D84">
        <w:rPr>
          <w:rFonts w:ascii="Times New Roman" w:hAnsi="Times New Roman" w:eastAsia="Times New Roman"/>
          <w:color w:val="211D1E"/>
          <w:sz w:val="20"/>
          <w:szCs w:val="20"/>
        </w:rPr>
        <w:t>policy and</w:t>
      </w:r>
      <w:r w:rsidRPr="4005767A" w:rsidR="402A901F">
        <w:rPr>
          <w:rFonts w:ascii="Times New Roman" w:hAnsi="Times New Roman" w:eastAsia="Times New Roman"/>
          <w:color w:val="211D1E"/>
          <w:sz w:val="20"/>
          <w:szCs w:val="20"/>
        </w:rPr>
        <w:t xml:space="preserve"> </w:t>
      </w:r>
      <w:r w:rsidRPr="4005767A" w:rsidR="799E4D4B">
        <w:rPr>
          <w:rFonts w:ascii="Times New Roman" w:hAnsi="Times New Roman" w:eastAsia="Times New Roman"/>
          <w:color w:val="211D1E"/>
          <w:sz w:val="20"/>
          <w:szCs w:val="20"/>
        </w:rPr>
        <w:t>use</w:t>
      </w:r>
      <w:r w:rsidRPr="4005767A" w:rsidR="752452D2">
        <w:rPr>
          <w:rFonts w:ascii="Times New Roman" w:hAnsi="Times New Roman" w:eastAsia="Times New Roman"/>
          <w:color w:val="211D1E"/>
          <w:sz w:val="20"/>
          <w:szCs w:val="20"/>
        </w:rPr>
        <w:t xml:space="preserve"> </w:t>
      </w:r>
      <w:r w:rsidRPr="4005767A" w:rsidR="402A901F">
        <w:rPr>
          <w:rFonts w:ascii="Times New Roman" w:hAnsi="Times New Roman" w:eastAsia="Times New Roman"/>
          <w:color w:val="211D1E"/>
          <w:sz w:val="20"/>
          <w:szCs w:val="20"/>
        </w:rPr>
        <w:t xml:space="preserve">the </w:t>
      </w:r>
      <w:r w:rsidRPr="4005767A" w:rsidR="1CD071A5">
        <w:rPr>
          <w:rFonts w:ascii="Times New Roman" w:hAnsi="Times New Roman" w:eastAsia="Times New Roman"/>
          <w:color w:val="211D1E"/>
          <w:sz w:val="20"/>
          <w:szCs w:val="20"/>
        </w:rPr>
        <w:t>agency's</w:t>
      </w:r>
      <w:r w:rsidRPr="4005767A" w:rsidR="402A901F">
        <w:rPr>
          <w:rFonts w:ascii="Times New Roman" w:hAnsi="Times New Roman" w:eastAsia="Times New Roman"/>
          <w:color w:val="211D1E"/>
          <w:sz w:val="20"/>
          <w:szCs w:val="20"/>
        </w:rPr>
        <w:t xml:space="preserve"> site.</w:t>
      </w:r>
    </w:p>
    <w:p xmlns:wp14="http://schemas.microsoft.com/office/word/2010/wordml" w:rsidRPr="00883718" w:rsidR="00EB3B2C" w:rsidP="006412CA" w:rsidRDefault="00EB3B2C" w14:paraId="1A965116" wp14:textId="77777777">
      <w:pPr>
        <w:widowControl w:val="0"/>
        <w:autoSpaceDE w:val="0"/>
        <w:autoSpaceDN w:val="0"/>
        <w:adjustRightInd w:val="0"/>
        <w:spacing w:before="140" w:after="0" w:line="240" w:lineRule="auto"/>
        <w:contextualSpacing/>
        <w:rPr>
          <w:rFonts w:ascii="Times New Roman" w:hAnsi="Times New Roman" w:eastAsia="Times New Roman"/>
          <w:color w:val="211D1E"/>
          <w:sz w:val="20"/>
          <w:szCs w:val="20"/>
        </w:rPr>
      </w:pPr>
    </w:p>
    <w:p w:rsidR="08224F10" w:rsidP="4005767A" w:rsidRDefault="08224F10" w14:paraId="7998BB44" w14:textId="10AC701A">
      <w:pPr>
        <w:pStyle w:val="Normal"/>
        <w:widowControl w:val="0"/>
        <w:spacing w:line="240" w:lineRule="auto"/>
        <w:rPr>
          <w:rFonts w:ascii="Times New Roman" w:hAnsi="Times New Roman" w:eastAsia="Times New Roman" w:cs="Times New Roman"/>
          <w:sz w:val="20"/>
          <w:szCs w:val="20"/>
        </w:rPr>
      </w:pPr>
      <w:r w:rsidRPr="4005767A" w:rsidR="08224F10">
        <w:rPr>
          <w:rFonts w:ascii="Times New Roman" w:hAnsi="Times New Roman" w:eastAsia="Times New Roman" w:cs="Times New Roman"/>
          <w:sz w:val="20"/>
          <w:szCs w:val="20"/>
        </w:rPr>
        <w:t>Dress:</w:t>
      </w:r>
      <w:r w:rsidRPr="4005767A" w:rsidR="08224F10">
        <w:rPr>
          <w:rFonts w:ascii="Times New Roman" w:hAnsi="Times New Roman" w:eastAsia="Times New Roman" w:cs="Times New Roman"/>
          <w:sz w:val="20"/>
          <w:szCs w:val="20"/>
        </w:rPr>
        <w:t xml:space="preserve"> Personal neatness and good grooming habits reflect positivity on the individual and the Department of Nursing, and the nursing profession. Adhering to the dress code contributes to </w:t>
      </w:r>
      <w:r w:rsidRPr="4005767A" w:rsidR="08224F10">
        <w:rPr>
          <w:rFonts w:ascii="Times New Roman" w:hAnsi="Times New Roman" w:eastAsia="Times New Roman" w:cs="Times New Roman"/>
          <w:sz w:val="20"/>
          <w:szCs w:val="20"/>
        </w:rPr>
        <w:t>maintaining</w:t>
      </w:r>
      <w:r w:rsidRPr="4005767A" w:rsidR="08224F10">
        <w:rPr>
          <w:rFonts w:ascii="Times New Roman" w:hAnsi="Times New Roman" w:eastAsia="Times New Roman" w:cs="Times New Roman"/>
          <w:sz w:val="20"/>
          <w:szCs w:val="20"/>
        </w:rPr>
        <w:t xml:space="preserve"> </w:t>
      </w:r>
      <w:r w:rsidRPr="4005767A" w:rsidR="0A542ADA">
        <w:rPr>
          <w:rFonts w:ascii="Times New Roman" w:hAnsi="Times New Roman" w:eastAsia="Times New Roman" w:cs="Times New Roman"/>
          <w:sz w:val="20"/>
          <w:szCs w:val="20"/>
        </w:rPr>
        <w:t>asepsis</w:t>
      </w:r>
      <w:r w:rsidRPr="4005767A" w:rsidR="08224F10">
        <w:rPr>
          <w:rFonts w:ascii="Times New Roman" w:hAnsi="Times New Roman" w:eastAsia="Times New Roman" w:cs="Times New Roman"/>
          <w:sz w:val="20"/>
          <w:szCs w:val="20"/>
        </w:rPr>
        <w:t>, prom</w:t>
      </w:r>
      <w:r w:rsidRPr="4005767A" w:rsidR="0405A9A8">
        <w:rPr>
          <w:rFonts w:ascii="Times New Roman" w:hAnsi="Times New Roman" w:eastAsia="Times New Roman" w:cs="Times New Roman"/>
          <w:sz w:val="20"/>
          <w:szCs w:val="20"/>
        </w:rPr>
        <w:t xml:space="preserve">otes patient safety, and </w:t>
      </w:r>
      <w:r w:rsidRPr="4005767A" w:rsidR="0405A9A8">
        <w:rPr>
          <w:rFonts w:ascii="Times New Roman" w:hAnsi="Times New Roman" w:eastAsia="Times New Roman" w:cs="Times New Roman"/>
          <w:sz w:val="20"/>
          <w:szCs w:val="20"/>
        </w:rPr>
        <w:t>complies with</w:t>
      </w:r>
      <w:r w:rsidRPr="4005767A" w:rsidR="0405A9A8">
        <w:rPr>
          <w:rFonts w:ascii="Times New Roman" w:hAnsi="Times New Roman" w:eastAsia="Times New Roman" w:cs="Times New Roman"/>
          <w:sz w:val="20"/>
          <w:szCs w:val="20"/>
        </w:rPr>
        <w:t xml:space="preserve"> agency policies. </w:t>
      </w:r>
      <w:r w:rsidRPr="4005767A" w:rsidR="0405A9A8">
        <w:rPr>
          <w:rFonts w:ascii="Times New Roman" w:hAnsi="Times New Roman" w:eastAsia="Times New Roman" w:cs="Times New Roman"/>
          <w:sz w:val="20"/>
          <w:szCs w:val="20"/>
        </w:rPr>
        <w:t>Complying with</w:t>
      </w:r>
      <w:r w:rsidRPr="4005767A" w:rsidR="0405A9A8">
        <w:rPr>
          <w:rFonts w:ascii="Times New Roman" w:hAnsi="Times New Roman" w:eastAsia="Times New Roman" w:cs="Times New Roman"/>
          <w:sz w:val="20"/>
          <w:szCs w:val="20"/>
        </w:rPr>
        <w:t xml:space="preserve"> standards of personal care and dress also contributes to positive interpersonal relationships between clients and agency staff.</w:t>
      </w:r>
      <w:r w:rsidRPr="4005767A" w:rsidR="0405A9A8">
        <w:rPr>
          <w:rFonts w:ascii="Times New Roman" w:hAnsi="Times New Roman" w:eastAsia="Times New Roman" w:cs="Times New Roman"/>
          <w:sz w:val="20"/>
          <w:szCs w:val="20"/>
        </w:rPr>
        <w:t xml:space="preserve"> </w:t>
      </w:r>
    </w:p>
    <w:p w:rsidR="4745242D" w:rsidP="4745242D" w:rsidRDefault="4745242D" w14:paraId="222BCE26" w14:textId="2961EE4B">
      <w:pPr>
        <w:widowControl w:val="0"/>
        <w:spacing w:before="180" w:after="0" w:line="240" w:lineRule="auto"/>
        <w:contextualSpacing/>
        <w:outlineLvl w:val="0"/>
        <w:rPr>
          <w:rFonts w:ascii="Times New Roman" w:hAnsi="Times New Roman" w:eastAsia="Times New Roman"/>
          <w:color w:val="211D1E"/>
          <w:sz w:val="20"/>
          <w:szCs w:val="20"/>
        </w:rPr>
      </w:pPr>
    </w:p>
    <w:p xmlns:wp14="http://schemas.microsoft.com/office/word/2010/wordml" w:rsidR="007A288A" w:rsidP="4005767A" w:rsidRDefault="007A288A" w14:paraId="676A2A3B" wp14:textId="3A197C5F">
      <w:pPr>
        <w:widowControl w:val="0"/>
        <w:autoSpaceDE w:val="0"/>
        <w:autoSpaceDN w:val="0"/>
        <w:adjustRightInd w:val="0"/>
        <w:spacing w:before="180" w:after="0" w:line="240" w:lineRule="auto"/>
        <w:contextualSpacing/>
        <w:rPr>
          <w:rFonts w:ascii="Times New Roman" w:hAnsi="Times New Roman" w:eastAsia="Times New Roman"/>
          <w:color w:val="211D1E"/>
          <w:sz w:val="20"/>
          <w:szCs w:val="20"/>
        </w:rPr>
      </w:pPr>
      <w:bookmarkStart w:name="DressCode" w:id="9"/>
      <w:bookmarkStart w:name="_Toc1029456664" w:id="842289516"/>
      <w:r w:rsidRPr="4005767A" w:rsidR="685097B1">
        <w:rPr>
          <w:rStyle w:val="Heading1Char"/>
        </w:rPr>
        <w:t>Dress code requirements</w:t>
      </w:r>
      <w:bookmarkEnd w:id="9"/>
      <w:bookmarkEnd w:id="842289516"/>
      <w:r w:rsidRPr="4005767A" w:rsidR="685097B1">
        <w:rPr>
          <w:rFonts w:ascii="Times New Roman" w:hAnsi="Times New Roman" w:eastAsia="Times New Roman"/>
          <w:b w:val="1"/>
          <w:bCs w:val="1"/>
          <w:color w:val="211D1E"/>
          <w:sz w:val="20"/>
          <w:szCs w:val="20"/>
        </w:rPr>
        <w:t>:</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Students are expected to be neat and well-groomed</w:t>
      </w:r>
      <w:r w:rsidRPr="4005767A" w:rsidR="68ADC353">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This includes the following:</w:t>
      </w:r>
    </w:p>
    <w:p xmlns:wp14="http://schemas.microsoft.com/office/word/2010/wordml" w:rsidRPr="00883718" w:rsidR="00697371" w:rsidP="4005767A" w:rsidRDefault="00697371" w14:paraId="44FB30F8" wp14:textId="77777777">
      <w:pPr>
        <w:widowControl w:val="0"/>
        <w:autoSpaceDE w:val="0"/>
        <w:autoSpaceDN w:val="0"/>
        <w:adjustRightInd w:val="0"/>
        <w:spacing w:before="180" w:after="0" w:line="240" w:lineRule="auto"/>
        <w:contextualSpacing/>
        <w:rPr>
          <w:rFonts w:ascii="Times New Roman" w:hAnsi="Times New Roman" w:eastAsia="Times New Roman"/>
          <w:color w:val="211D1E"/>
          <w:sz w:val="20"/>
          <w:szCs w:val="20"/>
        </w:rPr>
      </w:pPr>
    </w:p>
    <w:p xmlns:wp14="http://schemas.microsoft.com/office/word/2010/wordml" w:rsidRPr="001B3BC2" w:rsidR="007A288A" w:rsidP="4005767A" w:rsidRDefault="007A288A" w14:paraId="76BD83C3" wp14:textId="27DF7BFA">
      <w:pPr>
        <w:pStyle w:val="ListParagraph"/>
        <w:widowControl w:val="0"/>
        <w:numPr>
          <w:ilvl w:val="0"/>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Hair will be neat, </w:t>
      </w:r>
      <w:r w:rsidRPr="4005767A" w:rsidR="32AB47CE">
        <w:rPr>
          <w:rFonts w:ascii="Times New Roman" w:hAnsi="Times New Roman" w:eastAsia="Times New Roman"/>
          <w:color w:val="211D1E"/>
          <w:sz w:val="20"/>
          <w:szCs w:val="20"/>
        </w:rPr>
        <w:t>clean,</w:t>
      </w:r>
      <w:r w:rsidRPr="4005767A" w:rsidR="685097B1">
        <w:rPr>
          <w:rFonts w:ascii="Times New Roman" w:hAnsi="Times New Roman" w:eastAsia="Times New Roman"/>
          <w:color w:val="211D1E"/>
          <w:sz w:val="20"/>
          <w:szCs w:val="20"/>
        </w:rPr>
        <w:t xml:space="preserve"> and controlled so that asepsis is </w:t>
      </w:r>
      <w:r w:rsidRPr="4005767A" w:rsidR="685097B1">
        <w:rPr>
          <w:rFonts w:ascii="Times New Roman" w:hAnsi="Times New Roman" w:eastAsia="Times New Roman"/>
          <w:color w:val="211D1E"/>
          <w:sz w:val="20"/>
          <w:szCs w:val="20"/>
        </w:rPr>
        <w:t>maintained</w:t>
      </w:r>
      <w:r w:rsidRPr="4005767A" w:rsidR="685097B1">
        <w:rPr>
          <w:rFonts w:ascii="Times New Roman" w:hAnsi="Times New Roman" w:eastAsia="Times New Roman"/>
          <w:color w:val="211D1E"/>
          <w:sz w:val="20"/>
          <w:szCs w:val="20"/>
        </w:rPr>
        <w:t xml:space="preserve"> when providing care for the client. </w:t>
      </w:r>
      <w:r w:rsidRPr="4005767A" w:rsidR="2CB3BD28">
        <w:rPr>
          <w:rFonts w:ascii="Times New Roman" w:hAnsi="Times New Roman" w:eastAsia="Times New Roman"/>
          <w:color w:val="211D1E"/>
          <w:sz w:val="20"/>
          <w:szCs w:val="20"/>
        </w:rPr>
        <w:t>Shoulder length hair</w:t>
      </w:r>
      <w:r w:rsidRPr="4005767A" w:rsidR="7F4ADF57">
        <w:rPr>
          <w:rFonts w:ascii="Times New Roman" w:hAnsi="Times New Roman" w:eastAsia="Times New Roman"/>
          <w:color w:val="211D1E"/>
          <w:sz w:val="20"/>
          <w:szCs w:val="20"/>
        </w:rPr>
        <w:t xml:space="preserve"> or longer</w:t>
      </w:r>
      <w:r w:rsidRPr="4005767A" w:rsidR="2CB3BD28">
        <w:rPr>
          <w:rFonts w:ascii="Times New Roman" w:hAnsi="Times New Roman" w:eastAsia="Times New Roman"/>
          <w:color w:val="211D1E"/>
          <w:sz w:val="20"/>
          <w:szCs w:val="20"/>
        </w:rPr>
        <w:t xml:space="preserve"> should be drawn back from the face</w:t>
      </w:r>
      <w:r w:rsidRPr="4005767A" w:rsidR="51573FB8">
        <w:rPr>
          <w:rFonts w:ascii="Times New Roman" w:hAnsi="Times New Roman" w:eastAsia="Times New Roman"/>
          <w:color w:val="211D1E"/>
          <w:sz w:val="20"/>
          <w:szCs w:val="20"/>
        </w:rPr>
        <w:t xml:space="preserve">. </w:t>
      </w:r>
      <w:r w:rsidRPr="4005767A" w:rsidR="43AE3CB3">
        <w:rPr>
          <w:rFonts w:ascii="Times New Roman" w:hAnsi="Times New Roman" w:eastAsia="Times New Roman"/>
          <w:color w:val="211D1E"/>
          <w:sz w:val="20"/>
          <w:szCs w:val="20"/>
        </w:rPr>
        <w:t>Below shoulder</w:t>
      </w:r>
      <w:r w:rsidRPr="4005767A" w:rsidR="685097B1">
        <w:rPr>
          <w:rFonts w:ascii="Times New Roman" w:hAnsi="Times New Roman" w:eastAsia="Times New Roman"/>
          <w:color w:val="211D1E"/>
          <w:sz w:val="20"/>
          <w:szCs w:val="20"/>
        </w:rPr>
        <w:t xml:space="preserve">-length hair </w:t>
      </w:r>
      <w:r w:rsidRPr="4005767A" w:rsidR="6EE247EB">
        <w:rPr>
          <w:rFonts w:ascii="Times New Roman" w:hAnsi="Times New Roman" w:eastAsia="Times New Roman"/>
          <w:color w:val="211D1E"/>
          <w:sz w:val="20"/>
          <w:szCs w:val="20"/>
        </w:rPr>
        <w:t xml:space="preserve">or longer </w:t>
      </w:r>
      <w:r w:rsidRPr="4005767A" w:rsidR="685097B1">
        <w:rPr>
          <w:rFonts w:ascii="Times New Roman" w:hAnsi="Times New Roman" w:eastAsia="Times New Roman"/>
          <w:color w:val="211D1E"/>
          <w:sz w:val="20"/>
          <w:szCs w:val="20"/>
        </w:rPr>
        <w:t xml:space="preserve">will be pulled back and secured so that it does not fall below the shoulders </w:t>
      </w:r>
      <w:r w:rsidRPr="4005767A" w:rsidR="685097B1">
        <w:rPr>
          <w:rFonts w:ascii="Times New Roman" w:hAnsi="Times New Roman" w:eastAsia="Times New Roman"/>
          <w:color w:val="211D1E"/>
          <w:sz w:val="20"/>
          <w:szCs w:val="20"/>
        </w:rPr>
        <w:t xml:space="preserve">and </w:t>
      </w:r>
      <w:r w:rsidRPr="4005767A" w:rsidR="685097B1">
        <w:rPr>
          <w:rFonts w:ascii="Times New Roman" w:hAnsi="Times New Roman" w:eastAsia="Times New Roman"/>
          <w:color w:val="211D1E"/>
          <w:sz w:val="20"/>
          <w:szCs w:val="20"/>
        </w:rPr>
        <w:t>remains</w:t>
      </w:r>
      <w:r w:rsidRPr="4005767A" w:rsidR="685097B1">
        <w:rPr>
          <w:rFonts w:ascii="Times New Roman" w:hAnsi="Times New Roman" w:eastAsia="Times New Roman"/>
          <w:color w:val="211D1E"/>
          <w:sz w:val="20"/>
          <w:szCs w:val="20"/>
        </w:rPr>
        <w:t xml:space="preserve"> motion free</w:t>
      </w:r>
      <w:r w:rsidRPr="4005767A" w:rsidR="4FB2BDD8">
        <w:rPr>
          <w:rFonts w:ascii="Times New Roman" w:hAnsi="Times New Roman" w:eastAsia="Times New Roman"/>
          <w:color w:val="211D1E"/>
          <w:sz w:val="20"/>
          <w:szCs w:val="20"/>
        </w:rPr>
        <w:t xml:space="preserve">. </w:t>
      </w:r>
      <w:r w:rsidRPr="4005767A" w:rsidR="2CB3BD28">
        <w:rPr>
          <w:rFonts w:ascii="Times New Roman" w:hAnsi="Times New Roman" w:eastAsia="Times New Roman"/>
          <w:color w:val="211D1E"/>
          <w:sz w:val="20"/>
          <w:szCs w:val="20"/>
        </w:rPr>
        <w:t>Unnatura</w:t>
      </w:r>
      <w:r w:rsidRPr="4005767A" w:rsidR="2CB3BD28">
        <w:rPr>
          <w:rFonts w:ascii="Times New Roman" w:hAnsi="Times New Roman" w:eastAsia="Times New Roman"/>
          <w:color w:val="211D1E"/>
          <w:sz w:val="20"/>
          <w:szCs w:val="20"/>
        </w:rPr>
        <w:t xml:space="preserve">l hair colors, </w:t>
      </w:r>
      <w:r w:rsidRPr="4005767A" w:rsidR="54FBB5FA">
        <w:rPr>
          <w:rFonts w:ascii="Times New Roman" w:hAnsi="Times New Roman" w:eastAsia="Times New Roman"/>
          <w:color w:val="211D1E"/>
          <w:sz w:val="20"/>
          <w:szCs w:val="20"/>
        </w:rPr>
        <w:t>styles,</w:t>
      </w:r>
      <w:r w:rsidRPr="4005767A" w:rsidR="2CB3BD28">
        <w:rPr>
          <w:rFonts w:ascii="Times New Roman" w:hAnsi="Times New Roman" w:eastAsia="Times New Roman"/>
          <w:color w:val="211D1E"/>
          <w:sz w:val="20"/>
          <w:szCs w:val="20"/>
        </w:rPr>
        <w:t xml:space="preserve"> and accessories </w:t>
      </w:r>
      <w:r w:rsidRPr="4005767A" w:rsidR="4BD7616F">
        <w:rPr>
          <w:rFonts w:ascii="Times New Roman" w:hAnsi="Times New Roman" w:eastAsia="Times New Roman"/>
          <w:color w:val="211D1E"/>
          <w:sz w:val="20"/>
          <w:szCs w:val="20"/>
        </w:rPr>
        <w:t>must</w:t>
      </w:r>
      <w:r w:rsidRPr="4005767A" w:rsidR="2CB3BD28">
        <w:rPr>
          <w:rFonts w:ascii="Times New Roman" w:hAnsi="Times New Roman" w:eastAsia="Times New Roman"/>
          <w:color w:val="211D1E"/>
          <w:sz w:val="20"/>
          <w:szCs w:val="20"/>
        </w:rPr>
        <w:t xml:space="preserve"> be avoided</w:t>
      </w:r>
      <w:r w:rsidRPr="4005767A" w:rsidR="362EE1A4">
        <w:rPr>
          <w:rFonts w:ascii="Times New Roman" w:hAnsi="Times New Roman" w:eastAsia="Times New Roman"/>
          <w:color w:val="211D1E"/>
          <w:sz w:val="20"/>
          <w:szCs w:val="20"/>
        </w:rPr>
        <w:t xml:space="preserve">. </w:t>
      </w:r>
      <w:r w:rsidRPr="4005767A" w:rsidR="2CB3BD28">
        <w:rPr>
          <w:rFonts w:ascii="Times New Roman" w:hAnsi="Times New Roman" w:eastAsia="Times New Roman"/>
          <w:color w:val="211D1E"/>
          <w:sz w:val="20"/>
          <w:szCs w:val="20"/>
        </w:rPr>
        <w:t xml:space="preserve">For male students, facial hair must </w:t>
      </w:r>
      <w:r w:rsidRPr="4005767A" w:rsidR="14581FB4">
        <w:rPr>
          <w:rFonts w:ascii="Times New Roman" w:hAnsi="Times New Roman" w:eastAsia="Times New Roman"/>
          <w:color w:val="211D1E"/>
          <w:sz w:val="20"/>
          <w:szCs w:val="20"/>
        </w:rPr>
        <w:t>be clean and</w:t>
      </w:r>
      <w:r w:rsidRPr="4005767A" w:rsidR="1D8B10CC">
        <w:rPr>
          <w:rFonts w:ascii="Times New Roman" w:hAnsi="Times New Roman" w:eastAsia="Times New Roman"/>
          <w:color w:val="211D1E"/>
          <w:sz w:val="20"/>
          <w:szCs w:val="20"/>
        </w:rPr>
        <w:t xml:space="preserve"> trimmed</w:t>
      </w:r>
      <w:r w:rsidRPr="4005767A" w:rsidR="1D8B10CC">
        <w:rPr>
          <w:rFonts w:ascii="Times New Roman" w:hAnsi="Times New Roman" w:eastAsia="Times New Roman"/>
          <w:color w:val="211D1E"/>
          <w:sz w:val="20"/>
          <w:szCs w:val="20"/>
        </w:rPr>
        <w:t>. Within the clinical setting, facial hair must be</w:t>
      </w:r>
      <w:r w:rsidRPr="4005767A" w:rsidR="14581FB4">
        <w:rPr>
          <w:rFonts w:ascii="Times New Roman" w:hAnsi="Times New Roman" w:eastAsia="Times New Roman"/>
          <w:color w:val="211D1E"/>
          <w:sz w:val="20"/>
          <w:szCs w:val="20"/>
        </w:rPr>
        <w:t xml:space="preserve"> </w:t>
      </w:r>
      <w:r w:rsidRPr="4005767A" w:rsidR="14581FB4">
        <w:rPr>
          <w:rFonts w:ascii="Times New Roman" w:hAnsi="Times New Roman" w:eastAsia="Times New Roman"/>
          <w:color w:val="211D1E"/>
          <w:sz w:val="20"/>
          <w:szCs w:val="20"/>
        </w:rPr>
        <w:t xml:space="preserve">shaven for </w:t>
      </w:r>
      <w:r w:rsidRPr="4005767A" w:rsidR="14581FB4">
        <w:rPr>
          <w:rFonts w:ascii="Times New Roman" w:hAnsi="Times New Roman" w:eastAsia="Times New Roman"/>
          <w:color w:val="211D1E"/>
          <w:sz w:val="20"/>
          <w:szCs w:val="20"/>
        </w:rPr>
        <w:t>appropriate personal</w:t>
      </w:r>
      <w:r w:rsidRPr="4005767A" w:rsidR="14581FB4">
        <w:rPr>
          <w:rFonts w:ascii="Times New Roman" w:hAnsi="Times New Roman" w:eastAsia="Times New Roman"/>
          <w:color w:val="211D1E"/>
          <w:sz w:val="20"/>
          <w:szCs w:val="20"/>
        </w:rPr>
        <w:t xml:space="preserve"> protective </w:t>
      </w:r>
      <w:r w:rsidRPr="4005767A" w:rsidR="6C33568C">
        <w:rPr>
          <w:rFonts w:ascii="Times New Roman" w:hAnsi="Times New Roman" w:eastAsia="Times New Roman"/>
          <w:color w:val="211D1E"/>
          <w:sz w:val="20"/>
          <w:szCs w:val="20"/>
        </w:rPr>
        <w:t>requirements</w:t>
      </w:r>
      <w:r w:rsidRPr="4005767A" w:rsidR="14581FB4">
        <w:rPr>
          <w:rFonts w:ascii="Times New Roman" w:hAnsi="Times New Roman" w:eastAsia="Times New Roman"/>
          <w:color w:val="211D1E"/>
          <w:sz w:val="20"/>
          <w:szCs w:val="20"/>
        </w:rPr>
        <w:t xml:space="preserve"> such as N95 Mask fitting</w:t>
      </w:r>
      <w:r w:rsidRPr="4005767A" w:rsidR="1C285B7A">
        <w:rPr>
          <w:rFonts w:ascii="Times New Roman" w:hAnsi="Times New Roman" w:eastAsia="Times New Roman"/>
          <w:color w:val="211D1E"/>
          <w:sz w:val="20"/>
          <w:szCs w:val="20"/>
        </w:rPr>
        <w:t>.</w:t>
      </w:r>
    </w:p>
    <w:p xmlns:wp14="http://schemas.microsoft.com/office/word/2010/wordml" w:rsidRPr="00883718" w:rsidR="008C36F5" w:rsidP="4005767A" w:rsidRDefault="007A288A" w14:paraId="61CB5012" wp14:textId="0BE01217">
      <w:pPr>
        <w:pStyle w:val="ListParagraph"/>
        <w:widowControl w:val="0"/>
        <w:numPr>
          <w:ilvl w:val="0"/>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Jewelry will be limited to wedding rings, </w:t>
      </w:r>
      <w:r w:rsidRPr="4005767A" w:rsidR="6DAC983A">
        <w:rPr>
          <w:rFonts w:ascii="Times New Roman" w:hAnsi="Times New Roman" w:eastAsia="Times New Roman"/>
          <w:color w:val="211D1E"/>
          <w:sz w:val="20"/>
          <w:szCs w:val="20"/>
        </w:rPr>
        <w:t>watches,</w:t>
      </w:r>
      <w:r w:rsidRPr="4005767A" w:rsidR="685097B1">
        <w:rPr>
          <w:rFonts w:ascii="Times New Roman" w:hAnsi="Times New Roman" w:eastAsia="Times New Roman"/>
          <w:color w:val="211D1E"/>
          <w:sz w:val="20"/>
          <w:szCs w:val="20"/>
        </w:rPr>
        <w:t xml:space="preserve"> and one pair of pierced earrings which are small, post-type and worn only in the ears. Dangly and loop earrings are to be avoided for the student’s and</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client’s safety. Based on asepsis issues, instructors reserve the right to have students remove all jewelry.</w:t>
      </w:r>
    </w:p>
    <w:p xmlns:wp14="http://schemas.microsoft.com/office/word/2010/wordml" w:rsidRPr="00883718" w:rsidR="007517F3" w:rsidP="4005767A" w:rsidRDefault="008C36F5" w14:paraId="3EE3B9C8" wp14:textId="6543A379">
      <w:pPr>
        <w:pStyle w:val="ListParagraph"/>
        <w:widowControl w:val="0"/>
        <w:numPr>
          <w:ilvl w:val="0"/>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508D76F6">
        <w:rPr>
          <w:rFonts w:ascii="Times New Roman" w:hAnsi="Times New Roman" w:eastAsia="Times New Roman"/>
          <w:color w:val="211D1E"/>
          <w:sz w:val="20"/>
          <w:szCs w:val="20"/>
        </w:rPr>
        <w:t>Students</w:t>
      </w:r>
      <w:r w:rsidRPr="4005767A" w:rsidR="508D76F6">
        <w:rPr>
          <w:rFonts w:ascii="Times New Roman" w:hAnsi="Times New Roman" w:eastAsia="Times New Roman"/>
          <w:color w:val="211D1E"/>
          <w:sz w:val="20"/>
          <w:szCs w:val="20"/>
        </w:rPr>
        <w:t>’ tattoos must be covered</w:t>
      </w:r>
      <w:bookmarkStart w:name="_Int_PC1CM4Yv" w:id="399969935"/>
      <w:r w:rsidRPr="4005767A" w:rsidR="508D76F6">
        <w:rPr>
          <w:rFonts w:ascii="Times New Roman" w:hAnsi="Times New Roman" w:eastAsia="Times New Roman"/>
          <w:color w:val="211D1E"/>
          <w:sz w:val="20"/>
          <w:szCs w:val="20"/>
        </w:rPr>
        <w:t>.</w:t>
      </w:r>
      <w:r w:rsidRPr="4005767A" w:rsidR="7D16A277">
        <w:rPr>
          <w:rFonts w:ascii="Times New Roman" w:hAnsi="Times New Roman" w:eastAsia="Times New Roman"/>
          <w:color w:val="211D1E"/>
          <w:sz w:val="20"/>
          <w:szCs w:val="20"/>
        </w:rPr>
        <w:t xml:space="preserve">  </w:t>
      </w:r>
      <w:bookmarkEnd w:id="399969935"/>
      <w:r w:rsidRPr="4005767A" w:rsidR="7D16A277">
        <w:rPr>
          <w:rFonts w:ascii="Times New Roman" w:hAnsi="Times New Roman" w:eastAsia="Times New Roman"/>
          <w:color w:val="211D1E"/>
          <w:sz w:val="20"/>
          <w:szCs w:val="20"/>
        </w:rPr>
        <w:t xml:space="preserve">Make up must be </w:t>
      </w:r>
      <w:r w:rsidRPr="4005767A" w:rsidR="63208606">
        <w:rPr>
          <w:rFonts w:ascii="Times New Roman" w:hAnsi="Times New Roman" w:eastAsia="Times New Roman"/>
          <w:color w:val="211D1E"/>
          <w:sz w:val="20"/>
          <w:szCs w:val="20"/>
        </w:rPr>
        <w:t>conservative. No</w:t>
      </w:r>
      <w:r w:rsidRPr="4005767A" w:rsidR="4DCF78B7">
        <w:rPr>
          <w:rFonts w:ascii="Times New Roman" w:hAnsi="Times New Roman" w:eastAsia="Times New Roman"/>
          <w:color w:val="211D1E"/>
          <w:sz w:val="20"/>
          <w:szCs w:val="20"/>
        </w:rPr>
        <w:t xml:space="preserve"> gum may be chewed in the clinical</w:t>
      </w:r>
      <w:r w:rsidRPr="4005767A" w:rsidR="4DCF78B7">
        <w:rPr>
          <w:rFonts w:ascii="Times New Roman" w:hAnsi="Times New Roman" w:eastAsia="Times New Roman"/>
          <w:color w:val="211D1E"/>
          <w:sz w:val="20"/>
          <w:szCs w:val="20"/>
        </w:rPr>
        <w:t xml:space="preserve"> </w:t>
      </w:r>
      <w:r w:rsidRPr="4005767A" w:rsidR="4DCF78B7">
        <w:rPr>
          <w:rFonts w:ascii="Times New Roman" w:hAnsi="Times New Roman" w:eastAsia="Times New Roman"/>
          <w:color w:val="211D1E"/>
          <w:sz w:val="20"/>
          <w:szCs w:val="20"/>
        </w:rPr>
        <w:t>agencies</w:t>
      </w:r>
      <w:r w:rsidRPr="4005767A" w:rsidR="63208606">
        <w:rPr>
          <w:rFonts w:ascii="Times New Roman" w:hAnsi="Times New Roman" w:eastAsia="Times New Roman"/>
          <w:color w:val="211D1E"/>
          <w:sz w:val="20"/>
          <w:szCs w:val="20"/>
        </w:rPr>
        <w:t>.</w:t>
      </w:r>
      <w:r w:rsidRPr="4005767A" w:rsidR="4BD7616F">
        <w:rPr>
          <w:rFonts w:ascii="Times New Roman" w:hAnsi="Times New Roman" w:eastAsia="Times New Roman"/>
          <w:color w:val="211D1E"/>
          <w:sz w:val="20"/>
          <w:szCs w:val="20"/>
        </w:rPr>
        <w:t xml:space="preserve"> </w:t>
      </w:r>
      <w:r w:rsidRPr="4005767A" w:rsidR="4BD7616F">
        <w:rPr>
          <w:rFonts w:ascii="Times New Roman" w:hAnsi="Times New Roman" w:eastAsia="Times New Roman"/>
          <w:color w:val="211D1E"/>
          <w:sz w:val="20"/>
          <w:szCs w:val="20"/>
        </w:rPr>
        <w:t>C</w:t>
      </w:r>
      <w:r w:rsidRPr="4005767A" w:rsidR="7D16A277">
        <w:rPr>
          <w:rFonts w:ascii="Times New Roman" w:hAnsi="Times New Roman" w:eastAsia="Times New Roman"/>
          <w:color w:val="211D1E"/>
          <w:sz w:val="20"/>
          <w:szCs w:val="20"/>
        </w:rPr>
        <w:t xml:space="preserve">leavage, midriff, or buttocks </w:t>
      </w:r>
      <w:r w:rsidRPr="4005767A" w:rsidR="63208606">
        <w:rPr>
          <w:rFonts w:ascii="Times New Roman" w:hAnsi="Times New Roman" w:eastAsia="Times New Roman"/>
          <w:color w:val="211D1E"/>
          <w:sz w:val="20"/>
          <w:szCs w:val="20"/>
        </w:rPr>
        <w:t>cannot</w:t>
      </w:r>
      <w:r w:rsidRPr="4005767A" w:rsidR="7D16A277">
        <w:rPr>
          <w:rFonts w:ascii="Times New Roman" w:hAnsi="Times New Roman" w:eastAsia="Times New Roman"/>
          <w:color w:val="211D1E"/>
          <w:sz w:val="20"/>
          <w:szCs w:val="20"/>
        </w:rPr>
        <w:t xml:space="preserve"> be visible </w:t>
      </w:r>
      <w:r w:rsidRPr="4005767A" w:rsidR="0249FC05">
        <w:rPr>
          <w:rFonts w:ascii="Times New Roman" w:hAnsi="Times New Roman" w:eastAsia="Times New Roman"/>
          <w:color w:val="211D1E"/>
          <w:sz w:val="20"/>
          <w:szCs w:val="20"/>
        </w:rPr>
        <w:t>upon</w:t>
      </w:r>
      <w:r w:rsidRPr="4005767A" w:rsidR="7D16A277">
        <w:rPr>
          <w:rFonts w:ascii="Times New Roman" w:hAnsi="Times New Roman" w:eastAsia="Times New Roman"/>
          <w:color w:val="211D1E"/>
          <w:sz w:val="20"/>
          <w:szCs w:val="20"/>
        </w:rPr>
        <w:t xml:space="preserve"> bending or other position changes. </w:t>
      </w:r>
    </w:p>
    <w:p xmlns:wp14="http://schemas.microsoft.com/office/word/2010/wordml" w:rsidRPr="00267130" w:rsidR="007A288A" w:rsidP="4005767A" w:rsidRDefault="00267130" w14:paraId="52269FA6" wp14:textId="5C629A24">
      <w:pPr>
        <w:pStyle w:val="ListParagraph"/>
        <w:numPr>
          <w:ilvl w:val="0"/>
          <w:numId w:val="37"/>
        </w:numPr>
        <w:ind/>
        <w:rPr>
          <w:rFonts w:ascii="Times New Roman" w:hAnsi="Times New Roman"/>
          <w:sz w:val="20"/>
          <w:szCs w:val="20"/>
        </w:rPr>
      </w:pPr>
      <w:r w:rsidRPr="4005767A" w:rsidR="685097B1">
        <w:rPr>
          <w:rFonts w:ascii="Times New Roman" w:hAnsi="Times New Roman"/>
          <w:sz w:val="20"/>
          <w:szCs w:val="20"/>
        </w:rPr>
        <w:t xml:space="preserve">The official </w:t>
      </w:r>
      <w:r w:rsidRPr="4005767A" w:rsidR="41D04378">
        <w:rPr>
          <w:rFonts w:ascii="Times New Roman" w:hAnsi="Times New Roman"/>
          <w:sz w:val="20"/>
          <w:szCs w:val="20"/>
        </w:rPr>
        <w:t xml:space="preserve">Practical Nursing </w:t>
      </w:r>
      <w:r w:rsidRPr="4005767A" w:rsidR="685097B1">
        <w:rPr>
          <w:rFonts w:ascii="Times New Roman" w:hAnsi="Times New Roman"/>
          <w:sz w:val="20"/>
          <w:szCs w:val="20"/>
        </w:rPr>
        <w:t>student uniform:</w:t>
      </w:r>
    </w:p>
    <w:p xmlns:wp14="http://schemas.microsoft.com/office/word/2010/wordml" w:rsidRPr="00267130" w:rsidR="007A288A" w:rsidP="4005767A" w:rsidRDefault="00267130" w14:paraId="117E68A7" wp14:textId="56504562">
      <w:pPr>
        <w:pStyle w:val="ListParagraph"/>
        <w:numPr>
          <w:ilvl w:val="1"/>
          <w:numId w:val="37"/>
        </w:numPr>
        <w:spacing w:line="240" w:lineRule="auto"/>
        <w:ind/>
        <w:rPr>
          <w:rFonts w:ascii="Times New Roman" w:hAnsi="Times New Roman"/>
          <w:sz w:val="20"/>
          <w:szCs w:val="20"/>
        </w:rPr>
      </w:pPr>
      <w:r w:rsidRPr="4005767A" w:rsidR="685097B1">
        <w:rPr>
          <w:rFonts w:ascii="Times New Roman" w:hAnsi="Times New Roman"/>
          <w:sz w:val="20"/>
          <w:szCs w:val="20"/>
        </w:rPr>
        <w:t>In</w:t>
      </w:r>
      <w:r w:rsidRPr="4005767A" w:rsidR="685097B1">
        <w:rPr>
          <w:rFonts w:ascii="Times New Roman" w:hAnsi="Times New Roman"/>
          <w:sz w:val="20"/>
          <w:szCs w:val="20"/>
        </w:rPr>
        <w:t xml:space="preserve"> the hospital </w:t>
      </w:r>
      <w:r w:rsidRPr="4005767A" w:rsidR="106CE480">
        <w:rPr>
          <w:rFonts w:ascii="Times New Roman" w:hAnsi="Times New Roman"/>
          <w:sz w:val="20"/>
          <w:szCs w:val="20"/>
        </w:rPr>
        <w:t>setting,</w:t>
      </w:r>
      <w:r w:rsidRPr="4005767A" w:rsidR="685097B1">
        <w:rPr>
          <w:rFonts w:ascii="Times New Roman" w:hAnsi="Times New Roman"/>
          <w:sz w:val="20"/>
          <w:szCs w:val="20"/>
        </w:rPr>
        <w:t xml:space="preserve"> all </w:t>
      </w:r>
      <w:r w:rsidRPr="4005767A" w:rsidR="7E30F639">
        <w:rPr>
          <w:rFonts w:ascii="Times New Roman" w:hAnsi="Times New Roman"/>
          <w:sz w:val="20"/>
          <w:szCs w:val="20"/>
        </w:rPr>
        <w:t xml:space="preserve">BMCC </w:t>
      </w:r>
      <w:r w:rsidRPr="4005767A" w:rsidR="30C0E426">
        <w:rPr>
          <w:rFonts w:ascii="Times New Roman" w:hAnsi="Times New Roman"/>
          <w:sz w:val="20"/>
          <w:szCs w:val="20"/>
        </w:rPr>
        <w:t xml:space="preserve">Practical Nursing </w:t>
      </w:r>
      <w:r w:rsidRPr="4005767A" w:rsidR="685097B1">
        <w:rPr>
          <w:rFonts w:ascii="Times New Roman" w:hAnsi="Times New Roman"/>
          <w:sz w:val="20"/>
          <w:szCs w:val="20"/>
        </w:rPr>
        <w:t xml:space="preserve">students will wear a </w:t>
      </w:r>
      <w:r w:rsidRPr="4005767A" w:rsidR="55B8E326">
        <w:rPr>
          <w:rFonts w:ascii="Times New Roman" w:hAnsi="Times New Roman"/>
          <w:sz w:val="20"/>
          <w:szCs w:val="20"/>
        </w:rPr>
        <w:t>Red</w:t>
      </w:r>
      <w:r w:rsidRPr="4005767A" w:rsidR="30C0E426">
        <w:rPr>
          <w:rFonts w:ascii="Times New Roman" w:hAnsi="Times New Roman"/>
          <w:sz w:val="20"/>
          <w:szCs w:val="20"/>
        </w:rPr>
        <w:t xml:space="preserve"> unisex scrub shirt and pants</w:t>
      </w:r>
      <w:r w:rsidRPr="4005767A" w:rsidR="19E91BC0">
        <w:rPr>
          <w:rFonts w:ascii="Times New Roman" w:hAnsi="Times New Roman"/>
          <w:sz w:val="20"/>
          <w:szCs w:val="20"/>
        </w:rPr>
        <w:t xml:space="preserve">. </w:t>
      </w:r>
      <w:r w:rsidRPr="4005767A" w:rsidR="1E01FABB">
        <w:rPr>
          <w:rFonts w:ascii="Times New Roman" w:hAnsi="Times New Roman"/>
          <w:sz w:val="20"/>
          <w:szCs w:val="20"/>
        </w:rPr>
        <w:t>Uniforms should be clean and free of wrink</w:t>
      </w:r>
      <w:r w:rsidRPr="4005767A" w:rsidR="001BAB34">
        <w:rPr>
          <w:rFonts w:ascii="Times New Roman" w:hAnsi="Times New Roman"/>
          <w:sz w:val="20"/>
          <w:szCs w:val="20"/>
        </w:rPr>
        <w:t xml:space="preserve">les. </w:t>
      </w:r>
      <w:r w:rsidRPr="4005767A" w:rsidR="3A7B767B">
        <w:rPr>
          <w:rFonts w:ascii="Times New Roman" w:hAnsi="Times New Roman"/>
          <w:sz w:val="20"/>
          <w:szCs w:val="20"/>
        </w:rPr>
        <w:t>To</w:t>
      </w:r>
      <w:r w:rsidRPr="4005767A" w:rsidR="685097B1">
        <w:rPr>
          <w:rFonts w:ascii="Times New Roman" w:hAnsi="Times New Roman"/>
          <w:sz w:val="20"/>
          <w:szCs w:val="20"/>
        </w:rPr>
        <w:t xml:space="preserve"> </w:t>
      </w:r>
      <w:r w:rsidRPr="4005767A" w:rsidR="685097B1">
        <w:rPr>
          <w:rFonts w:ascii="Times New Roman" w:hAnsi="Times New Roman"/>
          <w:sz w:val="20"/>
          <w:szCs w:val="20"/>
        </w:rPr>
        <w:t>maintain</w:t>
      </w:r>
      <w:r w:rsidRPr="4005767A" w:rsidR="685097B1">
        <w:rPr>
          <w:rFonts w:ascii="Times New Roman" w:hAnsi="Times New Roman"/>
          <w:sz w:val="20"/>
          <w:szCs w:val="20"/>
        </w:rPr>
        <w:t xml:space="preserve"> a professional appearance</w:t>
      </w:r>
      <w:r w:rsidRPr="4005767A" w:rsidR="30C0E426">
        <w:rPr>
          <w:rFonts w:ascii="Times New Roman" w:hAnsi="Times New Roman"/>
          <w:sz w:val="20"/>
          <w:szCs w:val="20"/>
        </w:rPr>
        <w:t xml:space="preserve">, </w:t>
      </w:r>
      <w:r w:rsidRPr="4005767A" w:rsidR="685097B1">
        <w:rPr>
          <w:rFonts w:ascii="Times New Roman" w:hAnsi="Times New Roman"/>
          <w:sz w:val="20"/>
          <w:szCs w:val="20"/>
        </w:rPr>
        <w:t xml:space="preserve">the pants must be straight-legged and hemmed to not touch the floor. It is recommended that students </w:t>
      </w:r>
      <w:r w:rsidRPr="4005767A" w:rsidR="685097B1">
        <w:rPr>
          <w:rFonts w:ascii="Times New Roman" w:hAnsi="Times New Roman"/>
          <w:sz w:val="20"/>
          <w:szCs w:val="20"/>
        </w:rPr>
        <w:t>purchase</w:t>
      </w:r>
      <w:r w:rsidRPr="4005767A" w:rsidR="685097B1">
        <w:rPr>
          <w:rFonts w:ascii="Times New Roman" w:hAnsi="Times New Roman"/>
          <w:sz w:val="20"/>
          <w:szCs w:val="20"/>
        </w:rPr>
        <w:t xml:space="preserve"> two scrub sets since many clinical days are back-to-</w:t>
      </w:r>
      <w:r w:rsidRPr="4005767A" w:rsidR="5127D0A6">
        <w:rPr>
          <w:rFonts w:ascii="Times New Roman" w:hAnsi="Times New Roman"/>
          <w:sz w:val="20"/>
          <w:szCs w:val="20"/>
        </w:rPr>
        <w:t>back,</w:t>
      </w:r>
      <w:r w:rsidRPr="4005767A" w:rsidR="685097B1">
        <w:rPr>
          <w:rFonts w:ascii="Times New Roman" w:hAnsi="Times New Roman"/>
          <w:sz w:val="20"/>
          <w:szCs w:val="20"/>
        </w:rPr>
        <w:t xml:space="preserve"> which can make </w:t>
      </w:r>
      <w:r w:rsidRPr="4005767A" w:rsidR="5D96256B">
        <w:rPr>
          <w:rFonts w:ascii="Times New Roman" w:hAnsi="Times New Roman"/>
          <w:sz w:val="20"/>
          <w:szCs w:val="20"/>
        </w:rPr>
        <w:t>laundering</w:t>
      </w:r>
      <w:r w:rsidRPr="4005767A" w:rsidR="685097B1">
        <w:rPr>
          <w:rFonts w:ascii="Times New Roman" w:hAnsi="Times New Roman"/>
          <w:sz w:val="20"/>
          <w:szCs w:val="20"/>
        </w:rPr>
        <w:t xml:space="preserve"> difficult</w:t>
      </w:r>
      <w:bookmarkStart w:name="_Int_TEMmHzmQ" w:id="123163884"/>
      <w:r w:rsidRPr="4005767A" w:rsidR="685097B1">
        <w:rPr>
          <w:rFonts w:ascii="Times New Roman" w:hAnsi="Times New Roman"/>
          <w:sz w:val="20"/>
          <w:szCs w:val="20"/>
        </w:rPr>
        <w:t xml:space="preserve">.  </w:t>
      </w:r>
      <w:bookmarkEnd w:id="123163884"/>
      <w:r w:rsidRPr="4005767A" w:rsidR="685097B1">
        <w:rPr>
          <w:rFonts w:ascii="Times New Roman" w:hAnsi="Times New Roman"/>
          <w:sz w:val="20"/>
          <w:szCs w:val="20"/>
        </w:rPr>
        <w:t xml:space="preserve">In </w:t>
      </w:r>
      <w:r w:rsidRPr="4005767A" w:rsidR="685097B1">
        <w:rPr>
          <w:rFonts w:ascii="Times New Roman" w:hAnsi="Times New Roman"/>
          <w:sz w:val="20"/>
          <w:szCs w:val="20"/>
        </w:rPr>
        <w:t xml:space="preserve">addition, the student must </w:t>
      </w:r>
      <w:r w:rsidRPr="4005767A" w:rsidR="685097B1">
        <w:rPr>
          <w:rFonts w:ascii="Times New Roman" w:hAnsi="Times New Roman"/>
          <w:sz w:val="20"/>
          <w:szCs w:val="20"/>
        </w:rPr>
        <w:t>pur</w:t>
      </w:r>
      <w:r w:rsidRPr="4005767A" w:rsidR="685097B1">
        <w:rPr>
          <w:rFonts w:ascii="Times New Roman" w:hAnsi="Times New Roman"/>
          <w:sz w:val="20"/>
          <w:szCs w:val="20"/>
        </w:rPr>
        <w:t>chase</w:t>
      </w:r>
      <w:r w:rsidRPr="4005767A" w:rsidR="685097B1">
        <w:rPr>
          <w:rFonts w:ascii="Times New Roman" w:hAnsi="Times New Roman"/>
          <w:sz w:val="20"/>
          <w:szCs w:val="20"/>
        </w:rPr>
        <w:t xml:space="preserve"> a </w:t>
      </w:r>
      <w:r w:rsidRPr="4005767A" w:rsidR="685097B1">
        <w:rPr>
          <w:rFonts w:ascii="Times New Roman" w:hAnsi="Times New Roman"/>
          <w:sz w:val="20"/>
          <w:szCs w:val="20"/>
        </w:rPr>
        <w:t xml:space="preserve">short (hip length) </w:t>
      </w:r>
      <w:r w:rsidRPr="4005767A" w:rsidR="0F0B6B94">
        <w:rPr>
          <w:rFonts w:ascii="Times New Roman" w:hAnsi="Times New Roman"/>
          <w:sz w:val="20"/>
          <w:szCs w:val="20"/>
        </w:rPr>
        <w:t>Red</w:t>
      </w:r>
      <w:r w:rsidRPr="4005767A" w:rsidR="685097B1">
        <w:rPr>
          <w:rFonts w:ascii="Times New Roman" w:hAnsi="Times New Roman"/>
          <w:sz w:val="20"/>
          <w:szCs w:val="20"/>
        </w:rPr>
        <w:t xml:space="preserve"> lab coat. Uniforms m</w:t>
      </w:r>
      <w:r w:rsidRPr="4005767A" w:rsidR="0F0B6B94">
        <w:rPr>
          <w:rFonts w:ascii="Times New Roman" w:hAnsi="Times New Roman"/>
          <w:sz w:val="20"/>
          <w:szCs w:val="20"/>
        </w:rPr>
        <w:t>ay</w:t>
      </w:r>
      <w:r w:rsidRPr="4005767A" w:rsidR="685097B1">
        <w:rPr>
          <w:rFonts w:ascii="Times New Roman" w:hAnsi="Times New Roman"/>
          <w:sz w:val="20"/>
          <w:szCs w:val="20"/>
        </w:rPr>
        <w:t xml:space="preserve"> be </w:t>
      </w:r>
      <w:r w:rsidRPr="4005767A" w:rsidR="685097B1">
        <w:rPr>
          <w:rFonts w:ascii="Times New Roman" w:hAnsi="Times New Roman"/>
          <w:sz w:val="20"/>
          <w:szCs w:val="20"/>
        </w:rPr>
        <w:t>pur</w:t>
      </w:r>
      <w:r w:rsidRPr="4005767A" w:rsidR="685097B1">
        <w:rPr>
          <w:rFonts w:ascii="Times New Roman" w:hAnsi="Times New Roman"/>
          <w:sz w:val="20"/>
          <w:szCs w:val="20"/>
        </w:rPr>
        <w:t>chased</w:t>
      </w:r>
      <w:r w:rsidRPr="4005767A" w:rsidR="685097B1">
        <w:rPr>
          <w:rFonts w:ascii="Times New Roman" w:hAnsi="Times New Roman"/>
          <w:sz w:val="20"/>
          <w:szCs w:val="20"/>
        </w:rPr>
        <w:t xml:space="preserve"> </w:t>
      </w:r>
      <w:r w:rsidRPr="4005767A" w:rsidR="0F0B6B94">
        <w:rPr>
          <w:rFonts w:ascii="Times New Roman" w:hAnsi="Times New Roman"/>
          <w:sz w:val="20"/>
          <w:szCs w:val="20"/>
        </w:rPr>
        <w:t>on</w:t>
      </w:r>
      <w:r w:rsidRPr="4005767A" w:rsidR="0F0B6B94">
        <w:rPr>
          <w:rFonts w:ascii="Times New Roman" w:hAnsi="Times New Roman"/>
          <w:sz w:val="20"/>
          <w:szCs w:val="20"/>
        </w:rPr>
        <w:t>line</w:t>
      </w:r>
      <w:r w:rsidRPr="4005767A" w:rsidR="18D78C2B">
        <w:rPr>
          <w:rFonts w:ascii="Times New Roman" w:hAnsi="Times New Roman"/>
          <w:sz w:val="20"/>
          <w:szCs w:val="20"/>
        </w:rPr>
        <w:t xml:space="preserve">. </w:t>
      </w:r>
      <w:r w:rsidRPr="4005767A" w:rsidR="33F7C608">
        <w:rPr>
          <w:rFonts w:ascii="Times New Roman" w:hAnsi="Times New Roman"/>
          <w:sz w:val="20"/>
          <w:szCs w:val="20"/>
        </w:rPr>
        <w:t>Students can wear a plain white long</w:t>
      </w:r>
      <w:r w:rsidRPr="4005767A" w:rsidR="6B7A51DC">
        <w:rPr>
          <w:rFonts w:ascii="Times New Roman" w:hAnsi="Times New Roman"/>
          <w:sz w:val="20"/>
          <w:szCs w:val="20"/>
        </w:rPr>
        <w:t>-sleeved</w:t>
      </w:r>
      <w:r w:rsidRPr="4005767A" w:rsidR="33F7C608">
        <w:rPr>
          <w:rFonts w:ascii="Times New Roman" w:hAnsi="Times New Roman"/>
          <w:sz w:val="20"/>
          <w:szCs w:val="20"/>
        </w:rPr>
        <w:t xml:space="preserve"> T-shirt under the scrub shirt if setting temperatures support such layering.</w:t>
      </w:r>
      <w:r w:rsidRPr="4005767A" w:rsidR="685097B1">
        <w:rPr>
          <w:rFonts w:ascii="Times New Roman" w:hAnsi="Times New Roman"/>
          <w:sz w:val="20"/>
          <w:szCs w:val="20"/>
        </w:rPr>
        <w:t xml:space="preserve"> Shoes must be close-toed and close-heeled</w:t>
      </w:r>
      <w:r w:rsidRPr="4005767A" w:rsidR="62EDD9A6">
        <w:rPr>
          <w:rFonts w:ascii="Times New Roman" w:hAnsi="Times New Roman"/>
          <w:sz w:val="20"/>
          <w:szCs w:val="20"/>
        </w:rPr>
        <w:t xml:space="preserve">. </w:t>
      </w:r>
      <w:r w:rsidRPr="4005767A" w:rsidR="685097B1">
        <w:rPr>
          <w:rFonts w:ascii="Times New Roman" w:hAnsi="Times New Roman"/>
          <w:sz w:val="20"/>
          <w:szCs w:val="20"/>
        </w:rPr>
        <w:t xml:space="preserve">They must be leather or vinyl and </w:t>
      </w:r>
      <w:r w:rsidRPr="4005767A" w:rsidR="0F0B6B94">
        <w:rPr>
          <w:rFonts w:ascii="Times New Roman" w:hAnsi="Times New Roman"/>
          <w:sz w:val="20"/>
          <w:szCs w:val="20"/>
        </w:rPr>
        <w:t>easily cleaned</w:t>
      </w:r>
      <w:r w:rsidRPr="4005767A" w:rsidR="685097B1">
        <w:rPr>
          <w:rFonts w:ascii="Times New Roman" w:hAnsi="Times New Roman"/>
          <w:sz w:val="20"/>
          <w:szCs w:val="20"/>
        </w:rPr>
        <w:t>. Platform-type</w:t>
      </w:r>
      <w:r w:rsidRPr="4005767A" w:rsidR="540965B2">
        <w:rPr>
          <w:rFonts w:ascii="Times New Roman" w:hAnsi="Times New Roman"/>
          <w:sz w:val="20"/>
          <w:szCs w:val="20"/>
        </w:rPr>
        <w:t xml:space="preserve"> shoes are </w:t>
      </w:r>
      <w:r w:rsidRPr="4005767A" w:rsidR="685097B1">
        <w:rPr>
          <w:rFonts w:ascii="Times New Roman" w:hAnsi="Times New Roman"/>
          <w:sz w:val="20"/>
          <w:szCs w:val="20"/>
        </w:rPr>
        <w:t xml:space="preserve">not </w:t>
      </w:r>
      <w:r w:rsidRPr="4005767A" w:rsidR="685097B1">
        <w:rPr>
          <w:rFonts w:ascii="Times New Roman" w:hAnsi="Times New Roman"/>
          <w:sz w:val="20"/>
          <w:szCs w:val="20"/>
        </w:rPr>
        <w:t>per</w:t>
      </w:r>
      <w:r w:rsidRPr="4005767A" w:rsidR="685097B1">
        <w:rPr>
          <w:rFonts w:ascii="Times New Roman" w:hAnsi="Times New Roman"/>
          <w:sz w:val="20"/>
          <w:szCs w:val="20"/>
        </w:rPr>
        <w:t>mitted</w:t>
      </w:r>
      <w:r w:rsidRPr="4005767A" w:rsidR="685097B1">
        <w:rPr>
          <w:rFonts w:ascii="Times New Roman" w:hAnsi="Times New Roman"/>
          <w:sz w:val="20"/>
          <w:szCs w:val="20"/>
        </w:rPr>
        <w:t xml:space="preserve"> fo</w:t>
      </w:r>
      <w:r w:rsidRPr="4005767A" w:rsidR="685097B1">
        <w:rPr>
          <w:rFonts w:ascii="Times New Roman" w:hAnsi="Times New Roman"/>
          <w:sz w:val="20"/>
          <w:szCs w:val="20"/>
        </w:rPr>
        <w:t>r safety reasons</w:t>
      </w:r>
      <w:bookmarkStart w:name="_Int_2nAlEfn8" w:id="1170893021"/>
      <w:r w:rsidRPr="4005767A" w:rsidR="685097B1">
        <w:rPr>
          <w:rFonts w:ascii="Times New Roman" w:hAnsi="Times New Roman"/>
          <w:sz w:val="20"/>
          <w:szCs w:val="20"/>
        </w:rPr>
        <w:t xml:space="preserve">.  </w:t>
      </w:r>
      <w:bookmarkEnd w:id="1170893021"/>
      <w:r w:rsidRPr="4005767A" w:rsidR="729F2A6B">
        <w:rPr>
          <w:rFonts w:ascii="Times New Roman" w:hAnsi="Times New Roman"/>
          <w:sz w:val="20"/>
          <w:szCs w:val="20"/>
        </w:rPr>
        <w:t>The</w:t>
      </w:r>
      <w:r w:rsidRPr="4005767A" w:rsidR="729F2A6B">
        <w:rPr>
          <w:rFonts w:ascii="Times New Roman" w:hAnsi="Times New Roman"/>
          <w:sz w:val="20"/>
          <w:szCs w:val="20"/>
        </w:rPr>
        <w:t xml:space="preserve"> BMCC picture ID student name badge must be worn on the left upper chest area while in uniform.</w:t>
      </w:r>
    </w:p>
    <w:p xmlns:wp14="http://schemas.microsoft.com/office/word/2010/wordml" w:rsidRPr="00883718" w:rsidR="008C36F5" w:rsidP="4005767A" w:rsidRDefault="00267130" w14:paraId="5BB1BE49" wp14:textId="5B6BFA67">
      <w:pPr>
        <w:pStyle w:val="ListParagraph"/>
        <w:widowControl w:val="0"/>
        <w:numPr>
          <w:ilvl w:val="1"/>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77C0CA82">
        <w:rPr>
          <w:rFonts w:ascii="Times New Roman" w:hAnsi="Times New Roman"/>
          <w:sz w:val="20"/>
          <w:szCs w:val="20"/>
        </w:rPr>
        <w:t>Student</w:t>
      </w:r>
      <w:r w:rsidRPr="4005767A" w:rsidR="10AB024A">
        <w:rPr>
          <w:rFonts w:ascii="Times New Roman" w:hAnsi="Times New Roman"/>
          <w:sz w:val="20"/>
          <w:szCs w:val="20"/>
        </w:rPr>
        <w:t xml:space="preserve"> uniform must adhere to </w:t>
      </w:r>
      <w:r w:rsidRPr="4005767A" w:rsidR="51C71E31">
        <w:rPr>
          <w:rFonts w:ascii="Times New Roman" w:hAnsi="Times New Roman"/>
          <w:sz w:val="20"/>
          <w:szCs w:val="20"/>
        </w:rPr>
        <w:t xml:space="preserve">the </w:t>
      </w:r>
      <w:r w:rsidRPr="4005767A" w:rsidR="54C93C09">
        <w:rPr>
          <w:rFonts w:ascii="Times New Roman" w:hAnsi="Times New Roman"/>
          <w:sz w:val="20"/>
          <w:szCs w:val="20"/>
        </w:rPr>
        <w:t>agency's</w:t>
      </w:r>
      <w:r w:rsidRPr="4005767A" w:rsidR="10AB024A">
        <w:rPr>
          <w:rFonts w:ascii="Times New Roman" w:hAnsi="Times New Roman"/>
          <w:sz w:val="20"/>
          <w:szCs w:val="20"/>
        </w:rPr>
        <w:t xml:space="preserve"> dres</w:t>
      </w:r>
      <w:r w:rsidRPr="4005767A" w:rsidR="034DC5F1">
        <w:rPr>
          <w:rFonts w:ascii="Times New Roman" w:hAnsi="Times New Roman"/>
          <w:sz w:val="20"/>
          <w:szCs w:val="20"/>
        </w:rPr>
        <w:t>s cod</w:t>
      </w:r>
      <w:r w:rsidRPr="4005767A" w:rsidR="1BA8E202">
        <w:rPr>
          <w:rFonts w:ascii="Times New Roman" w:hAnsi="Times New Roman"/>
          <w:sz w:val="20"/>
          <w:szCs w:val="20"/>
        </w:rPr>
        <w:t>e</w:t>
      </w:r>
      <w:r w:rsidRPr="4005767A" w:rsidR="45B1CB64">
        <w:rPr>
          <w:rFonts w:ascii="Times New Roman" w:hAnsi="Times New Roman"/>
          <w:sz w:val="20"/>
          <w:szCs w:val="20"/>
        </w:rPr>
        <w:t>.</w:t>
      </w:r>
    </w:p>
    <w:p xmlns:wp14="http://schemas.microsoft.com/office/word/2010/wordml" w:rsidRPr="00883718" w:rsidR="008C36F5" w:rsidP="4005767A" w:rsidRDefault="00267130" w14:paraId="48DBC553" wp14:textId="5BEAA50F">
      <w:pPr>
        <w:pStyle w:val="ListParagraph"/>
        <w:widowControl w:val="0"/>
        <w:numPr>
          <w:ilvl w:val="0"/>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0080BF8A">
        <w:rPr>
          <w:rFonts w:ascii="Times New Roman" w:hAnsi="Times New Roman" w:eastAsia="Times New Roman"/>
          <w:color w:val="211D1E"/>
          <w:sz w:val="20"/>
          <w:szCs w:val="20"/>
        </w:rPr>
        <w:t>P</w:t>
      </w:r>
      <w:r w:rsidRPr="4005767A" w:rsidR="0349F2AF">
        <w:rPr>
          <w:rFonts w:ascii="Times New Roman" w:hAnsi="Times New Roman" w:eastAsia="Times New Roman"/>
          <w:color w:val="211D1E"/>
          <w:sz w:val="20"/>
          <w:szCs w:val="20"/>
        </w:rPr>
        <w:t>erfume</w:t>
      </w:r>
      <w:r w:rsidRPr="4005767A" w:rsidR="685097B1">
        <w:rPr>
          <w:rFonts w:ascii="Times New Roman" w:hAnsi="Times New Roman" w:eastAsia="Times New Roman"/>
          <w:color w:val="211D1E"/>
          <w:sz w:val="20"/>
          <w:szCs w:val="20"/>
        </w:rPr>
        <w:t xml:space="preserve"> or cologne is not to be worn in the clinical area due to </w:t>
      </w:r>
      <w:r w:rsidRPr="4005767A" w:rsidR="76EDB7AD">
        <w:rPr>
          <w:rFonts w:ascii="Times New Roman" w:hAnsi="Times New Roman" w:eastAsia="Times New Roman"/>
          <w:color w:val="211D1E"/>
          <w:sz w:val="20"/>
          <w:szCs w:val="20"/>
        </w:rPr>
        <w:t>allergies</w:t>
      </w:r>
      <w:r w:rsidRPr="4005767A" w:rsidR="685097B1">
        <w:rPr>
          <w:rFonts w:ascii="Times New Roman" w:hAnsi="Times New Roman" w:eastAsia="Times New Roman"/>
          <w:color w:val="211D1E"/>
          <w:sz w:val="20"/>
          <w:szCs w:val="20"/>
        </w:rPr>
        <w:t xml:space="preserve"> of patients, agency staff, peers, etc</w:t>
      </w:r>
      <w:r w:rsidRPr="4005767A" w:rsidR="75260E87">
        <w:rPr>
          <w:rFonts w:ascii="Times New Roman" w:hAnsi="Times New Roman" w:eastAsia="Times New Roman"/>
          <w:color w:val="211D1E"/>
          <w:sz w:val="20"/>
          <w:szCs w:val="20"/>
        </w:rPr>
        <w:t>. Students</w:t>
      </w:r>
      <w:r w:rsidRPr="4005767A" w:rsidR="2F7959AE">
        <w:rPr>
          <w:rFonts w:ascii="Times New Roman" w:hAnsi="Times New Roman" w:eastAsia="Times New Roman"/>
          <w:color w:val="211D1E"/>
          <w:sz w:val="20"/>
          <w:szCs w:val="20"/>
        </w:rPr>
        <w:t xml:space="preserve"> must not enter the clinical </w:t>
      </w:r>
      <w:r w:rsidRPr="4005767A" w:rsidR="76CCAE7F">
        <w:rPr>
          <w:rFonts w:ascii="Times New Roman" w:hAnsi="Times New Roman" w:eastAsia="Times New Roman"/>
          <w:color w:val="211D1E"/>
          <w:sz w:val="20"/>
          <w:szCs w:val="20"/>
        </w:rPr>
        <w:t>setting</w:t>
      </w:r>
      <w:r w:rsidRPr="4005767A" w:rsidR="1AF76C4E">
        <w:rPr>
          <w:rFonts w:ascii="Times New Roman" w:hAnsi="Times New Roman" w:eastAsia="Times New Roman"/>
          <w:color w:val="211D1E"/>
          <w:sz w:val="20"/>
          <w:szCs w:val="20"/>
        </w:rPr>
        <w:t xml:space="preserve"> </w:t>
      </w:r>
      <w:r w:rsidRPr="4005767A" w:rsidR="2F7959AE">
        <w:rPr>
          <w:rFonts w:ascii="Times New Roman" w:hAnsi="Times New Roman" w:eastAsia="Times New Roman"/>
          <w:color w:val="211D1E"/>
          <w:sz w:val="20"/>
          <w:szCs w:val="20"/>
        </w:rPr>
        <w:t>chewing tobacco or smelling like tobacco smoke.</w:t>
      </w:r>
    </w:p>
    <w:p xmlns:wp14="http://schemas.microsoft.com/office/word/2010/wordml" w:rsidRPr="00883718" w:rsidR="008C36F5" w:rsidP="4005767A" w:rsidRDefault="00267130" w14:paraId="6E0788ED" wp14:textId="45BADDE3">
      <w:pPr>
        <w:pStyle w:val="ListParagraph"/>
        <w:widowControl w:val="0"/>
        <w:numPr>
          <w:ilvl w:val="0"/>
          <w:numId w:val="37"/>
        </w:numPr>
        <w:autoSpaceDE w:val="0"/>
        <w:autoSpaceDN w:val="0"/>
        <w:adjustRightInd w:val="0"/>
        <w:spacing w:before="60" w:after="0" w:line="240" w:lineRule="auto"/>
        <w:ind/>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Fingernails are to be short, </w:t>
      </w:r>
      <w:r w:rsidRPr="4005767A" w:rsidR="7BB6B57D">
        <w:rPr>
          <w:rFonts w:ascii="Times New Roman" w:hAnsi="Times New Roman" w:eastAsia="Times New Roman"/>
          <w:color w:val="211D1E"/>
          <w:sz w:val="20"/>
          <w:szCs w:val="20"/>
        </w:rPr>
        <w:t>clean,</w:t>
      </w:r>
      <w:r w:rsidRPr="4005767A" w:rsidR="685097B1">
        <w:rPr>
          <w:rFonts w:ascii="Times New Roman" w:hAnsi="Times New Roman" w:eastAsia="Times New Roman"/>
          <w:color w:val="211D1E"/>
          <w:sz w:val="20"/>
          <w:szCs w:val="20"/>
        </w:rPr>
        <w:t xml:space="preserve"> and polish-free to</w:t>
      </w:r>
      <w:r w:rsidRPr="4005767A" w:rsidR="28314C63">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e</w:t>
      </w:r>
      <w:r w:rsidRPr="4005767A" w:rsidR="685097B1">
        <w:rPr>
          <w:rFonts w:ascii="Times New Roman" w:hAnsi="Times New Roman" w:eastAsia="Times New Roman"/>
          <w:color w:val="211D1E"/>
          <w:sz w:val="20"/>
          <w:szCs w:val="20"/>
        </w:rPr>
        <w:t>nsure client and student safety</w:t>
      </w:r>
      <w:r w:rsidRPr="4005767A" w:rsidR="685097B1">
        <w:rPr>
          <w:rFonts w:ascii="Times New Roman" w:hAnsi="Times New Roman" w:eastAsia="Times New Roman"/>
          <w:color w:val="211D1E"/>
          <w:sz w:val="20"/>
          <w:szCs w:val="20"/>
        </w:rPr>
        <w:t xml:space="preserve">. </w:t>
      </w:r>
      <w:r w:rsidRPr="4005767A" w:rsidR="1DBE6490">
        <w:rPr>
          <w:rFonts w:ascii="Times New Roman" w:hAnsi="Times New Roman" w:eastAsia="Times New Roman"/>
          <w:color w:val="211D1E"/>
          <w:sz w:val="20"/>
          <w:szCs w:val="20"/>
        </w:rPr>
        <w:t>A</w:t>
      </w:r>
      <w:r w:rsidRPr="4005767A" w:rsidR="685097B1">
        <w:rPr>
          <w:rFonts w:ascii="Times New Roman" w:hAnsi="Times New Roman" w:eastAsia="Times New Roman"/>
          <w:color w:val="211D1E"/>
          <w:sz w:val="20"/>
          <w:szCs w:val="20"/>
        </w:rPr>
        <w:t>crylic</w:t>
      </w:r>
      <w:r w:rsidRPr="4005767A" w:rsidR="41D04378">
        <w:rPr>
          <w:rFonts w:ascii="Times New Roman" w:hAnsi="Times New Roman" w:eastAsia="Times New Roman"/>
          <w:color w:val="211D1E"/>
          <w:sz w:val="20"/>
          <w:szCs w:val="20"/>
        </w:rPr>
        <w:t xml:space="preserve"> nails, </w:t>
      </w:r>
      <w:r w:rsidRPr="4005767A" w:rsidR="685097B1">
        <w:rPr>
          <w:rFonts w:ascii="Times New Roman" w:hAnsi="Times New Roman" w:eastAsia="Times New Roman"/>
          <w:color w:val="211D1E"/>
          <w:sz w:val="20"/>
          <w:szCs w:val="20"/>
        </w:rPr>
        <w:t xml:space="preserve">nail </w:t>
      </w:r>
      <w:r w:rsidRPr="4005767A" w:rsidR="74134886">
        <w:rPr>
          <w:rFonts w:ascii="Times New Roman" w:hAnsi="Times New Roman" w:eastAsia="Times New Roman"/>
          <w:color w:val="211D1E"/>
          <w:sz w:val="20"/>
          <w:szCs w:val="20"/>
        </w:rPr>
        <w:t>decorations,</w:t>
      </w:r>
      <w:r w:rsidRPr="4005767A" w:rsidR="685097B1">
        <w:rPr>
          <w:rFonts w:ascii="Times New Roman" w:hAnsi="Times New Roman" w:eastAsia="Times New Roman"/>
          <w:color w:val="211D1E"/>
          <w:sz w:val="20"/>
          <w:szCs w:val="20"/>
        </w:rPr>
        <w:t xml:space="preserve"> </w:t>
      </w:r>
      <w:r w:rsidRPr="4005767A" w:rsidR="4E4E3F1D">
        <w:rPr>
          <w:rFonts w:ascii="Times New Roman" w:hAnsi="Times New Roman" w:eastAsia="Times New Roman"/>
          <w:color w:val="211D1E"/>
          <w:sz w:val="20"/>
          <w:szCs w:val="20"/>
        </w:rPr>
        <w:t xml:space="preserve">powder, </w:t>
      </w:r>
      <w:r w:rsidRPr="4005767A" w:rsidR="685097B1">
        <w:rPr>
          <w:rFonts w:ascii="Times New Roman" w:hAnsi="Times New Roman" w:eastAsia="Times New Roman"/>
          <w:color w:val="211D1E"/>
          <w:sz w:val="20"/>
          <w:szCs w:val="20"/>
        </w:rPr>
        <w:t xml:space="preserve">or </w:t>
      </w:r>
      <w:r w:rsidRPr="4005767A" w:rsidR="4BF96A63">
        <w:rPr>
          <w:rFonts w:ascii="Times New Roman" w:hAnsi="Times New Roman" w:eastAsia="Times New Roman"/>
          <w:color w:val="211D1E"/>
          <w:sz w:val="20"/>
          <w:szCs w:val="20"/>
        </w:rPr>
        <w:t>artificial nails</w:t>
      </w:r>
      <w:r w:rsidRPr="4005767A" w:rsidR="41D04378">
        <w:rPr>
          <w:rFonts w:ascii="Times New Roman" w:hAnsi="Times New Roman" w:eastAsia="Times New Roman"/>
          <w:color w:val="211D1E"/>
          <w:sz w:val="20"/>
          <w:szCs w:val="20"/>
        </w:rPr>
        <w:t xml:space="preserve"> </w:t>
      </w:r>
      <w:r w:rsidRPr="4005767A" w:rsidR="68BC0891">
        <w:rPr>
          <w:rFonts w:ascii="Times New Roman" w:hAnsi="Times New Roman" w:eastAsia="Times New Roman"/>
          <w:color w:val="211D1E"/>
          <w:sz w:val="20"/>
          <w:szCs w:val="20"/>
        </w:rPr>
        <w:t>are</w:t>
      </w:r>
      <w:r w:rsidRPr="4005767A" w:rsidR="6FF19CFC">
        <w:rPr>
          <w:rFonts w:ascii="Times New Roman" w:hAnsi="Times New Roman" w:eastAsia="Times New Roman"/>
          <w:color w:val="211D1E"/>
          <w:sz w:val="20"/>
          <w:szCs w:val="20"/>
        </w:rPr>
        <w:t xml:space="preserve"> </w:t>
      </w:r>
      <w:r w:rsidRPr="4005767A" w:rsidR="2CF9D0E0">
        <w:rPr>
          <w:rFonts w:ascii="Times New Roman" w:hAnsi="Times New Roman" w:eastAsia="Times New Roman"/>
          <w:color w:val="211D1E"/>
          <w:sz w:val="20"/>
          <w:szCs w:val="20"/>
        </w:rPr>
        <w:t>not</w:t>
      </w:r>
      <w:r w:rsidRPr="4005767A" w:rsidR="2CF9D0E0">
        <w:rPr>
          <w:rFonts w:ascii="Times New Roman" w:hAnsi="Times New Roman" w:eastAsia="Times New Roman"/>
          <w:color w:val="211D1E"/>
          <w:sz w:val="20"/>
          <w:szCs w:val="20"/>
        </w:rPr>
        <w:t xml:space="preserve"> </w:t>
      </w:r>
      <w:r w:rsidRPr="4005767A" w:rsidR="41D04378">
        <w:rPr>
          <w:rFonts w:ascii="Times New Roman" w:hAnsi="Times New Roman" w:eastAsia="Times New Roman"/>
          <w:color w:val="211D1E"/>
          <w:sz w:val="20"/>
          <w:szCs w:val="20"/>
        </w:rPr>
        <w:t>allowed in the clinical setting</w:t>
      </w:r>
      <w:r w:rsidRPr="4005767A" w:rsidR="685097B1">
        <w:rPr>
          <w:rFonts w:ascii="Times New Roman" w:hAnsi="Times New Roman" w:eastAsia="Times New Roman"/>
          <w:color w:val="211D1E"/>
          <w:sz w:val="20"/>
          <w:szCs w:val="20"/>
        </w:rPr>
        <w:t>.</w:t>
      </w:r>
    </w:p>
    <w:p xmlns:wp14="http://schemas.microsoft.com/office/word/2010/wordml" w:rsidRPr="00883718" w:rsidR="007A288A" w:rsidP="4005767A" w:rsidRDefault="007A288A" w14:paraId="0BF4AC33" wp14:textId="77777777">
      <w:pPr>
        <w:widowControl w:val="0"/>
        <w:autoSpaceDE w:val="0"/>
        <w:autoSpaceDN w:val="0"/>
        <w:adjustRightInd w:val="0"/>
        <w:spacing w:before="60" w:after="0" w:line="240" w:lineRule="auto"/>
        <w:contextualSpacing/>
        <w:rPr>
          <w:rFonts w:ascii="Times New Roman" w:hAnsi="Times New Roman" w:eastAsia="Times New Roman"/>
          <w:b w:val="1"/>
          <w:bCs w:val="1"/>
          <w:color w:val="211D1E"/>
          <w:sz w:val="20"/>
          <w:szCs w:val="20"/>
        </w:rPr>
      </w:pPr>
      <w:r w:rsidRPr="4005767A" w:rsidR="007A288A">
        <w:rPr>
          <w:rFonts w:ascii="Times New Roman" w:hAnsi="Times New Roman" w:eastAsia="Times New Roman"/>
          <w:b w:val="1"/>
          <w:bCs w:val="1"/>
          <w:color w:val="211D1E"/>
          <w:sz w:val="20"/>
          <w:szCs w:val="20"/>
        </w:rPr>
        <w:t xml:space="preserve">Failure to </w:t>
      </w:r>
      <w:r w:rsidRPr="4005767A" w:rsidR="007A288A">
        <w:rPr>
          <w:rFonts w:ascii="Times New Roman" w:hAnsi="Times New Roman" w:eastAsia="Times New Roman"/>
          <w:b w:val="1"/>
          <w:bCs w:val="1"/>
          <w:color w:val="211D1E"/>
          <w:sz w:val="20"/>
          <w:szCs w:val="20"/>
        </w:rPr>
        <w:t>comply with</w:t>
      </w:r>
      <w:r w:rsidRPr="4005767A" w:rsidR="007A288A">
        <w:rPr>
          <w:rFonts w:ascii="Times New Roman" w:hAnsi="Times New Roman" w:eastAsia="Times New Roman"/>
          <w:b w:val="1"/>
          <w:bCs w:val="1"/>
          <w:color w:val="211D1E"/>
          <w:sz w:val="20"/>
          <w:szCs w:val="20"/>
        </w:rPr>
        <w:t xml:space="preserve"> the dress </w:t>
      </w:r>
      <w:r w:rsidRPr="4005767A" w:rsidR="008C36F5">
        <w:rPr>
          <w:rFonts w:ascii="Times New Roman" w:hAnsi="Times New Roman" w:eastAsia="Times New Roman"/>
          <w:b w:val="1"/>
          <w:bCs w:val="1"/>
          <w:color w:val="211D1E"/>
          <w:sz w:val="20"/>
          <w:szCs w:val="20"/>
        </w:rPr>
        <w:t xml:space="preserve">code will result in the student </w:t>
      </w:r>
      <w:r w:rsidRPr="4005767A" w:rsidR="007A288A">
        <w:rPr>
          <w:rFonts w:ascii="Times New Roman" w:hAnsi="Times New Roman" w:eastAsia="Times New Roman"/>
          <w:b w:val="1"/>
          <w:bCs w:val="1"/>
          <w:color w:val="211D1E"/>
          <w:sz w:val="20"/>
          <w:szCs w:val="20"/>
        </w:rPr>
        <w:t xml:space="preserve">being asked to leave the clinical setting and will </w:t>
      </w:r>
      <w:r w:rsidRPr="4005767A" w:rsidR="00DD3D8D">
        <w:rPr>
          <w:rFonts w:ascii="Times New Roman" w:hAnsi="Times New Roman" w:eastAsia="Times New Roman"/>
          <w:b w:val="1"/>
          <w:bCs w:val="1"/>
          <w:color w:val="211D1E"/>
          <w:sz w:val="20"/>
          <w:szCs w:val="20"/>
        </w:rPr>
        <w:t xml:space="preserve">result in an </w:t>
      </w:r>
      <w:r w:rsidRPr="4005767A" w:rsidR="00DD3D8D">
        <w:rPr>
          <w:rFonts w:ascii="Times New Roman" w:hAnsi="Times New Roman" w:eastAsia="Times New Roman"/>
          <w:b w:val="1"/>
          <w:bCs w:val="1"/>
          <w:color w:val="211D1E"/>
          <w:sz w:val="20"/>
          <w:szCs w:val="20"/>
        </w:rPr>
        <w:t>absence for that clinical day</w:t>
      </w:r>
      <w:r w:rsidRPr="4005767A" w:rsidR="007A288A">
        <w:rPr>
          <w:rFonts w:ascii="Times New Roman" w:hAnsi="Times New Roman" w:eastAsia="Times New Roman"/>
          <w:b w:val="1"/>
          <w:bCs w:val="1"/>
          <w:color w:val="211D1E"/>
          <w:sz w:val="20"/>
          <w:szCs w:val="20"/>
        </w:rPr>
        <w:t>.</w:t>
      </w:r>
    </w:p>
    <w:p xmlns:wp14="http://schemas.microsoft.com/office/word/2010/wordml" w:rsidRPr="00883718" w:rsidR="00A96D0C" w:rsidP="006412CA" w:rsidRDefault="00A96D0C" w14:paraId="3041E394" wp14:textId="77777777">
      <w:pPr>
        <w:widowControl w:val="0"/>
        <w:autoSpaceDE w:val="0"/>
        <w:autoSpaceDN w:val="0"/>
        <w:adjustRightInd w:val="0"/>
        <w:spacing w:before="60" w:after="0" w:line="240" w:lineRule="auto"/>
        <w:ind w:left="720"/>
        <w:contextualSpacing/>
        <w:rPr>
          <w:rFonts w:ascii="Times New Roman" w:hAnsi="Times New Roman" w:eastAsia="Times New Roman"/>
          <w:color w:val="211D1E"/>
          <w:sz w:val="20"/>
          <w:szCs w:val="20"/>
        </w:rPr>
      </w:pPr>
    </w:p>
    <w:p xmlns:wp14="http://schemas.microsoft.com/office/word/2010/wordml" w:rsidRPr="00883718" w:rsidR="007A288A" w:rsidP="006412CA" w:rsidRDefault="007A288A" w14:paraId="1F0B7620"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bookmarkStart w:name="Attendance" w:id="10"/>
      <w:bookmarkStart w:name="_Toc1328804481" w:id="1895000092"/>
      <w:r w:rsidRPr="5E743D56" w:rsidR="007A288A">
        <w:rPr>
          <w:rStyle w:val="Heading1Char"/>
        </w:rPr>
        <w:t>Attendance</w:t>
      </w:r>
      <w:bookmarkEnd w:id="1895000092"/>
    </w:p>
    <w:bookmarkEnd w:id="10"/>
    <w:p w:rsidR="58C2EF57" w:rsidP="4005767A" w:rsidRDefault="58C2EF57" w14:paraId="1FBDC96F" w14:textId="4E3AF024">
      <w:pPr>
        <w:widowControl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Students </w:t>
      </w:r>
      <w:r w:rsidRPr="4005767A" w:rsidR="685097B1">
        <w:rPr>
          <w:rFonts w:ascii="Times New Roman" w:hAnsi="Times New Roman" w:eastAsia="Times New Roman"/>
          <w:color w:val="211D1E"/>
          <w:sz w:val="20"/>
          <w:szCs w:val="20"/>
        </w:rPr>
        <w:t>are responsible for</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acquiring</w:t>
      </w:r>
      <w:r w:rsidRPr="4005767A" w:rsidR="685097B1">
        <w:rPr>
          <w:rFonts w:ascii="Times New Roman" w:hAnsi="Times New Roman" w:eastAsia="Times New Roman"/>
          <w:color w:val="211D1E"/>
          <w:sz w:val="20"/>
          <w:szCs w:val="20"/>
        </w:rPr>
        <w:t xml:space="preserve"> knowledge, </w:t>
      </w:r>
      <w:r w:rsidRPr="4005767A" w:rsidR="118FF34D">
        <w:rPr>
          <w:rFonts w:ascii="Times New Roman" w:hAnsi="Times New Roman" w:eastAsia="Times New Roman"/>
          <w:color w:val="211D1E"/>
          <w:sz w:val="20"/>
          <w:szCs w:val="20"/>
        </w:rPr>
        <w:t>skills,</w:t>
      </w:r>
      <w:r w:rsidRPr="4005767A" w:rsidR="685097B1">
        <w:rPr>
          <w:rFonts w:ascii="Times New Roman" w:hAnsi="Times New Roman" w:eastAsia="Times New Roman"/>
          <w:color w:val="211D1E"/>
          <w:sz w:val="20"/>
          <w:szCs w:val="20"/>
        </w:rPr>
        <w:t xml:space="preserve"> and values necessary for the safe practice of nursing</w:t>
      </w:r>
      <w:bookmarkStart w:name="_Int_0tn4XKBz" w:id="1599498080"/>
      <w:r w:rsidRPr="4005767A" w:rsidR="685097B1">
        <w:rPr>
          <w:rFonts w:ascii="Times New Roman" w:hAnsi="Times New Roman" w:eastAsia="Times New Roman"/>
          <w:color w:val="211D1E"/>
          <w:sz w:val="20"/>
          <w:szCs w:val="20"/>
        </w:rPr>
        <w:t xml:space="preserve">.  </w:t>
      </w:r>
      <w:bookmarkEnd w:id="1599498080"/>
      <w:r w:rsidRPr="4005767A" w:rsidR="2C035BDD">
        <w:rPr>
          <w:rFonts w:ascii="Times New Roman" w:hAnsi="Times New Roman" w:eastAsia="Times New Roman"/>
          <w:color w:val="211D1E"/>
          <w:sz w:val="20"/>
          <w:szCs w:val="20"/>
        </w:rPr>
        <w:t>Cl</w:t>
      </w:r>
      <w:r w:rsidRPr="4005767A" w:rsidR="67C00004">
        <w:rPr>
          <w:rFonts w:ascii="Times New Roman" w:hAnsi="Times New Roman" w:eastAsia="Times New Roman"/>
          <w:color w:val="211D1E"/>
          <w:sz w:val="20"/>
          <w:szCs w:val="20"/>
        </w:rPr>
        <w:t>ass, clinical</w:t>
      </w:r>
      <w:r w:rsidRPr="4005767A" w:rsidR="2C035BDD">
        <w:rPr>
          <w:rFonts w:ascii="Times New Roman" w:hAnsi="Times New Roman" w:eastAsia="Times New Roman"/>
          <w:color w:val="211D1E"/>
          <w:sz w:val="20"/>
          <w:szCs w:val="20"/>
        </w:rPr>
        <w:t xml:space="preserve"> and laboratory attendance is </w:t>
      </w:r>
      <w:r w:rsidRPr="4005767A" w:rsidR="2C035BDD">
        <w:rPr>
          <w:rFonts w:ascii="Times New Roman" w:hAnsi="Times New Roman" w:eastAsia="Times New Roman"/>
          <w:color w:val="211D1E"/>
          <w:sz w:val="20"/>
          <w:szCs w:val="20"/>
        </w:rPr>
        <w:t>required</w:t>
      </w:r>
      <w:r w:rsidRPr="4005767A" w:rsidR="2C035BDD">
        <w:rPr>
          <w:rFonts w:ascii="Times New Roman" w:hAnsi="Times New Roman" w:eastAsia="Times New Roman"/>
          <w:color w:val="211D1E"/>
          <w:sz w:val="20"/>
          <w:szCs w:val="20"/>
        </w:rPr>
        <w:t xml:space="preserve"> to meet course </w:t>
      </w:r>
      <w:r w:rsidRPr="4005767A" w:rsidR="2C035BDD">
        <w:rPr>
          <w:rFonts w:ascii="Times New Roman" w:hAnsi="Times New Roman" w:eastAsia="Times New Roman"/>
          <w:color w:val="211D1E"/>
          <w:sz w:val="20"/>
          <w:szCs w:val="20"/>
        </w:rPr>
        <w:t>objectives</w:t>
      </w:r>
      <w:r w:rsidRPr="4005767A" w:rsidR="2C035BDD">
        <w:rPr>
          <w:rFonts w:ascii="Times New Roman" w:hAnsi="Times New Roman" w:eastAsia="Times New Roman"/>
          <w:color w:val="211D1E"/>
          <w:sz w:val="20"/>
          <w:szCs w:val="20"/>
        </w:rPr>
        <w:t xml:space="preserve"> and </w:t>
      </w:r>
      <w:r w:rsidRPr="4005767A" w:rsidR="2C035BDD">
        <w:rPr>
          <w:rFonts w:ascii="Times New Roman" w:hAnsi="Times New Roman" w:eastAsia="Times New Roman"/>
          <w:color w:val="211D1E"/>
          <w:sz w:val="20"/>
          <w:szCs w:val="20"/>
        </w:rPr>
        <w:t>demonstrate</w:t>
      </w:r>
      <w:r w:rsidRPr="4005767A" w:rsidR="2C035BDD">
        <w:rPr>
          <w:rFonts w:ascii="Times New Roman" w:hAnsi="Times New Roman" w:eastAsia="Times New Roman"/>
          <w:color w:val="211D1E"/>
          <w:sz w:val="20"/>
          <w:szCs w:val="20"/>
        </w:rPr>
        <w:t xml:space="preserve"> safe nursing </w:t>
      </w:r>
      <w:r w:rsidRPr="4005767A" w:rsidR="2C035BDD">
        <w:rPr>
          <w:rFonts w:ascii="Times New Roman" w:hAnsi="Times New Roman" w:eastAsia="Times New Roman"/>
          <w:color w:val="211D1E"/>
          <w:sz w:val="20"/>
          <w:szCs w:val="20"/>
        </w:rPr>
        <w:t>practice</w:t>
      </w:r>
      <w:r w:rsidRPr="4005767A" w:rsidR="4969DC02">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Absence or tardiness makes it </w:t>
      </w:r>
      <w:r w:rsidRPr="4005767A" w:rsidR="7C36E6DD">
        <w:rPr>
          <w:rFonts w:ascii="Times New Roman" w:hAnsi="Times New Roman" w:eastAsia="Times New Roman"/>
          <w:color w:val="211D1E"/>
          <w:sz w:val="20"/>
          <w:szCs w:val="20"/>
        </w:rPr>
        <w:t>difficult</w:t>
      </w:r>
      <w:r w:rsidRPr="4005767A" w:rsidR="685097B1">
        <w:rPr>
          <w:rFonts w:ascii="Times New Roman" w:hAnsi="Times New Roman" w:eastAsia="Times New Roman"/>
          <w:color w:val="211D1E"/>
          <w:sz w:val="20"/>
          <w:szCs w:val="20"/>
        </w:rPr>
        <w:t xml:space="preserve"> to evalu</w:t>
      </w:r>
      <w:r w:rsidRPr="4005767A" w:rsidR="685097B1">
        <w:rPr>
          <w:rFonts w:ascii="Times New Roman" w:hAnsi="Times New Roman" w:eastAsia="Times New Roman"/>
          <w:color w:val="211D1E"/>
          <w:sz w:val="20"/>
          <w:szCs w:val="20"/>
        </w:rPr>
        <w:t xml:space="preserve">ate the student’s ability to meet course </w:t>
      </w:r>
      <w:r w:rsidRPr="4005767A" w:rsidR="685097B1">
        <w:rPr>
          <w:rFonts w:ascii="Times New Roman" w:hAnsi="Times New Roman" w:eastAsia="Times New Roman"/>
          <w:color w:val="211D1E"/>
          <w:sz w:val="20"/>
          <w:szCs w:val="20"/>
        </w:rPr>
        <w:t>objectives</w:t>
      </w:r>
      <w:r w:rsidRPr="4005767A" w:rsidR="685097B1">
        <w:rPr>
          <w:rFonts w:ascii="Times New Roman" w:hAnsi="Times New Roman" w:eastAsia="Times New Roman"/>
          <w:color w:val="211D1E"/>
          <w:sz w:val="20"/>
          <w:szCs w:val="20"/>
        </w:rPr>
        <w:t xml:space="preserve"> and may result in course failure.</w:t>
      </w:r>
      <w:r w:rsidRPr="4005767A" w:rsidR="5F50B355">
        <w:rPr>
          <w:rFonts w:ascii="Times New Roman" w:hAnsi="Times New Roman" w:eastAsia="Times New Roman"/>
          <w:color w:val="211D1E"/>
          <w:sz w:val="20"/>
          <w:szCs w:val="20"/>
        </w:rPr>
        <w:t xml:space="preserve"> </w:t>
      </w:r>
      <w:r w:rsidRPr="4005767A" w:rsidR="5F50B355">
        <w:rPr>
          <w:rFonts w:ascii="Times New Roman" w:hAnsi="Times New Roman" w:eastAsia="Times New Roman"/>
          <w:color w:val="211D1E"/>
          <w:sz w:val="20"/>
          <w:szCs w:val="20"/>
        </w:rPr>
        <w:t xml:space="preserve">All </w:t>
      </w:r>
      <w:r w:rsidRPr="4005767A" w:rsidR="5F50B355">
        <w:rPr>
          <w:rFonts w:ascii="Times New Roman" w:hAnsi="Times New Roman" w:eastAsia="Times New Roman"/>
          <w:color w:val="211D1E"/>
          <w:sz w:val="20"/>
          <w:szCs w:val="20"/>
        </w:rPr>
        <w:t>absences</w:t>
      </w:r>
      <w:r w:rsidRPr="4005767A" w:rsidR="5F50B355">
        <w:rPr>
          <w:rFonts w:ascii="Times New Roman" w:hAnsi="Times New Roman" w:eastAsia="Times New Roman"/>
          <w:color w:val="211D1E"/>
          <w:sz w:val="20"/>
          <w:szCs w:val="20"/>
        </w:rPr>
        <w:t xml:space="preserve"> </w:t>
      </w:r>
      <w:r w:rsidRPr="4005767A" w:rsidR="38824C1F">
        <w:rPr>
          <w:rFonts w:ascii="Times New Roman" w:hAnsi="Times New Roman" w:eastAsia="Times New Roman"/>
          <w:color w:val="211D1E"/>
          <w:sz w:val="20"/>
          <w:szCs w:val="20"/>
        </w:rPr>
        <w:t xml:space="preserve">from class, clinical and lab </w:t>
      </w:r>
      <w:r w:rsidRPr="4005767A" w:rsidR="47CF252F">
        <w:rPr>
          <w:rFonts w:ascii="Times New Roman" w:hAnsi="Times New Roman" w:eastAsia="Times New Roman"/>
          <w:color w:val="211D1E"/>
          <w:sz w:val="20"/>
          <w:szCs w:val="20"/>
        </w:rPr>
        <w:t xml:space="preserve">must be excused by </w:t>
      </w:r>
      <w:r w:rsidRPr="4005767A" w:rsidR="3901227C">
        <w:rPr>
          <w:rFonts w:ascii="Times New Roman" w:hAnsi="Times New Roman" w:eastAsia="Times New Roman"/>
          <w:color w:val="211D1E"/>
          <w:sz w:val="20"/>
          <w:szCs w:val="20"/>
        </w:rPr>
        <w:t xml:space="preserve">the </w:t>
      </w:r>
      <w:r w:rsidRPr="4005767A" w:rsidR="47CF252F">
        <w:rPr>
          <w:rFonts w:ascii="Times New Roman" w:hAnsi="Times New Roman" w:eastAsia="Times New Roman"/>
          <w:color w:val="211D1E"/>
          <w:sz w:val="20"/>
          <w:szCs w:val="20"/>
        </w:rPr>
        <w:t xml:space="preserve">instructor, and </w:t>
      </w:r>
      <w:r w:rsidRPr="4005767A" w:rsidR="0E7D32BB">
        <w:rPr>
          <w:rFonts w:ascii="Times New Roman" w:hAnsi="Times New Roman" w:eastAsia="Times New Roman"/>
          <w:color w:val="211D1E"/>
          <w:sz w:val="20"/>
          <w:szCs w:val="20"/>
        </w:rPr>
        <w:t>doctor</w:t>
      </w:r>
      <w:r w:rsidRPr="4005767A" w:rsidR="0713BF6D">
        <w:rPr>
          <w:rFonts w:ascii="Times New Roman" w:hAnsi="Times New Roman" w:eastAsia="Times New Roman"/>
          <w:color w:val="211D1E"/>
          <w:sz w:val="20"/>
          <w:szCs w:val="20"/>
        </w:rPr>
        <w:t>’s</w:t>
      </w:r>
      <w:r w:rsidRPr="4005767A" w:rsidR="47CF252F">
        <w:rPr>
          <w:rFonts w:ascii="Times New Roman" w:hAnsi="Times New Roman" w:eastAsia="Times New Roman"/>
          <w:color w:val="211D1E"/>
          <w:sz w:val="20"/>
          <w:szCs w:val="20"/>
        </w:rPr>
        <w:t xml:space="preserve"> </w:t>
      </w:r>
      <w:r w:rsidRPr="4005767A" w:rsidR="47CF252F">
        <w:rPr>
          <w:rFonts w:ascii="Times New Roman" w:hAnsi="Times New Roman" w:eastAsia="Times New Roman"/>
          <w:color w:val="211D1E"/>
          <w:sz w:val="20"/>
          <w:szCs w:val="20"/>
        </w:rPr>
        <w:t>note</w:t>
      </w:r>
      <w:r w:rsidRPr="4005767A" w:rsidR="47CF252F">
        <w:rPr>
          <w:rFonts w:ascii="Times New Roman" w:hAnsi="Times New Roman" w:eastAsia="Times New Roman"/>
          <w:color w:val="211D1E"/>
          <w:sz w:val="20"/>
          <w:szCs w:val="20"/>
        </w:rPr>
        <w:t xml:space="preserve"> may be </w:t>
      </w:r>
      <w:r w:rsidRPr="4005767A" w:rsidR="57FAB101">
        <w:rPr>
          <w:rFonts w:ascii="Times New Roman" w:hAnsi="Times New Roman" w:eastAsia="Times New Roman"/>
          <w:color w:val="211D1E"/>
          <w:sz w:val="20"/>
          <w:szCs w:val="20"/>
        </w:rPr>
        <w:t>required</w:t>
      </w:r>
      <w:r w:rsidRPr="4005767A" w:rsidR="57FAB101">
        <w:rPr>
          <w:rFonts w:ascii="Times New Roman" w:hAnsi="Times New Roman" w:eastAsia="Times New Roman"/>
          <w:color w:val="211D1E"/>
          <w:sz w:val="20"/>
          <w:szCs w:val="20"/>
        </w:rPr>
        <w:t xml:space="preserve"> </w:t>
      </w:r>
      <w:r w:rsidRPr="4005767A" w:rsidR="47CF252F">
        <w:rPr>
          <w:rFonts w:ascii="Times New Roman" w:hAnsi="Times New Roman" w:eastAsia="Times New Roman"/>
          <w:color w:val="211D1E"/>
          <w:sz w:val="20"/>
          <w:szCs w:val="20"/>
        </w:rPr>
        <w:t xml:space="preserve">upon request by instructor. </w:t>
      </w:r>
    </w:p>
    <w:p w:rsidR="4005767A" w:rsidP="4005767A" w:rsidRDefault="4005767A" w14:paraId="77D15A7B" w14:textId="7A766D06">
      <w:pPr>
        <w:widowControl w:val="0"/>
        <w:spacing w:after="0" w:line="240" w:lineRule="auto"/>
        <w:ind w:firstLine="0"/>
        <w:contextualSpacing/>
        <w:rPr>
          <w:rFonts w:ascii="Times New Roman" w:hAnsi="Times New Roman" w:eastAsia="Times New Roman"/>
          <w:color w:val="211D1E"/>
          <w:sz w:val="20"/>
          <w:szCs w:val="20"/>
        </w:rPr>
      </w:pPr>
    </w:p>
    <w:p xmlns:wp14="http://schemas.microsoft.com/office/word/2010/wordml" w:rsidRPr="001B3BC2" w:rsidR="007A288A" w:rsidP="4005767A" w:rsidRDefault="007A288A" w14:paraId="450B9FD9" wp14:textId="0775F569">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All absences from </w:t>
      </w:r>
      <w:r w:rsidRPr="4005767A" w:rsidR="63208606">
        <w:rPr>
          <w:rFonts w:ascii="Times New Roman" w:hAnsi="Times New Roman" w:eastAsia="Times New Roman"/>
          <w:color w:val="211D1E"/>
          <w:sz w:val="20"/>
          <w:szCs w:val="20"/>
        </w:rPr>
        <w:t>clinical</w:t>
      </w:r>
      <w:r w:rsidRPr="4005767A" w:rsidR="685097B1">
        <w:rPr>
          <w:rFonts w:ascii="Times New Roman" w:hAnsi="Times New Roman" w:eastAsia="Times New Roman"/>
          <w:color w:val="211D1E"/>
          <w:sz w:val="20"/>
          <w:szCs w:val="20"/>
        </w:rPr>
        <w:t xml:space="preserve"> </w:t>
      </w:r>
      <w:r w:rsidRPr="4005767A" w:rsidR="4162E460">
        <w:rPr>
          <w:rFonts w:ascii="Times New Roman" w:hAnsi="Times New Roman" w:eastAsia="Times New Roman"/>
          <w:color w:val="211D1E"/>
          <w:sz w:val="20"/>
          <w:szCs w:val="20"/>
        </w:rPr>
        <w:t xml:space="preserve">and lab </w:t>
      </w:r>
      <w:r w:rsidRPr="4005767A" w:rsidR="685097B1">
        <w:rPr>
          <w:rFonts w:ascii="Times New Roman" w:hAnsi="Times New Roman" w:eastAsia="Times New Roman"/>
          <w:color w:val="211D1E"/>
          <w:sz w:val="20"/>
          <w:szCs w:val="20"/>
        </w:rPr>
        <w:t>must be made up</w:t>
      </w:r>
      <w:r w:rsidRPr="4005767A" w:rsidR="2CB0ED78">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The</w:t>
      </w:r>
      <w:r w:rsidRPr="4005767A" w:rsidR="685097B1">
        <w:rPr>
          <w:rFonts w:ascii="Times New Roman" w:hAnsi="Times New Roman" w:eastAsia="Times New Roman"/>
          <w:color w:val="211D1E"/>
          <w:sz w:val="20"/>
          <w:szCs w:val="20"/>
        </w:rPr>
        <w:t xml:space="preserve"> dat</w:t>
      </w:r>
      <w:r w:rsidRPr="4005767A" w:rsidR="685097B1">
        <w:rPr>
          <w:rFonts w:ascii="Times New Roman" w:hAnsi="Times New Roman" w:eastAsia="Times New Roman"/>
          <w:color w:val="211D1E"/>
          <w:sz w:val="20"/>
          <w:szCs w:val="20"/>
        </w:rPr>
        <w:t xml:space="preserve">e, </w:t>
      </w:r>
      <w:r w:rsidRPr="4005767A" w:rsidR="685097B1">
        <w:rPr>
          <w:rFonts w:ascii="Times New Roman" w:hAnsi="Times New Roman" w:eastAsia="Times New Roman"/>
          <w:color w:val="211D1E"/>
          <w:sz w:val="20"/>
          <w:szCs w:val="20"/>
        </w:rPr>
        <w:t>time</w:t>
      </w:r>
      <w:r w:rsidRPr="4005767A" w:rsidR="685097B1">
        <w:rPr>
          <w:rFonts w:ascii="Times New Roman" w:hAnsi="Times New Roman" w:eastAsia="Times New Roman"/>
          <w:color w:val="211D1E"/>
          <w:sz w:val="20"/>
          <w:szCs w:val="20"/>
        </w:rPr>
        <w:t xml:space="preserve"> and type of make-up w</w:t>
      </w:r>
      <w:r w:rsidRPr="4005767A" w:rsidR="685097B1">
        <w:rPr>
          <w:rFonts w:ascii="Times New Roman" w:hAnsi="Times New Roman" w:eastAsia="Times New Roman"/>
          <w:color w:val="211D1E"/>
          <w:sz w:val="20"/>
          <w:szCs w:val="20"/>
        </w:rPr>
        <w:t xml:space="preserve">ill be </w:t>
      </w:r>
      <w:r w:rsidRPr="4005767A" w:rsidR="685097B1">
        <w:rPr>
          <w:rFonts w:ascii="Times New Roman" w:hAnsi="Times New Roman" w:eastAsia="Times New Roman"/>
          <w:color w:val="211D1E"/>
          <w:sz w:val="20"/>
          <w:szCs w:val="20"/>
        </w:rPr>
        <w:t>det</w:t>
      </w:r>
      <w:r w:rsidRPr="4005767A" w:rsidR="685097B1">
        <w:rPr>
          <w:rFonts w:ascii="Times New Roman" w:hAnsi="Times New Roman" w:eastAsia="Times New Roman"/>
          <w:color w:val="211D1E"/>
          <w:sz w:val="20"/>
          <w:szCs w:val="20"/>
        </w:rPr>
        <w:t>ermined</w:t>
      </w:r>
      <w:r w:rsidRPr="4005767A" w:rsidR="685097B1">
        <w:rPr>
          <w:rFonts w:ascii="Times New Roman" w:hAnsi="Times New Roman" w:eastAsia="Times New Roman"/>
          <w:color w:val="211D1E"/>
          <w:sz w:val="20"/>
          <w:szCs w:val="20"/>
        </w:rPr>
        <w:t xml:space="preserve"> by the faculty</w:t>
      </w:r>
      <w:r w:rsidRPr="4005767A" w:rsidR="685097B1">
        <w:rPr>
          <w:rFonts w:ascii="Times New Roman" w:hAnsi="Times New Roman" w:eastAsia="Times New Roman"/>
          <w:color w:val="211D1E"/>
          <w:sz w:val="20"/>
          <w:szCs w:val="20"/>
        </w:rPr>
        <w:t xml:space="preserve"> me</w:t>
      </w:r>
      <w:r w:rsidRPr="4005767A" w:rsidR="685097B1">
        <w:rPr>
          <w:rFonts w:ascii="Times New Roman" w:hAnsi="Times New Roman" w:eastAsia="Times New Roman"/>
          <w:color w:val="211D1E"/>
          <w:sz w:val="20"/>
          <w:szCs w:val="20"/>
        </w:rPr>
        <w:t>mber</w:t>
      </w:r>
      <w:bookmarkStart w:name="_Int_cGoXmhzU" w:id="972503539"/>
      <w:r w:rsidRPr="4005767A" w:rsidR="685097B1">
        <w:rPr>
          <w:rFonts w:ascii="Times New Roman" w:hAnsi="Times New Roman" w:eastAsia="Times New Roman"/>
          <w:color w:val="211D1E"/>
          <w:sz w:val="20"/>
          <w:szCs w:val="20"/>
        </w:rPr>
        <w:t xml:space="preserve">.  </w:t>
      </w:r>
      <w:bookmarkEnd w:id="972503539"/>
      <w:r w:rsidRPr="4005767A" w:rsidR="1C5622BA">
        <w:rPr>
          <w:rFonts w:ascii="Times New Roman" w:hAnsi="Times New Roman" w:eastAsia="Times New Roman"/>
          <w:color w:val="211D1E"/>
          <w:sz w:val="20"/>
          <w:szCs w:val="20"/>
        </w:rPr>
        <w:t>The studen</w:t>
      </w:r>
      <w:r w:rsidRPr="4005767A" w:rsidR="1C5622BA">
        <w:rPr>
          <w:rFonts w:ascii="Times New Roman" w:hAnsi="Times New Roman" w:eastAsia="Times New Roman"/>
          <w:color w:val="211D1E"/>
          <w:sz w:val="20"/>
          <w:szCs w:val="20"/>
        </w:rPr>
        <w:t xml:space="preserve">t will </w:t>
      </w:r>
      <w:r w:rsidRPr="4005767A" w:rsidR="1C5622BA">
        <w:rPr>
          <w:rFonts w:ascii="Times New Roman" w:hAnsi="Times New Roman" w:eastAsia="Times New Roman"/>
          <w:color w:val="211D1E"/>
          <w:sz w:val="20"/>
          <w:szCs w:val="20"/>
        </w:rPr>
        <w:t>be responsi</w:t>
      </w:r>
      <w:r w:rsidRPr="4005767A" w:rsidR="1C5622BA">
        <w:rPr>
          <w:rFonts w:ascii="Times New Roman" w:hAnsi="Times New Roman" w:eastAsia="Times New Roman"/>
          <w:color w:val="211D1E"/>
          <w:sz w:val="20"/>
          <w:szCs w:val="20"/>
        </w:rPr>
        <w:t>ble f</w:t>
      </w:r>
      <w:r w:rsidRPr="4005767A" w:rsidR="1C5622BA">
        <w:rPr>
          <w:rFonts w:ascii="Times New Roman" w:hAnsi="Times New Roman" w:eastAsia="Times New Roman"/>
          <w:color w:val="211D1E"/>
          <w:sz w:val="20"/>
          <w:szCs w:val="20"/>
        </w:rPr>
        <w:t>or</w:t>
      </w:r>
      <w:r w:rsidRPr="4005767A" w:rsidR="1C5622BA">
        <w:rPr>
          <w:rFonts w:ascii="Times New Roman" w:hAnsi="Times New Roman" w:eastAsia="Times New Roman"/>
          <w:color w:val="211D1E"/>
          <w:sz w:val="20"/>
          <w:szCs w:val="20"/>
        </w:rPr>
        <w:t xml:space="preserve"> any </w:t>
      </w:r>
      <w:r w:rsidRPr="4005767A" w:rsidR="1C5622BA">
        <w:rPr>
          <w:rFonts w:ascii="Times New Roman" w:hAnsi="Times New Roman" w:eastAsia="Times New Roman"/>
          <w:color w:val="211D1E"/>
          <w:sz w:val="20"/>
          <w:szCs w:val="20"/>
        </w:rPr>
        <w:t>add</w:t>
      </w:r>
      <w:r w:rsidRPr="4005767A" w:rsidR="1C5622BA">
        <w:rPr>
          <w:rFonts w:ascii="Times New Roman" w:hAnsi="Times New Roman" w:eastAsia="Times New Roman"/>
          <w:color w:val="211D1E"/>
          <w:sz w:val="20"/>
          <w:szCs w:val="20"/>
        </w:rPr>
        <w:t>itional</w:t>
      </w:r>
      <w:r w:rsidRPr="4005767A" w:rsidR="1C5622BA">
        <w:rPr>
          <w:rFonts w:ascii="Times New Roman" w:hAnsi="Times New Roman" w:eastAsia="Times New Roman"/>
          <w:color w:val="211D1E"/>
          <w:sz w:val="20"/>
          <w:szCs w:val="20"/>
        </w:rPr>
        <w:t xml:space="preserve"> costs incurred for making up clinic</w:t>
      </w:r>
      <w:r w:rsidRPr="4005767A" w:rsidR="1C5622BA">
        <w:rPr>
          <w:rFonts w:ascii="Times New Roman" w:hAnsi="Times New Roman" w:eastAsia="Times New Roman"/>
          <w:color w:val="211D1E"/>
          <w:sz w:val="20"/>
          <w:szCs w:val="20"/>
        </w:rPr>
        <w:t xml:space="preserve">al </w:t>
      </w:r>
      <w:r w:rsidRPr="4005767A" w:rsidR="1C5622BA">
        <w:rPr>
          <w:rFonts w:ascii="Times New Roman" w:hAnsi="Times New Roman" w:eastAsia="Times New Roman"/>
          <w:color w:val="211D1E"/>
          <w:sz w:val="20"/>
          <w:szCs w:val="20"/>
        </w:rPr>
        <w:t>time</w:t>
      </w:r>
      <w:r w:rsidRPr="4005767A" w:rsidR="1C5622BA">
        <w:rPr>
          <w:rFonts w:ascii="Times New Roman" w:hAnsi="Times New Roman" w:eastAsia="Times New Roman"/>
          <w:color w:val="211D1E"/>
          <w:sz w:val="20"/>
          <w:szCs w:val="20"/>
        </w:rPr>
        <w:t>.</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If the absence is a non-excused absence</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the student will not be allowed to make up the clinical time and will receive a failing grade for the course.</w:t>
      </w:r>
    </w:p>
    <w:p w:rsidR="58C2EF57" w:rsidP="58C2EF57" w:rsidRDefault="58C2EF57" w14:paraId="1B454B2F" w14:textId="15E150C5">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4005767A" w:rsidRDefault="007A288A" w14:paraId="0F8A697E" wp14:textId="4314BD01">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The nursing student is expected to make </w:t>
      </w:r>
      <w:r w:rsidRPr="4005767A" w:rsidR="685097B1">
        <w:rPr>
          <w:rFonts w:ascii="Times New Roman" w:hAnsi="Times New Roman" w:eastAsia="Times New Roman"/>
          <w:color w:val="211D1E"/>
          <w:sz w:val="20"/>
          <w:szCs w:val="20"/>
        </w:rPr>
        <w:t>accurate</w:t>
      </w:r>
      <w:r w:rsidRPr="4005767A" w:rsidR="685097B1">
        <w:rPr>
          <w:rFonts w:ascii="Times New Roman" w:hAnsi="Times New Roman" w:eastAsia="Times New Roman"/>
          <w:color w:val="211D1E"/>
          <w:sz w:val="20"/>
          <w:szCs w:val="20"/>
        </w:rPr>
        <w:t xml:space="preserve"> and honest judg</w:t>
      </w:r>
      <w:r w:rsidRPr="4005767A" w:rsidR="685097B1">
        <w:rPr>
          <w:rFonts w:ascii="Times New Roman" w:hAnsi="Times New Roman" w:eastAsia="Times New Roman"/>
          <w:color w:val="211D1E"/>
          <w:sz w:val="20"/>
          <w:szCs w:val="20"/>
        </w:rPr>
        <w:t xml:space="preserve">ments about his/her state of health as a reason for not attending </w:t>
      </w:r>
      <w:r w:rsidRPr="4005767A" w:rsidR="3EF2493E">
        <w:rPr>
          <w:rFonts w:ascii="Times New Roman" w:hAnsi="Times New Roman" w:eastAsia="Times New Roman"/>
          <w:color w:val="211D1E"/>
          <w:sz w:val="20"/>
          <w:szCs w:val="20"/>
        </w:rPr>
        <w:t xml:space="preserve">class, </w:t>
      </w:r>
      <w:r w:rsidRPr="4005767A" w:rsidR="685097B1">
        <w:rPr>
          <w:rFonts w:ascii="Times New Roman" w:hAnsi="Times New Roman" w:eastAsia="Times New Roman"/>
          <w:color w:val="211D1E"/>
          <w:sz w:val="20"/>
          <w:szCs w:val="20"/>
        </w:rPr>
        <w:t>laboratory</w:t>
      </w:r>
      <w:r w:rsidRPr="4005767A" w:rsidR="685097B1">
        <w:rPr>
          <w:rFonts w:ascii="Times New Roman" w:hAnsi="Times New Roman" w:eastAsia="Times New Roman"/>
          <w:color w:val="211D1E"/>
          <w:sz w:val="20"/>
          <w:szCs w:val="20"/>
        </w:rPr>
        <w:t xml:space="preserve"> and/or the clinical sections of nursing courses</w:t>
      </w:r>
      <w:r w:rsidRPr="4005767A" w:rsidR="27B53B7C">
        <w:rPr>
          <w:rFonts w:ascii="Times New Roman" w:hAnsi="Times New Roman" w:eastAsia="Times New Roman"/>
          <w:color w:val="211D1E"/>
          <w:sz w:val="20"/>
          <w:szCs w:val="20"/>
        </w:rPr>
        <w:t xml:space="preserve">. </w:t>
      </w:r>
      <w:r w:rsidRPr="4005767A" w:rsidR="677353B3">
        <w:rPr>
          <w:rFonts w:ascii="Times New Roman" w:hAnsi="Times New Roman" w:eastAsia="Times New Roman"/>
          <w:color w:val="211D1E"/>
          <w:sz w:val="20"/>
          <w:szCs w:val="20"/>
        </w:rPr>
        <w:t xml:space="preserve">When illness does not </w:t>
      </w:r>
      <w:r w:rsidRPr="4005767A" w:rsidR="677353B3">
        <w:rPr>
          <w:rFonts w:ascii="Times New Roman" w:hAnsi="Times New Roman" w:eastAsia="Times New Roman"/>
          <w:color w:val="211D1E"/>
          <w:sz w:val="20"/>
          <w:szCs w:val="20"/>
        </w:rPr>
        <w:t>permit</w:t>
      </w:r>
      <w:r w:rsidRPr="4005767A" w:rsidR="677353B3">
        <w:rPr>
          <w:rFonts w:ascii="Times New Roman" w:hAnsi="Times New Roman" w:eastAsia="Times New Roman"/>
          <w:color w:val="211D1E"/>
          <w:sz w:val="20"/>
          <w:szCs w:val="20"/>
        </w:rPr>
        <w:t xml:space="preserve"> attendance, the student </w:t>
      </w:r>
      <w:r w:rsidRPr="4005767A" w:rsidR="677353B3">
        <w:rPr>
          <w:rFonts w:ascii="Times New Roman" w:hAnsi="Times New Roman" w:eastAsia="Times New Roman"/>
          <w:color w:val="211D1E"/>
          <w:sz w:val="20"/>
          <w:szCs w:val="20"/>
        </w:rPr>
        <w:t>is responsible for</w:t>
      </w:r>
      <w:r w:rsidRPr="4005767A" w:rsidR="677353B3">
        <w:rPr>
          <w:rFonts w:ascii="Times New Roman" w:hAnsi="Times New Roman" w:eastAsia="Times New Roman"/>
          <w:color w:val="211D1E"/>
          <w:sz w:val="20"/>
          <w:szCs w:val="20"/>
        </w:rPr>
        <w:t xml:space="preserve"> notifying the instructor and the clinical agency prior to the scheduled laboratory or clinical time.</w:t>
      </w:r>
    </w:p>
    <w:p xmlns:wp14="http://schemas.microsoft.com/office/word/2010/wordml" w:rsidRPr="00883718" w:rsidR="003A1B57" w:rsidP="006412CA" w:rsidRDefault="003A1B57" w14:paraId="722B00AE" wp14:textId="77777777">
      <w:pPr>
        <w:widowControl w:val="0"/>
        <w:autoSpaceDE w:val="0"/>
        <w:autoSpaceDN w:val="0"/>
        <w:adjustRightInd w:val="0"/>
        <w:spacing w:after="0" w:line="240" w:lineRule="auto"/>
        <w:contextualSpacing/>
        <w:rPr>
          <w:rFonts w:ascii="Times New Roman" w:hAnsi="Times New Roman" w:eastAsia="Times New Roman"/>
          <w:b/>
          <w:bCs/>
          <w:color w:val="211D1E"/>
          <w:sz w:val="20"/>
          <w:szCs w:val="20"/>
        </w:rPr>
      </w:pPr>
      <w:bookmarkStart w:name="ClinicalMakeupPolicy" w:id="11"/>
    </w:p>
    <w:p xmlns:wp14="http://schemas.microsoft.com/office/word/2010/wordml" w:rsidR="007A288A" w:rsidP="006412CA" w:rsidRDefault="007A288A" w14:paraId="33E76C5C" wp14:textId="05670E85">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bookmarkStart w:name="_Toc2084856711" w:id="363783219"/>
      <w:r w:rsidRPr="4005767A" w:rsidR="685097B1">
        <w:rPr>
          <w:rStyle w:val="Heading1Char"/>
        </w:rPr>
        <w:t>Clinical make-up policy</w:t>
      </w:r>
      <w:bookmarkEnd w:id="11"/>
      <w:bookmarkEnd w:id="363783219"/>
      <w:r w:rsidRPr="4005767A" w:rsidR="685097B1">
        <w:rPr>
          <w:rFonts w:ascii="Times New Roman" w:hAnsi="Times New Roman" w:eastAsia="Times New Roman"/>
          <w:b w:val="1"/>
          <w:bCs w:val="1"/>
          <w:color w:val="211D1E"/>
          <w:sz w:val="20"/>
          <w:szCs w:val="20"/>
        </w:rPr>
        <w:t>:</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All </w:t>
      </w:r>
      <w:r w:rsidRPr="4005767A" w:rsidR="7DCA3FE1">
        <w:rPr>
          <w:rFonts w:ascii="Times New Roman" w:hAnsi="Times New Roman" w:eastAsia="Times New Roman"/>
          <w:color w:val="211D1E"/>
          <w:sz w:val="20"/>
          <w:szCs w:val="20"/>
        </w:rPr>
        <w:t>excused</w:t>
      </w:r>
      <w:r w:rsidRPr="4005767A" w:rsidR="7DCA3FE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clinical hours must be made up</w:t>
      </w:r>
      <w:r w:rsidRPr="4005767A" w:rsidR="7A90A68D">
        <w:rPr>
          <w:rFonts w:ascii="Times New Roman" w:hAnsi="Times New Roman" w:eastAsia="Times New Roman"/>
          <w:color w:val="211D1E"/>
          <w:sz w:val="20"/>
          <w:szCs w:val="20"/>
        </w:rPr>
        <w:t xml:space="preserve">. </w:t>
      </w:r>
      <w:r w:rsidRPr="4005767A" w:rsidR="16C236AE">
        <w:rPr>
          <w:rFonts w:ascii="Times New Roman" w:hAnsi="Times New Roman" w:eastAsia="Times New Roman"/>
          <w:color w:val="211D1E"/>
          <w:sz w:val="20"/>
          <w:szCs w:val="20"/>
        </w:rPr>
        <w:t xml:space="preserve">The student </w:t>
      </w:r>
      <w:r w:rsidRPr="4005767A" w:rsidR="16C236AE">
        <w:rPr>
          <w:rFonts w:ascii="Times New Roman" w:hAnsi="Times New Roman" w:eastAsia="Times New Roman"/>
          <w:color w:val="211D1E"/>
          <w:sz w:val="20"/>
          <w:szCs w:val="20"/>
        </w:rPr>
        <w:t>is responsible for</w:t>
      </w:r>
      <w:r w:rsidRPr="4005767A" w:rsidR="16C236AE">
        <w:rPr>
          <w:rFonts w:ascii="Times New Roman" w:hAnsi="Times New Roman" w:eastAsia="Times New Roman"/>
          <w:color w:val="211D1E"/>
          <w:sz w:val="20"/>
          <w:szCs w:val="20"/>
        </w:rPr>
        <w:t xml:space="preserve"> contacting the instructor about make-up for all clinical absences</w:t>
      </w:r>
      <w:r w:rsidRPr="4005767A" w:rsidR="1C9347B7">
        <w:rPr>
          <w:rFonts w:ascii="Times New Roman" w:hAnsi="Times New Roman" w:eastAsia="Times New Roman"/>
          <w:color w:val="211D1E"/>
          <w:sz w:val="20"/>
          <w:szCs w:val="20"/>
        </w:rPr>
        <w:t xml:space="preserve">. </w:t>
      </w:r>
      <w:r w:rsidRPr="4005767A" w:rsidR="2850051D">
        <w:rPr>
          <w:rFonts w:ascii="Times New Roman" w:hAnsi="Times New Roman" w:eastAsia="Times New Roman"/>
          <w:color w:val="211D1E"/>
          <w:sz w:val="20"/>
          <w:szCs w:val="20"/>
        </w:rPr>
        <w:t xml:space="preserve">The student will </w:t>
      </w:r>
      <w:r w:rsidRPr="4005767A" w:rsidR="2850051D">
        <w:rPr>
          <w:rFonts w:ascii="Times New Roman" w:hAnsi="Times New Roman" w:eastAsia="Times New Roman"/>
          <w:color w:val="211D1E"/>
          <w:sz w:val="20"/>
          <w:szCs w:val="20"/>
        </w:rPr>
        <w:t>be responsible for</w:t>
      </w:r>
      <w:r w:rsidRPr="4005767A" w:rsidR="2850051D">
        <w:rPr>
          <w:rFonts w:ascii="Times New Roman" w:hAnsi="Times New Roman" w:eastAsia="Times New Roman"/>
          <w:color w:val="211D1E"/>
          <w:sz w:val="20"/>
          <w:szCs w:val="20"/>
        </w:rPr>
        <w:t xml:space="preserve"> any </w:t>
      </w:r>
      <w:r w:rsidRPr="4005767A" w:rsidR="2850051D">
        <w:rPr>
          <w:rFonts w:ascii="Times New Roman" w:hAnsi="Times New Roman" w:eastAsia="Times New Roman"/>
          <w:color w:val="211D1E"/>
          <w:sz w:val="20"/>
          <w:szCs w:val="20"/>
        </w:rPr>
        <w:t>additional</w:t>
      </w:r>
      <w:r w:rsidRPr="4005767A" w:rsidR="2850051D">
        <w:rPr>
          <w:rFonts w:ascii="Times New Roman" w:hAnsi="Times New Roman" w:eastAsia="Times New Roman"/>
          <w:color w:val="211D1E"/>
          <w:sz w:val="20"/>
          <w:szCs w:val="20"/>
        </w:rPr>
        <w:t xml:space="preserve"> costs incurred for making up clinical time</w:t>
      </w:r>
      <w:r w:rsidRPr="4005767A" w:rsidR="15AACA32">
        <w:rPr>
          <w:rFonts w:ascii="Times New Roman" w:hAnsi="Times New Roman" w:eastAsia="Times New Roman"/>
          <w:color w:val="211D1E"/>
          <w:sz w:val="20"/>
          <w:szCs w:val="20"/>
        </w:rPr>
        <w:t xml:space="preserve">. </w:t>
      </w:r>
      <w:r w:rsidRPr="4005767A" w:rsidR="2A273C68">
        <w:rPr>
          <w:rFonts w:ascii="Times New Roman" w:hAnsi="Times New Roman" w:eastAsia="Times New Roman"/>
          <w:color w:val="211D1E"/>
          <w:sz w:val="20"/>
          <w:szCs w:val="20"/>
        </w:rPr>
        <w:t>There is no guarantee that students can make up clinical experiences within that semester.</w:t>
      </w:r>
    </w:p>
    <w:p xmlns:wp14="http://schemas.microsoft.com/office/word/2010/wordml" w:rsidRPr="00883718" w:rsidR="00671D70" w:rsidP="006412CA" w:rsidRDefault="00671D70" w14:paraId="42C6D796"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7A288A" w:rsidP="4745242D" w:rsidRDefault="007A288A" w14:paraId="74AE3D10" wp14:textId="77777777">
      <w:pPr>
        <w:pStyle w:val="Heading1"/>
        <w:widowControl w:val="0"/>
        <w:jc w:val="left"/>
        <w:rPr>
          <w:rFonts w:ascii="Times New Roman" w:hAnsi="Times New Roman" w:eastAsia="Times New Roman"/>
          <w:color w:val="211D1E"/>
          <w:sz w:val="20"/>
          <w:szCs w:val="20"/>
        </w:rPr>
      </w:pPr>
      <w:bookmarkStart w:name="ClinicalPreparation" w:id="12"/>
      <w:bookmarkStart w:name="_Toc746320267" w:id="242559600"/>
      <w:r w:rsidR="007A288A">
        <w:rPr/>
        <w:t>Clinical Preparation</w:t>
      </w:r>
      <w:bookmarkEnd w:id="242559600"/>
    </w:p>
    <w:bookmarkEnd w:id="12"/>
    <w:p xmlns:wp14="http://schemas.microsoft.com/office/word/2010/wordml" w:rsidR="007A288A" w:rsidP="58C2EF57" w:rsidRDefault="007A288A" w14:paraId="1F3E0333" wp14:textId="1D193365">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Nursing courses with a clinical </w:t>
      </w:r>
      <w:r w:rsidRPr="4005767A" w:rsidR="685097B1">
        <w:rPr>
          <w:rFonts w:ascii="Times New Roman" w:hAnsi="Times New Roman" w:eastAsia="Times New Roman"/>
          <w:color w:val="211D1E"/>
          <w:sz w:val="20"/>
          <w:szCs w:val="20"/>
        </w:rPr>
        <w:t>component</w:t>
      </w:r>
      <w:r w:rsidRPr="4005767A" w:rsidR="685097B1">
        <w:rPr>
          <w:rFonts w:ascii="Times New Roman" w:hAnsi="Times New Roman" w:eastAsia="Times New Roman"/>
          <w:color w:val="211D1E"/>
          <w:sz w:val="20"/>
          <w:szCs w:val="20"/>
        </w:rPr>
        <w:t xml:space="preserve"> may require students to collect assessment data in advance, one or more </w:t>
      </w:r>
      <w:r w:rsidRPr="4005767A" w:rsidR="1A223B57">
        <w:rPr>
          <w:rFonts w:ascii="Times New Roman" w:hAnsi="Times New Roman" w:eastAsia="Times New Roman"/>
          <w:color w:val="211D1E"/>
          <w:sz w:val="20"/>
          <w:szCs w:val="20"/>
        </w:rPr>
        <w:t>days</w:t>
      </w:r>
      <w:r w:rsidRPr="4005767A" w:rsidR="685097B1">
        <w:rPr>
          <w:rFonts w:ascii="Times New Roman" w:hAnsi="Times New Roman" w:eastAsia="Times New Roman"/>
          <w:color w:val="211D1E"/>
          <w:sz w:val="20"/>
          <w:szCs w:val="20"/>
        </w:rPr>
        <w:t xml:space="preserve"> before the assigned clinical times</w:t>
      </w:r>
      <w:r w:rsidRPr="4005767A" w:rsidR="0BE8B1BF">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Adequate time needs to be budgeted to </w:t>
      </w:r>
      <w:r w:rsidRPr="4005767A" w:rsidR="12367557">
        <w:rPr>
          <w:rFonts w:ascii="Times New Roman" w:hAnsi="Times New Roman" w:eastAsia="Times New Roman"/>
          <w:color w:val="211D1E"/>
          <w:sz w:val="20"/>
          <w:szCs w:val="20"/>
        </w:rPr>
        <w:t xml:space="preserve">ensure proper planning of </w:t>
      </w:r>
      <w:r w:rsidRPr="4005767A" w:rsidR="1E01FABB">
        <w:rPr>
          <w:rFonts w:ascii="Times New Roman" w:hAnsi="Times New Roman" w:eastAsia="Times New Roman"/>
          <w:color w:val="211D1E"/>
          <w:sz w:val="20"/>
          <w:szCs w:val="20"/>
        </w:rPr>
        <w:t xml:space="preserve">safe </w:t>
      </w:r>
      <w:r w:rsidRPr="4005767A" w:rsidR="12367557">
        <w:rPr>
          <w:rFonts w:ascii="Times New Roman" w:hAnsi="Times New Roman" w:eastAsia="Times New Roman"/>
          <w:color w:val="211D1E"/>
          <w:sz w:val="20"/>
          <w:szCs w:val="20"/>
        </w:rPr>
        <w:t xml:space="preserve">patient </w:t>
      </w:r>
      <w:r w:rsidRPr="4005767A" w:rsidR="49FFB730">
        <w:rPr>
          <w:rFonts w:ascii="Times New Roman" w:hAnsi="Times New Roman" w:eastAsia="Times New Roman"/>
          <w:color w:val="211D1E"/>
          <w:sz w:val="20"/>
          <w:szCs w:val="20"/>
        </w:rPr>
        <w:t xml:space="preserve">care. </w:t>
      </w:r>
      <w:r w:rsidRPr="4005767A" w:rsidR="4C35BDA5">
        <w:rPr>
          <w:rFonts w:ascii="Times New Roman" w:hAnsi="Times New Roman" w:eastAsia="Times New Roman"/>
          <w:color w:val="211D1E"/>
          <w:sz w:val="20"/>
          <w:szCs w:val="20"/>
        </w:rPr>
        <w:t xml:space="preserve">Students </w:t>
      </w:r>
      <w:r w:rsidRPr="4005767A" w:rsidR="4C35BDA5">
        <w:rPr>
          <w:rFonts w:ascii="Times New Roman" w:hAnsi="Times New Roman" w:eastAsia="Times New Roman"/>
          <w:color w:val="211D1E"/>
          <w:sz w:val="20"/>
          <w:szCs w:val="20"/>
        </w:rPr>
        <w:t>are required to</w:t>
      </w:r>
      <w:r w:rsidRPr="4005767A" w:rsidR="4C35BDA5">
        <w:rPr>
          <w:rFonts w:ascii="Times New Roman" w:hAnsi="Times New Roman" w:eastAsia="Times New Roman"/>
          <w:color w:val="211D1E"/>
          <w:sz w:val="20"/>
          <w:szCs w:val="20"/>
        </w:rPr>
        <w:t xml:space="preserve"> show up on time, prepare, and ready to learn. Students </w:t>
      </w:r>
      <w:r w:rsidRPr="4005767A" w:rsidR="4C35BDA5">
        <w:rPr>
          <w:rFonts w:ascii="Times New Roman" w:hAnsi="Times New Roman" w:eastAsia="Times New Roman"/>
          <w:color w:val="211D1E"/>
          <w:sz w:val="20"/>
          <w:szCs w:val="20"/>
        </w:rPr>
        <w:t>are required to</w:t>
      </w:r>
      <w:r w:rsidRPr="4005767A" w:rsidR="4C35BDA5">
        <w:rPr>
          <w:rFonts w:ascii="Times New Roman" w:hAnsi="Times New Roman" w:eastAsia="Times New Roman"/>
          <w:color w:val="211D1E"/>
          <w:sz w:val="20"/>
          <w:szCs w:val="20"/>
        </w:rPr>
        <w:t xml:space="preserve"> show up to </w:t>
      </w:r>
      <w:r w:rsidRPr="4005767A" w:rsidR="4C35BDA5">
        <w:rPr>
          <w:rFonts w:ascii="Times New Roman" w:hAnsi="Times New Roman" w:eastAsia="Times New Roman"/>
          <w:color w:val="211D1E"/>
          <w:sz w:val="20"/>
          <w:szCs w:val="20"/>
        </w:rPr>
        <w:t>clinical</w:t>
      </w:r>
      <w:r w:rsidRPr="4005767A" w:rsidR="4C35BDA5">
        <w:rPr>
          <w:rFonts w:ascii="Times New Roman" w:hAnsi="Times New Roman" w:eastAsia="Times New Roman"/>
          <w:color w:val="211D1E"/>
          <w:sz w:val="20"/>
          <w:szCs w:val="20"/>
        </w:rPr>
        <w:t xml:space="preserve"> in</w:t>
      </w:r>
      <w:r w:rsidRPr="4005767A" w:rsidR="1B00CA52">
        <w:rPr>
          <w:rFonts w:ascii="Times New Roman" w:hAnsi="Times New Roman" w:eastAsia="Times New Roman"/>
          <w:color w:val="211D1E"/>
          <w:sz w:val="20"/>
          <w:szCs w:val="20"/>
        </w:rPr>
        <w:t xml:space="preserve"> </w:t>
      </w:r>
      <w:r w:rsidRPr="4005767A" w:rsidR="1B00CA52">
        <w:rPr>
          <w:rFonts w:ascii="Times New Roman" w:hAnsi="Times New Roman" w:eastAsia="Times New Roman"/>
          <w:color w:val="211D1E"/>
          <w:sz w:val="20"/>
          <w:szCs w:val="20"/>
        </w:rPr>
        <w:t>appropriate</w:t>
      </w:r>
      <w:r w:rsidRPr="4005767A" w:rsidR="4C35BDA5">
        <w:rPr>
          <w:rFonts w:ascii="Times New Roman" w:hAnsi="Times New Roman" w:eastAsia="Times New Roman"/>
          <w:color w:val="211D1E"/>
          <w:sz w:val="20"/>
          <w:szCs w:val="20"/>
        </w:rPr>
        <w:t xml:space="preserve"> </w:t>
      </w:r>
      <w:r w:rsidRPr="4005767A" w:rsidR="574A10D1">
        <w:rPr>
          <w:rFonts w:ascii="Times New Roman" w:hAnsi="Times New Roman" w:eastAsia="Times New Roman"/>
          <w:color w:val="211D1E"/>
          <w:sz w:val="20"/>
          <w:szCs w:val="20"/>
        </w:rPr>
        <w:t>clean</w:t>
      </w:r>
      <w:r w:rsidRPr="4005767A" w:rsidR="574A10D1">
        <w:rPr>
          <w:rFonts w:ascii="Times New Roman" w:hAnsi="Times New Roman" w:eastAsia="Times New Roman"/>
          <w:color w:val="211D1E"/>
          <w:sz w:val="20"/>
          <w:szCs w:val="20"/>
        </w:rPr>
        <w:t xml:space="preserve"> uniform, student badge, </w:t>
      </w:r>
      <w:r w:rsidRPr="4005767A" w:rsidR="574A10D1">
        <w:rPr>
          <w:rFonts w:ascii="Times New Roman" w:hAnsi="Times New Roman" w:eastAsia="Times New Roman"/>
          <w:color w:val="211D1E"/>
          <w:sz w:val="20"/>
          <w:szCs w:val="20"/>
        </w:rPr>
        <w:t>proper clinical paperwork</w:t>
      </w:r>
      <w:r w:rsidRPr="4005767A" w:rsidR="64148E9F">
        <w:rPr>
          <w:rFonts w:ascii="Times New Roman" w:hAnsi="Times New Roman" w:eastAsia="Times New Roman"/>
          <w:color w:val="211D1E"/>
          <w:sz w:val="20"/>
          <w:szCs w:val="20"/>
        </w:rPr>
        <w:t>, and</w:t>
      </w:r>
      <w:r w:rsidRPr="4005767A" w:rsidR="64148E9F">
        <w:rPr>
          <w:rFonts w:ascii="Times New Roman" w:hAnsi="Times New Roman" w:eastAsia="Times New Roman"/>
          <w:color w:val="211D1E"/>
          <w:sz w:val="20"/>
          <w:szCs w:val="20"/>
        </w:rPr>
        <w:t xml:space="preserve"> </w:t>
      </w:r>
      <w:r w:rsidRPr="4005767A" w:rsidR="46542C38">
        <w:rPr>
          <w:rFonts w:ascii="Times New Roman" w:hAnsi="Times New Roman" w:eastAsia="Times New Roman"/>
          <w:color w:val="211D1E"/>
          <w:sz w:val="20"/>
          <w:szCs w:val="20"/>
        </w:rPr>
        <w:t>appropriate</w:t>
      </w:r>
      <w:r w:rsidRPr="4005767A" w:rsidR="46542C38">
        <w:rPr>
          <w:rFonts w:ascii="Times New Roman" w:hAnsi="Times New Roman" w:eastAsia="Times New Roman"/>
          <w:color w:val="211D1E"/>
          <w:sz w:val="20"/>
          <w:szCs w:val="20"/>
        </w:rPr>
        <w:t xml:space="preserve"> </w:t>
      </w:r>
      <w:r w:rsidRPr="4005767A" w:rsidR="64148E9F">
        <w:rPr>
          <w:rFonts w:ascii="Times New Roman" w:hAnsi="Times New Roman" w:eastAsia="Times New Roman"/>
          <w:color w:val="211D1E"/>
          <w:sz w:val="20"/>
          <w:szCs w:val="20"/>
        </w:rPr>
        <w:t>equipment</w:t>
      </w:r>
      <w:r w:rsidRPr="4005767A" w:rsidR="4F9E74F4">
        <w:rPr>
          <w:rFonts w:ascii="Times New Roman" w:hAnsi="Times New Roman" w:eastAsia="Times New Roman"/>
          <w:color w:val="211D1E"/>
          <w:sz w:val="20"/>
          <w:szCs w:val="20"/>
        </w:rPr>
        <w:t xml:space="preserve"> </w:t>
      </w:r>
      <w:r w:rsidRPr="4005767A" w:rsidR="4F9E74F4">
        <w:rPr>
          <w:rFonts w:ascii="Times New Roman" w:hAnsi="Times New Roman" w:eastAsia="Times New Roman"/>
          <w:color w:val="211D1E"/>
          <w:sz w:val="20"/>
          <w:szCs w:val="20"/>
        </w:rPr>
        <w:t>required</w:t>
      </w:r>
      <w:r w:rsidRPr="4005767A" w:rsidR="64148E9F">
        <w:rPr>
          <w:rFonts w:ascii="Times New Roman" w:hAnsi="Times New Roman" w:eastAsia="Times New Roman"/>
          <w:color w:val="211D1E"/>
          <w:sz w:val="20"/>
          <w:szCs w:val="20"/>
        </w:rPr>
        <w:t xml:space="preserve"> for </w:t>
      </w:r>
      <w:r w:rsidRPr="4005767A" w:rsidR="6A78A405">
        <w:rPr>
          <w:rFonts w:ascii="Times New Roman" w:hAnsi="Times New Roman" w:eastAsia="Times New Roman"/>
          <w:color w:val="211D1E"/>
          <w:sz w:val="20"/>
          <w:szCs w:val="20"/>
        </w:rPr>
        <w:t xml:space="preserve">that specific </w:t>
      </w:r>
      <w:r w:rsidRPr="4005767A" w:rsidR="64148E9F">
        <w:rPr>
          <w:rFonts w:ascii="Times New Roman" w:hAnsi="Times New Roman" w:eastAsia="Times New Roman"/>
          <w:color w:val="211D1E"/>
          <w:sz w:val="20"/>
          <w:szCs w:val="20"/>
        </w:rPr>
        <w:t>clinical experience</w:t>
      </w:r>
      <w:r w:rsidRPr="4005767A" w:rsidR="574A10D1">
        <w:rPr>
          <w:rFonts w:ascii="Times New Roman" w:hAnsi="Times New Roman" w:eastAsia="Times New Roman"/>
          <w:color w:val="211D1E"/>
          <w:sz w:val="20"/>
          <w:szCs w:val="20"/>
        </w:rPr>
        <w:t xml:space="preserve">. </w:t>
      </w:r>
    </w:p>
    <w:p xmlns:wp14="http://schemas.microsoft.com/office/word/2010/wordml" w:rsidRPr="00883718" w:rsidR="00671D70" w:rsidP="006412CA" w:rsidRDefault="00671D70" w14:paraId="6E1831B3"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4745242D" w:rsidRDefault="007A288A" w14:paraId="2EA2613A" wp14:textId="77777777">
      <w:pPr>
        <w:pStyle w:val="Heading1"/>
        <w:widowControl w:val="0"/>
        <w:tabs>
          <w:tab w:val="left" w:leader="none" w:pos="4860"/>
        </w:tabs>
        <w:jc w:val="left"/>
        <w:rPr>
          <w:rFonts w:ascii="Times New Roman" w:hAnsi="Times New Roman" w:eastAsia="Times New Roman"/>
          <w:color w:val="211D1E"/>
          <w:sz w:val="20"/>
          <w:szCs w:val="20"/>
        </w:rPr>
      </w:pPr>
      <w:bookmarkStart w:name="Supplies" w:id="13"/>
      <w:bookmarkStart w:name="_Toc454588018" w:id="1451183238"/>
      <w:r w:rsidR="007A288A">
        <w:rPr/>
        <w:t>Books, Uniforms</w:t>
      </w:r>
      <w:r w:rsidR="00F67272">
        <w:rPr/>
        <w:t>,</w:t>
      </w:r>
      <w:r w:rsidR="007A288A">
        <w:rPr/>
        <w:t xml:space="preserve"> and Supplies</w:t>
      </w:r>
      <w:bookmarkEnd w:id="1451183238"/>
    </w:p>
    <w:bookmarkEnd w:id="13"/>
    <w:p xmlns:wp14="http://schemas.microsoft.com/office/word/2010/wordml" w:rsidR="00F25CC0" w:rsidP="4005767A" w:rsidRDefault="007A288A" w14:paraId="4FB6090E" wp14:textId="1417C99D">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Textbooks</w:t>
      </w:r>
      <w:r w:rsidRPr="4005767A" w:rsidR="6936E8FA">
        <w:rPr>
          <w:rFonts w:ascii="Times New Roman" w:hAnsi="Times New Roman" w:eastAsia="Times New Roman"/>
          <w:color w:val="211D1E"/>
          <w:sz w:val="20"/>
          <w:szCs w:val="20"/>
        </w:rPr>
        <w:t>, uniforms</w:t>
      </w:r>
      <w:r w:rsidRPr="4005767A" w:rsidR="22E31844">
        <w:rPr>
          <w:rFonts w:ascii="Times New Roman" w:hAnsi="Times New Roman" w:eastAsia="Times New Roman"/>
          <w:color w:val="211D1E"/>
          <w:sz w:val="20"/>
          <w:szCs w:val="20"/>
        </w:rPr>
        <w:t>,</w:t>
      </w:r>
      <w:r w:rsidRPr="4005767A" w:rsidR="685097B1">
        <w:rPr>
          <w:rFonts w:ascii="Times New Roman" w:hAnsi="Times New Roman" w:eastAsia="Times New Roman"/>
          <w:color w:val="211D1E"/>
          <w:sz w:val="20"/>
          <w:szCs w:val="20"/>
        </w:rPr>
        <w:t xml:space="preserve"> and supplies for each nursing course will be available </w:t>
      </w:r>
      <w:r w:rsidRPr="4005767A" w:rsidR="6936E8FA">
        <w:rPr>
          <w:rFonts w:ascii="Times New Roman" w:hAnsi="Times New Roman" w:eastAsia="Times New Roman"/>
          <w:color w:val="211D1E"/>
          <w:sz w:val="20"/>
          <w:szCs w:val="20"/>
        </w:rPr>
        <w:t>at the</w:t>
      </w:r>
      <w:r w:rsidRPr="4005767A" w:rsidR="0F0B6B94">
        <w:rPr>
          <w:rFonts w:ascii="Times New Roman" w:hAnsi="Times New Roman" w:eastAsia="Times New Roman"/>
          <w:color w:val="211D1E"/>
          <w:sz w:val="20"/>
          <w:szCs w:val="20"/>
        </w:rPr>
        <w:t xml:space="preserve"> online bookstore</w:t>
      </w:r>
      <w:r w:rsidRPr="4005767A" w:rsidR="066CDDB6">
        <w:rPr>
          <w:rFonts w:ascii="Times New Roman" w:hAnsi="Times New Roman" w:eastAsia="Times New Roman"/>
          <w:color w:val="211D1E"/>
          <w:sz w:val="20"/>
          <w:szCs w:val="20"/>
        </w:rPr>
        <w:t xml:space="preserve">, note that many textbooks will be part of your learning software and will not need to be </w:t>
      </w:r>
      <w:r w:rsidRPr="4005767A" w:rsidR="066CDDB6">
        <w:rPr>
          <w:rFonts w:ascii="Times New Roman" w:hAnsi="Times New Roman" w:eastAsia="Times New Roman"/>
          <w:color w:val="211D1E"/>
          <w:sz w:val="20"/>
          <w:szCs w:val="20"/>
        </w:rPr>
        <w:t>purchased</w:t>
      </w:r>
      <w:r w:rsidRPr="4005767A" w:rsidR="066CDDB6">
        <w:rPr>
          <w:rFonts w:ascii="Times New Roman" w:hAnsi="Times New Roman" w:eastAsia="Times New Roman"/>
          <w:color w:val="211D1E"/>
          <w:sz w:val="20"/>
          <w:szCs w:val="20"/>
        </w:rPr>
        <w:t xml:space="preserve"> additionally</w:t>
      </w:r>
      <w:r w:rsidRPr="4005767A" w:rsidR="0F0B6B94">
        <w:rPr>
          <w:rFonts w:ascii="Times New Roman" w:hAnsi="Times New Roman" w:eastAsia="Times New Roman"/>
          <w:color w:val="211D1E"/>
          <w:sz w:val="20"/>
          <w:szCs w:val="20"/>
        </w:rPr>
        <w:t>.</w:t>
      </w:r>
      <w:r w:rsidRPr="4005767A" w:rsidR="685097B1">
        <w:rPr>
          <w:rFonts w:ascii="Times New Roman" w:hAnsi="Times New Roman" w:eastAsia="Times New Roman"/>
          <w:color w:val="211D1E"/>
          <w:sz w:val="20"/>
          <w:szCs w:val="20"/>
        </w:rPr>
        <w:t xml:space="preserve"> </w:t>
      </w:r>
      <w:r w:rsidRPr="4005767A" w:rsidR="6936E8FA">
        <w:rPr>
          <w:rFonts w:ascii="Times New Roman" w:hAnsi="Times New Roman" w:eastAsia="Times New Roman"/>
          <w:color w:val="211D1E"/>
          <w:sz w:val="20"/>
          <w:szCs w:val="20"/>
        </w:rPr>
        <w:t xml:space="preserve">See </w:t>
      </w:r>
      <w:r w:rsidRPr="4005767A" w:rsidR="7B0DE24F">
        <w:rPr>
          <w:rFonts w:ascii="Times New Roman" w:hAnsi="Times New Roman" w:eastAsia="Times New Roman"/>
          <w:color w:val="211D1E"/>
          <w:sz w:val="20"/>
          <w:szCs w:val="20"/>
        </w:rPr>
        <w:t>the supply</w:t>
      </w:r>
      <w:r w:rsidRPr="4005767A" w:rsidR="6936E8FA">
        <w:rPr>
          <w:rFonts w:ascii="Times New Roman" w:hAnsi="Times New Roman" w:eastAsia="Times New Roman"/>
          <w:color w:val="211D1E"/>
          <w:sz w:val="20"/>
          <w:szCs w:val="20"/>
        </w:rPr>
        <w:t xml:space="preserve"> list</w:t>
      </w:r>
      <w:r w:rsidRPr="4005767A" w:rsidR="325875EB">
        <w:rPr>
          <w:rFonts w:ascii="Times New Roman" w:hAnsi="Times New Roman" w:eastAsia="Times New Roman"/>
          <w:color w:val="211D1E"/>
          <w:sz w:val="20"/>
          <w:szCs w:val="20"/>
        </w:rPr>
        <w:t xml:space="preserve">. </w:t>
      </w:r>
      <w:r w:rsidRPr="4005767A" w:rsidR="48382B35">
        <w:rPr>
          <w:rFonts w:ascii="Times New Roman" w:hAnsi="Times New Roman" w:eastAsia="Times New Roman"/>
          <w:color w:val="211D1E"/>
          <w:sz w:val="20"/>
          <w:szCs w:val="20"/>
        </w:rPr>
        <w:t xml:space="preserve">Student uniforms will be bought during the first week of classes once admitted to the nursing program's clinical </w:t>
      </w:r>
      <w:r w:rsidRPr="4005767A" w:rsidR="48382B35">
        <w:rPr>
          <w:rFonts w:ascii="Times New Roman" w:hAnsi="Times New Roman" w:eastAsia="Times New Roman"/>
          <w:color w:val="211D1E"/>
          <w:sz w:val="20"/>
          <w:szCs w:val="20"/>
        </w:rPr>
        <w:t>portion</w:t>
      </w:r>
      <w:r w:rsidRPr="4005767A" w:rsidR="48382B35">
        <w:rPr>
          <w:rFonts w:ascii="Times New Roman" w:hAnsi="Times New Roman" w:eastAsia="Times New Roman"/>
          <w:color w:val="211D1E"/>
          <w:sz w:val="20"/>
          <w:szCs w:val="20"/>
        </w:rPr>
        <w:t>.</w:t>
      </w:r>
    </w:p>
    <w:p xmlns:wp14="http://schemas.microsoft.com/office/word/2010/wordml" w:rsidRPr="00883718" w:rsidR="00267130" w:rsidP="4005767A" w:rsidRDefault="00267130" w14:paraId="54E11D2A"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58C2EF57" w:rsidRDefault="007A288A" w14:paraId="1901FCB7" wp14:textId="015942EF">
      <w:pPr>
        <w:widowControl w:val="0"/>
        <w:autoSpaceDE w:val="0"/>
        <w:autoSpaceDN w:val="0"/>
        <w:adjustRightInd w:val="0"/>
        <w:spacing w:after="0" w:line="240" w:lineRule="auto"/>
        <w:ind w:firstLine="0"/>
        <w:contextualSpacing/>
        <w:rPr>
          <w:rFonts w:ascii="Times New Roman" w:hAnsi="Times New Roman" w:eastAsia="Times New Roman"/>
          <w:color w:val="211D1E"/>
          <w:sz w:val="16"/>
          <w:szCs w:val="16"/>
        </w:rPr>
      </w:pPr>
      <w:r w:rsidRPr="4005767A" w:rsidR="685097B1">
        <w:rPr>
          <w:rFonts w:ascii="Times New Roman" w:hAnsi="Times New Roman" w:eastAsia="Times New Roman"/>
          <w:color w:val="211D1E"/>
          <w:sz w:val="20"/>
          <w:szCs w:val="20"/>
        </w:rPr>
        <w:t xml:space="preserve">Nursing </w:t>
      </w:r>
      <w:r w:rsidRPr="4005767A" w:rsidR="4368FCB4">
        <w:rPr>
          <w:rFonts w:ascii="Times New Roman" w:hAnsi="Times New Roman" w:eastAsia="Times New Roman"/>
          <w:color w:val="211D1E"/>
          <w:sz w:val="20"/>
          <w:szCs w:val="20"/>
        </w:rPr>
        <w:t>IDs</w:t>
      </w:r>
      <w:r w:rsidRPr="4005767A" w:rsidR="685097B1">
        <w:rPr>
          <w:rFonts w:ascii="Times New Roman" w:hAnsi="Times New Roman" w:eastAsia="Times New Roman"/>
          <w:color w:val="211D1E"/>
          <w:sz w:val="20"/>
          <w:szCs w:val="20"/>
        </w:rPr>
        <w:t xml:space="preserve"> are </w:t>
      </w:r>
      <w:r w:rsidRPr="4005767A" w:rsidR="685097B1">
        <w:rPr>
          <w:rFonts w:ascii="Times New Roman" w:hAnsi="Times New Roman" w:eastAsia="Times New Roman"/>
          <w:color w:val="211D1E"/>
          <w:sz w:val="20"/>
          <w:szCs w:val="20"/>
        </w:rPr>
        <w:t>required</w:t>
      </w:r>
      <w:r w:rsidRPr="4005767A" w:rsidR="685097B1">
        <w:rPr>
          <w:rFonts w:ascii="Times New Roman" w:hAnsi="Times New Roman" w:eastAsia="Times New Roman"/>
          <w:color w:val="211D1E"/>
          <w:sz w:val="20"/>
          <w:szCs w:val="20"/>
        </w:rPr>
        <w:t xml:space="preserve"> and will be ordered through the</w:t>
      </w:r>
      <w:r w:rsidRPr="4005767A" w:rsidR="0F0B6B94">
        <w:rPr>
          <w:rFonts w:ascii="Times New Roman" w:hAnsi="Times New Roman" w:eastAsia="Times New Roman"/>
          <w:color w:val="211D1E"/>
          <w:sz w:val="20"/>
          <w:szCs w:val="20"/>
        </w:rPr>
        <w:t xml:space="preserve"> Student Success</w:t>
      </w:r>
      <w:r w:rsidRPr="4005767A" w:rsidR="685097B1">
        <w:rPr>
          <w:rFonts w:ascii="Times New Roman" w:hAnsi="Times New Roman" w:eastAsia="Times New Roman"/>
          <w:color w:val="211D1E"/>
          <w:sz w:val="20"/>
          <w:szCs w:val="20"/>
        </w:rPr>
        <w:t xml:space="preserve"> Center</w:t>
      </w:r>
      <w:r w:rsidRPr="4005767A" w:rsidR="685097B1">
        <w:rPr>
          <w:rFonts w:ascii="Times New Roman" w:hAnsi="Times New Roman" w:eastAsia="Times New Roman"/>
          <w:color w:val="211D1E"/>
          <w:sz w:val="16"/>
          <w:szCs w:val="16"/>
        </w:rPr>
        <w:t>.</w:t>
      </w:r>
    </w:p>
    <w:p w:rsidR="6526985A" w:rsidP="6526985A" w:rsidRDefault="6526985A" w14:paraId="3FDFA9E3" w14:textId="1B18C3E2">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4745242D" w:rsidRDefault="007A288A" w14:paraId="3785196B" wp14:textId="77777777">
      <w:pPr>
        <w:pStyle w:val="Heading1"/>
        <w:widowControl w:val="0"/>
        <w:jc w:val="left"/>
        <w:rPr>
          <w:rFonts w:ascii="Times New Roman" w:hAnsi="Times New Roman" w:eastAsia="Times New Roman"/>
          <w:color w:val="211D1E"/>
          <w:sz w:val="20"/>
          <w:szCs w:val="20"/>
        </w:rPr>
      </w:pPr>
      <w:bookmarkStart w:name="HealthPolicies" w:id="14"/>
      <w:bookmarkStart w:name="_Toc869664765" w:id="1748889627"/>
      <w:r w:rsidR="007A288A">
        <w:rPr/>
        <w:t>Health Policies</w:t>
      </w:r>
      <w:bookmarkEnd w:id="1748889627"/>
    </w:p>
    <w:bookmarkEnd w:id="14"/>
    <w:p xmlns:wp14="http://schemas.microsoft.com/office/word/2010/wordml" w:rsidRPr="00883718" w:rsidR="007A288A" w:rsidP="4005767A" w:rsidRDefault="007A288A" w14:paraId="2C0C0A4B" wp14:textId="1DC6B3C4">
      <w:pPr>
        <w:widowControl w:val="0"/>
        <w:tabs>
          <w:tab w:val="left" w:pos="4140"/>
        </w:tabs>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The</w:t>
      </w:r>
      <w:r w:rsidRPr="4005767A" w:rsidR="7499EB90">
        <w:rPr>
          <w:rFonts w:ascii="Times New Roman" w:hAnsi="Times New Roman" w:eastAsia="Times New Roman"/>
          <w:color w:val="211D1E"/>
          <w:sz w:val="20"/>
          <w:szCs w:val="20"/>
        </w:rPr>
        <w:t xml:space="preserve"> </w:t>
      </w:r>
      <w:r w:rsidRPr="4005767A" w:rsidR="63BA307F">
        <w:rPr>
          <w:rFonts w:ascii="Times New Roman" w:hAnsi="Times New Roman" w:eastAsia="Times New Roman"/>
          <w:color w:val="211D1E"/>
          <w:sz w:val="20"/>
          <w:szCs w:val="20"/>
        </w:rPr>
        <w:t>Department</w:t>
      </w:r>
      <w:r w:rsidRPr="4005767A" w:rsidR="685097B1">
        <w:rPr>
          <w:rFonts w:ascii="Times New Roman" w:hAnsi="Times New Roman" w:eastAsia="Times New Roman"/>
          <w:color w:val="211D1E"/>
          <w:sz w:val="20"/>
          <w:szCs w:val="20"/>
        </w:rPr>
        <w:t xml:space="preserve"> of Nursing follows </w:t>
      </w:r>
      <w:hyperlink r:id="R28c71485c7ab4b78">
        <w:r w:rsidRPr="4005767A" w:rsidR="685097B1">
          <w:rPr>
            <w:rStyle w:val="Hyperlink"/>
            <w:rFonts w:ascii="Times New Roman" w:hAnsi="Times New Roman" w:eastAsia="Times New Roman"/>
            <w:sz w:val="20"/>
            <w:szCs w:val="20"/>
          </w:rPr>
          <w:t>Center for Dis</w:t>
        </w:r>
        <w:r w:rsidRPr="4005767A" w:rsidR="685097B1">
          <w:rPr>
            <w:rStyle w:val="Hyperlink"/>
            <w:rFonts w:ascii="Times New Roman" w:hAnsi="Times New Roman" w:eastAsia="Times New Roman"/>
            <w:sz w:val="20"/>
            <w:szCs w:val="20"/>
          </w:rPr>
          <w:t>ease Control</w:t>
        </w:r>
      </w:hyperlink>
      <w:r w:rsidRPr="4005767A" w:rsidR="685097B1">
        <w:rPr>
          <w:rFonts w:ascii="Times New Roman" w:hAnsi="Times New Roman" w:eastAsia="Times New Roman"/>
          <w:color w:val="211D1E"/>
          <w:sz w:val="20"/>
          <w:szCs w:val="20"/>
        </w:rPr>
        <w:t xml:space="preserve"> guidelines</w:t>
      </w:r>
      <w:r w:rsidRPr="4005767A" w:rsidR="70D264C9">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Nursing students </w:t>
      </w:r>
      <w:r w:rsidRPr="4005767A" w:rsidR="685097B1">
        <w:rPr>
          <w:rFonts w:ascii="Times New Roman" w:hAnsi="Times New Roman" w:eastAsia="Times New Roman"/>
          <w:color w:val="211D1E"/>
          <w:sz w:val="20"/>
          <w:szCs w:val="20"/>
        </w:rPr>
        <w:t>are req</w:t>
      </w:r>
      <w:r w:rsidRPr="4005767A" w:rsidR="17CD476E">
        <w:rPr>
          <w:rFonts w:ascii="Times New Roman" w:hAnsi="Times New Roman" w:eastAsia="Times New Roman"/>
          <w:color w:val="211D1E"/>
          <w:sz w:val="20"/>
          <w:szCs w:val="20"/>
        </w:rPr>
        <w:t>uired to</w:t>
      </w:r>
      <w:r w:rsidRPr="4005767A" w:rsidR="17CD476E">
        <w:rPr>
          <w:rFonts w:ascii="Times New Roman" w:hAnsi="Times New Roman" w:eastAsia="Times New Roman"/>
          <w:color w:val="211D1E"/>
          <w:sz w:val="20"/>
          <w:szCs w:val="20"/>
        </w:rPr>
        <w:t xml:space="preserve"> wear personal protective equipment</w:t>
      </w:r>
      <w:r w:rsidRPr="4005767A" w:rsidR="685097B1">
        <w:rPr>
          <w:rFonts w:ascii="Times New Roman" w:hAnsi="Times New Roman" w:eastAsia="Times New Roman"/>
          <w:color w:val="211D1E"/>
          <w:sz w:val="20"/>
          <w:szCs w:val="20"/>
        </w:rPr>
        <w:t xml:space="preserve"> when handling any blood or body </w:t>
      </w:r>
      <w:r w:rsidRPr="4005767A" w:rsidR="63208606">
        <w:rPr>
          <w:rFonts w:ascii="Times New Roman" w:hAnsi="Times New Roman" w:eastAsia="Times New Roman"/>
          <w:color w:val="211D1E"/>
          <w:sz w:val="20"/>
          <w:szCs w:val="20"/>
        </w:rPr>
        <w:t>fluids.</w:t>
      </w:r>
      <w:r w:rsidRPr="4005767A" w:rsidR="63208606">
        <w:rPr>
          <w:rStyle w:val="CommentReference"/>
          <w:rFonts w:ascii="Times New Roman" w:hAnsi="Times New Roman"/>
          <w:sz w:val="20"/>
          <w:szCs w:val="20"/>
        </w:rPr>
        <w:t xml:space="preserve"> It</w:t>
      </w:r>
      <w:r w:rsidRPr="4005767A" w:rsidR="4DCF78B7">
        <w:rPr>
          <w:rFonts w:ascii="Times New Roman" w:hAnsi="Times New Roman" w:eastAsia="Times New Roman"/>
          <w:color w:val="211D1E"/>
          <w:sz w:val="20"/>
          <w:szCs w:val="20"/>
        </w:rPr>
        <w:t xml:space="preserve"> is the student’s responsibility to inform faculty of personal health conditions</w:t>
      </w:r>
      <w:r w:rsidRPr="4005767A" w:rsidR="2D90E50C">
        <w:rPr>
          <w:rFonts w:ascii="Times New Roman" w:hAnsi="Times New Roman" w:eastAsia="Times New Roman"/>
          <w:color w:val="211D1E"/>
          <w:sz w:val="20"/>
          <w:szCs w:val="20"/>
        </w:rPr>
        <w:t xml:space="preserve"> which may present a risk to selves or others</w:t>
      </w:r>
      <w:r w:rsidRPr="4005767A" w:rsidR="4DCF78B7">
        <w:rPr>
          <w:rFonts w:ascii="Times New Roman" w:hAnsi="Times New Roman" w:eastAsia="Times New Roman"/>
          <w:color w:val="211D1E"/>
          <w:sz w:val="20"/>
          <w:szCs w:val="20"/>
        </w:rPr>
        <w:t xml:space="preserve">. </w:t>
      </w:r>
      <w:r w:rsidRPr="4005767A" w:rsidR="6936E8FA">
        <w:rPr>
          <w:rFonts w:ascii="Times New Roman" w:hAnsi="Times New Roman" w:eastAsia="Times New Roman"/>
          <w:color w:val="211D1E"/>
          <w:sz w:val="20"/>
          <w:szCs w:val="20"/>
        </w:rPr>
        <w:t>Efforts will be taken to</w:t>
      </w:r>
      <w:r w:rsidRPr="4005767A" w:rsidR="4DCF78B7">
        <w:rPr>
          <w:rFonts w:ascii="Times New Roman" w:hAnsi="Times New Roman" w:eastAsia="Times New Roman"/>
          <w:color w:val="211D1E"/>
          <w:sz w:val="20"/>
          <w:szCs w:val="20"/>
        </w:rPr>
        <w:t xml:space="preserve"> not</w:t>
      </w:r>
      <w:r w:rsidRPr="4005767A" w:rsidR="6936E8FA">
        <w:rPr>
          <w:rFonts w:ascii="Times New Roman" w:hAnsi="Times New Roman" w:eastAsia="Times New Roman"/>
          <w:color w:val="211D1E"/>
          <w:sz w:val="20"/>
          <w:szCs w:val="20"/>
        </w:rPr>
        <w:t xml:space="preserve"> assign n</w:t>
      </w:r>
      <w:r w:rsidRPr="4005767A" w:rsidR="685097B1">
        <w:rPr>
          <w:rFonts w:ascii="Times New Roman" w:hAnsi="Times New Roman" w:eastAsia="Times New Roman"/>
          <w:color w:val="211D1E"/>
          <w:sz w:val="20"/>
          <w:szCs w:val="20"/>
        </w:rPr>
        <w:t xml:space="preserve">ursing students who are pregnant or receiving medical treatment with corticosteroids or immunosuppressant </w:t>
      </w:r>
      <w:r w:rsidRPr="4005767A" w:rsidR="63208606">
        <w:rPr>
          <w:rFonts w:ascii="Times New Roman" w:hAnsi="Times New Roman" w:eastAsia="Times New Roman"/>
          <w:color w:val="211D1E"/>
          <w:sz w:val="20"/>
          <w:szCs w:val="20"/>
        </w:rPr>
        <w:t>medications to</w:t>
      </w:r>
      <w:r w:rsidRPr="4005767A" w:rsidR="4DCF78B7">
        <w:rPr>
          <w:rFonts w:ascii="Times New Roman" w:hAnsi="Times New Roman" w:eastAsia="Times New Roman"/>
          <w:color w:val="211D1E"/>
          <w:sz w:val="20"/>
          <w:szCs w:val="20"/>
        </w:rPr>
        <w:t xml:space="preserve"> patients who present risks to students with those conditions</w:t>
      </w:r>
      <w:r w:rsidRPr="4005767A" w:rsidR="2D90E50C">
        <w:rPr>
          <w:rFonts w:ascii="Times New Roman" w:hAnsi="Times New Roman" w:eastAsia="Times New Roman"/>
          <w:color w:val="211D1E"/>
          <w:sz w:val="20"/>
          <w:szCs w:val="20"/>
        </w:rPr>
        <w:t>, accordance with standards of practice</w:t>
      </w:r>
      <w:r w:rsidRPr="4005767A" w:rsidR="6B126BD1">
        <w:rPr>
          <w:rFonts w:ascii="Times New Roman" w:hAnsi="Times New Roman" w:eastAsia="Times New Roman"/>
          <w:color w:val="211D1E"/>
          <w:sz w:val="20"/>
          <w:szCs w:val="20"/>
        </w:rPr>
        <w:t xml:space="preserve">. </w:t>
      </w:r>
    </w:p>
    <w:p w:rsidR="58C2EF57" w:rsidP="4005767A" w:rsidRDefault="58C2EF57" w14:paraId="75734019" w14:textId="603B3962">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58C2EF57" w:rsidRDefault="007A288A" w14:paraId="418AD955" wp14:textId="7968C11B">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Students must </w:t>
      </w:r>
      <w:r w:rsidRPr="4005767A" w:rsidR="685097B1">
        <w:rPr>
          <w:rFonts w:ascii="Times New Roman" w:hAnsi="Times New Roman" w:eastAsia="Times New Roman"/>
          <w:b w:val="1"/>
          <w:bCs w:val="1"/>
          <w:color w:val="211D1E"/>
          <w:sz w:val="20"/>
          <w:szCs w:val="20"/>
        </w:rPr>
        <w:t>immediately</w:t>
      </w:r>
      <w:r w:rsidRPr="4005767A" w:rsidR="685097B1">
        <w:rPr>
          <w:rFonts w:ascii="Times New Roman" w:hAnsi="Times New Roman" w:eastAsia="Times New Roman"/>
          <w:color w:val="211D1E"/>
          <w:sz w:val="20"/>
          <w:szCs w:val="20"/>
        </w:rPr>
        <w:t xml:space="preserve"> report any exposure to blood or body </w:t>
      </w:r>
      <w:r w:rsidRPr="4005767A" w:rsidR="2614E9DD">
        <w:rPr>
          <w:rFonts w:ascii="Times New Roman" w:hAnsi="Times New Roman" w:eastAsia="Times New Roman"/>
          <w:color w:val="211D1E"/>
          <w:sz w:val="20"/>
          <w:szCs w:val="20"/>
        </w:rPr>
        <w:t>fluids,</w:t>
      </w:r>
      <w:r w:rsidRPr="4005767A" w:rsidR="17CD476E">
        <w:rPr>
          <w:rFonts w:ascii="Times New Roman" w:hAnsi="Times New Roman" w:eastAsia="Times New Roman"/>
          <w:color w:val="211D1E"/>
          <w:sz w:val="20"/>
          <w:szCs w:val="20"/>
        </w:rPr>
        <w:t xml:space="preserve"> or needle sticks</w:t>
      </w:r>
      <w:r w:rsidRPr="4005767A" w:rsidR="685097B1">
        <w:rPr>
          <w:rFonts w:ascii="Times New Roman" w:hAnsi="Times New Roman" w:eastAsia="Times New Roman"/>
          <w:color w:val="211D1E"/>
          <w:sz w:val="20"/>
          <w:szCs w:val="20"/>
        </w:rPr>
        <w:t xml:space="preserve"> in the clinical or laboratory area to their instructor and follow the</w:t>
      </w:r>
      <w:r w:rsidRPr="4005767A" w:rsidR="17CD476E">
        <w:rPr>
          <w:rFonts w:ascii="Times New Roman" w:hAnsi="Times New Roman" w:eastAsia="Times New Roman"/>
          <w:color w:val="211D1E"/>
          <w:sz w:val="20"/>
          <w:szCs w:val="20"/>
        </w:rPr>
        <w:t xml:space="preserve"> agency and/</w:t>
      </w:r>
      <w:r w:rsidRPr="4005767A" w:rsidR="63208606">
        <w:rPr>
          <w:rFonts w:ascii="Times New Roman" w:hAnsi="Times New Roman" w:eastAsia="Times New Roman"/>
          <w:color w:val="211D1E"/>
          <w:sz w:val="20"/>
          <w:szCs w:val="20"/>
        </w:rPr>
        <w:t xml:space="preserve">or </w:t>
      </w:r>
      <w:r w:rsidRPr="4005767A" w:rsidR="5C363675">
        <w:rPr>
          <w:rFonts w:ascii="Times New Roman" w:hAnsi="Times New Roman" w:eastAsia="Times New Roman"/>
          <w:color w:val="211D1E"/>
          <w:sz w:val="20"/>
          <w:szCs w:val="20"/>
        </w:rPr>
        <w:t>Department</w:t>
      </w:r>
      <w:r w:rsidRPr="4005767A" w:rsidR="685097B1">
        <w:rPr>
          <w:rFonts w:ascii="Times New Roman" w:hAnsi="Times New Roman" w:eastAsia="Times New Roman"/>
          <w:color w:val="211D1E"/>
          <w:sz w:val="20"/>
          <w:szCs w:val="20"/>
        </w:rPr>
        <w:t xml:space="preserve"> of</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Nursing exposure policy guidelines.</w:t>
      </w:r>
      <w:r w:rsidRPr="4005767A" w:rsidR="685097B1">
        <w:rPr>
          <w:rFonts w:ascii="Times New Roman" w:hAnsi="Times New Roman" w:eastAsia="Times New Roman"/>
          <w:color w:val="211D1E"/>
          <w:sz w:val="20"/>
          <w:szCs w:val="20"/>
        </w:rPr>
        <w:t xml:space="preserve"> </w:t>
      </w:r>
    </w:p>
    <w:p xmlns:wp14="http://schemas.microsoft.com/office/word/2010/wordml" w:rsidRPr="00883718" w:rsidR="00BC4906" w:rsidP="006412CA" w:rsidRDefault="00BC4906" w14:paraId="31126E5D"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00484561" w:rsidP="4005767A" w:rsidRDefault="007A288A" w14:paraId="7B6F16AE" wp14:textId="3908FBBA">
      <w:pPr>
        <w:pStyle w:val="HTMLPreformatted"/>
        <w:rPr>
          <w:rFonts w:ascii="Times New Roman" w:hAnsi="Times New Roman"/>
          <w:color w:val="211D1E"/>
          <w:sz w:val="20"/>
          <w:szCs w:val="20"/>
        </w:rPr>
      </w:pPr>
      <w:bookmarkStart w:name="SubstanceAbuse" w:id="15"/>
      <w:bookmarkStart w:name="_Toc1611142264" w:id="1492401825"/>
      <w:r w:rsidRPr="4005767A" w:rsidR="685097B1">
        <w:rPr>
          <w:rStyle w:val="Heading1Char"/>
        </w:rPr>
        <w:t xml:space="preserve">Substance </w:t>
      </w:r>
      <w:r w:rsidRPr="4005767A" w:rsidR="29EFB74A">
        <w:rPr>
          <w:rStyle w:val="Heading1Char"/>
        </w:rPr>
        <w:t>Use/</w:t>
      </w:r>
      <w:r w:rsidRPr="4005767A" w:rsidR="685097B1">
        <w:rPr>
          <w:rStyle w:val="Heading1Char"/>
        </w:rPr>
        <w:t>Abuse</w:t>
      </w:r>
      <w:bookmarkEnd w:id="15"/>
      <w:bookmarkEnd w:id="1492401825"/>
      <w:r w:rsidRPr="4005767A" w:rsidR="685097B1">
        <w:rPr>
          <w:rFonts w:ascii="Times New Roman" w:hAnsi="Times New Roman"/>
          <w:b w:val="1"/>
          <w:bCs w:val="1"/>
          <w:color w:val="211D1E"/>
        </w:rPr>
        <w:t>:</w:t>
      </w:r>
      <w:r w:rsidRPr="4005767A" w:rsidR="685097B1">
        <w:rPr>
          <w:rFonts w:ascii="Times New Roman" w:hAnsi="Times New Roman"/>
          <w:color w:val="211D1E"/>
        </w:rPr>
        <w:t xml:space="preserve"> </w:t>
      </w:r>
      <w:r w:rsidRPr="4005767A" w:rsidR="685097B1">
        <w:rPr>
          <w:rFonts w:ascii="Times New Roman" w:hAnsi="Times New Roman"/>
          <w:color w:val="211D1E"/>
          <w:sz w:val="20"/>
          <w:szCs w:val="20"/>
        </w:rPr>
        <w:t>Any student who is suspected of being under the influence of drugs or a</w:t>
      </w:r>
      <w:r w:rsidRPr="4005767A" w:rsidR="49925C63">
        <w:rPr>
          <w:rFonts w:ascii="Times New Roman" w:hAnsi="Times New Roman"/>
          <w:color w:val="211D1E"/>
          <w:sz w:val="20"/>
          <w:szCs w:val="20"/>
        </w:rPr>
        <w:t xml:space="preserve">lcohol will be </w:t>
      </w:r>
      <w:r w:rsidRPr="4005767A" w:rsidR="49925C63">
        <w:rPr>
          <w:rFonts w:ascii="Times New Roman" w:hAnsi="Times New Roman"/>
          <w:color w:val="211D1E"/>
          <w:sz w:val="20"/>
          <w:szCs w:val="20"/>
        </w:rPr>
        <w:t>immediately</w:t>
      </w:r>
      <w:r w:rsidRPr="4005767A" w:rsidR="49925C63">
        <w:rPr>
          <w:rFonts w:ascii="Times New Roman" w:hAnsi="Times New Roman"/>
          <w:color w:val="211D1E"/>
          <w:sz w:val="20"/>
          <w:szCs w:val="20"/>
        </w:rPr>
        <w:t xml:space="preserve"> dismissed from the</w:t>
      </w:r>
      <w:r w:rsidRPr="4005767A" w:rsidR="685097B1">
        <w:rPr>
          <w:rFonts w:ascii="Times New Roman" w:hAnsi="Times New Roman"/>
          <w:color w:val="211D1E"/>
          <w:sz w:val="20"/>
          <w:szCs w:val="20"/>
        </w:rPr>
        <w:t xml:space="preserve"> clinical area or classroom, and the guidelines of the </w:t>
      </w:r>
      <w:r w:rsidRPr="4005767A" w:rsidR="310D75E7">
        <w:rPr>
          <w:rFonts w:ascii="Times New Roman" w:hAnsi="Times New Roman"/>
          <w:color w:val="211D1E"/>
          <w:sz w:val="20"/>
          <w:szCs w:val="20"/>
        </w:rPr>
        <w:t>Colleges</w:t>
      </w:r>
      <w:r w:rsidRPr="4005767A" w:rsidR="685097B1">
        <w:rPr>
          <w:rFonts w:ascii="Times New Roman" w:hAnsi="Times New Roman"/>
          <w:color w:val="211D1E"/>
          <w:sz w:val="20"/>
          <w:szCs w:val="20"/>
        </w:rPr>
        <w:t xml:space="preserve"> Substance Abuse Policy will be followed</w:t>
      </w:r>
      <w:r w:rsidRPr="4005767A" w:rsidR="685097B1">
        <w:rPr>
          <w:rFonts w:ascii="Times New Roman" w:hAnsi="Times New Roman"/>
          <w:color w:val="211D1E"/>
          <w:sz w:val="20"/>
          <w:szCs w:val="20"/>
        </w:rPr>
        <w:t>.</w:t>
      </w:r>
      <w:r w:rsidRPr="4005767A" w:rsidR="7DCA3FE1">
        <w:rPr>
          <w:rFonts w:ascii="Times New Roman" w:hAnsi="Times New Roman"/>
          <w:color w:val="211D1E"/>
          <w:sz w:val="20"/>
          <w:szCs w:val="20"/>
        </w:rPr>
        <w:t xml:space="preserve"> </w:t>
      </w:r>
      <w:hyperlink r:id="R82c1a2102d6646d5">
        <w:r w:rsidRPr="4005767A" w:rsidR="66BFC729">
          <w:rPr>
            <w:rStyle w:val="Hyperlink"/>
            <w:rFonts w:ascii="Times New Roman" w:hAnsi="Times New Roman"/>
            <w:sz w:val="20"/>
            <w:szCs w:val="20"/>
          </w:rPr>
          <w:t>Student Handbook</w:t>
        </w:r>
      </w:hyperlink>
      <w:r w:rsidRPr="4005767A" w:rsidR="6FF19CFC">
        <w:rPr>
          <w:rFonts w:ascii="Times New Roman" w:hAnsi="Times New Roman"/>
          <w:color w:val="211D1E"/>
          <w:sz w:val="20"/>
          <w:szCs w:val="20"/>
        </w:rPr>
        <w:t xml:space="preserve"> </w:t>
      </w:r>
    </w:p>
    <w:p xmlns:wp14="http://schemas.microsoft.com/office/word/2010/wordml" w:rsidRPr="00CF05D5" w:rsidR="00081FA7" w:rsidP="4005767A" w:rsidRDefault="00081FA7" w14:paraId="2DE403A5" wp14:textId="77777777">
      <w:pPr>
        <w:pStyle w:val="HTMLPreformatted"/>
        <w:rPr>
          <w:sz w:val="20"/>
          <w:szCs w:val="20"/>
        </w:rPr>
      </w:pPr>
    </w:p>
    <w:p xmlns:wp14="http://schemas.microsoft.com/office/word/2010/wordml" w:rsidRPr="00883718" w:rsidR="007A288A" w:rsidP="006412CA" w:rsidRDefault="007A288A" w14:paraId="57321F24"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bookmarkStart w:name="ProfessionalLiabilityInsurance" w:id="16"/>
      <w:bookmarkStart w:name="_Toc425979460" w:id="1222049810"/>
      <w:r w:rsidRPr="5E743D56" w:rsidR="007A288A">
        <w:rPr>
          <w:rStyle w:val="Heading1Char"/>
        </w:rPr>
        <w:t>Professional Liability Insurance</w:t>
      </w:r>
      <w:bookmarkEnd w:id="1222049810"/>
    </w:p>
    <w:bookmarkEnd w:id="16"/>
    <w:p xmlns:wp14="http://schemas.microsoft.com/office/word/2010/wordml" w:rsidR="00FB1F79" w:rsidP="4005767A" w:rsidRDefault="007A288A" w14:paraId="78E45268" wp14:textId="1F8E8F4C">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All students </w:t>
      </w:r>
      <w:r w:rsidRPr="4005767A" w:rsidR="685097B1">
        <w:rPr>
          <w:rFonts w:ascii="Times New Roman" w:hAnsi="Times New Roman" w:eastAsia="Times New Roman"/>
          <w:color w:val="211D1E"/>
          <w:sz w:val="20"/>
          <w:szCs w:val="20"/>
        </w:rPr>
        <w:t>are required to</w:t>
      </w:r>
      <w:r w:rsidRPr="4005767A" w:rsidR="685097B1">
        <w:rPr>
          <w:rFonts w:ascii="Times New Roman" w:hAnsi="Times New Roman" w:eastAsia="Times New Roman"/>
          <w:color w:val="211D1E"/>
          <w:sz w:val="20"/>
          <w:szCs w:val="20"/>
        </w:rPr>
        <w:t xml:space="preserve"> carry professional nursing liability insurance while enrolled in the nursing program. A course fee </w:t>
      </w:r>
      <w:r w:rsidRPr="4005767A" w:rsidR="19467F0D">
        <w:rPr>
          <w:rFonts w:ascii="Times New Roman" w:hAnsi="Times New Roman" w:eastAsia="Times New Roman"/>
          <w:i w:val="1"/>
          <w:iCs w:val="1"/>
          <w:color w:val="211D1E"/>
          <w:sz w:val="20"/>
          <w:szCs w:val="20"/>
          <w:u w:val="single"/>
        </w:rPr>
        <w:t>may</w:t>
      </w:r>
      <w:r w:rsidRPr="4005767A" w:rsidR="19467F0D">
        <w:rPr>
          <w:rFonts w:ascii="Times New Roman" w:hAnsi="Times New Roman" w:eastAsia="Times New Roman"/>
          <w:color w:val="211D1E"/>
          <w:sz w:val="20"/>
          <w:szCs w:val="20"/>
        </w:rPr>
        <w:t xml:space="preserve"> </w:t>
      </w:r>
      <w:r w:rsidRPr="4005767A" w:rsidR="19467F0D">
        <w:rPr>
          <w:rFonts w:ascii="Times New Roman" w:hAnsi="Times New Roman" w:eastAsia="Times New Roman"/>
          <w:color w:val="211D1E"/>
          <w:sz w:val="20"/>
          <w:szCs w:val="20"/>
        </w:rPr>
        <w:t>be</w:t>
      </w:r>
      <w:r w:rsidRPr="4005767A" w:rsidR="685097B1">
        <w:rPr>
          <w:rFonts w:ascii="Times New Roman" w:hAnsi="Times New Roman" w:eastAsia="Times New Roman"/>
          <w:color w:val="211D1E"/>
          <w:sz w:val="20"/>
          <w:szCs w:val="20"/>
        </w:rPr>
        <w:t xml:space="preserve"> as</w:t>
      </w:r>
      <w:r w:rsidRPr="4005767A" w:rsidR="685097B1">
        <w:rPr>
          <w:rFonts w:ascii="Times New Roman" w:hAnsi="Times New Roman" w:eastAsia="Times New Roman"/>
          <w:color w:val="211D1E"/>
          <w:sz w:val="20"/>
          <w:szCs w:val="20"/>
        </w:rPr>
        <w:t>ses</w:t>
      </w:r>
      <w:r w:rsidRPr="4005767A" w:rsidR="685097B1">
        <w:rPr>
          <w:rFonts w:ascii="Times New Roman" w:hAnsi="Times New Roman" w:eastAsia="Times New Roman"/>
          <w:color w:val="211D1E"/>
          <w:sz w:val="20"/>
          <w:szCs w:val="20"/>
        </w:rPr>
        <w:t>sed every year to cover the cost of this insurance</w:t>
      </w:r>
      <w:r w:rsidRPr="4005767A" w:rsidR="5BEE6B58">
        <w:rPr>
          <w:rFonts w:ascii="Times New Roman" w:hAnsi="Times New Roman" w:eastAsia="Times New Roman"/>
          <w:color w:val="211D1E"/>
          <w:sz w:val="20"/>
          <w:szCs w:val="20"/>
        </w:rPr>
        <w:t xml:space="preserve">. </w:t>
      </w:r>
    </w:p>
    <w:p xmlns:wp14="http://schemas.microsoft.com/office/word/2010/wordml" w:rsidR="00787D20" w:rsidP="58C2EF57" w:rsidRDefault="00787D20" w14:paraId="49E398E2"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16"/>
          <w:szCs w:val="16"/>
        </w:rPr>
      </w:pPr>
    </w:p>
    <w:p xmlns:wp14="http://schemas.microsoft.com/office/word/2010/wordml" w:rsidRPr="00883718" w:rsidR="007A288A" w:rsidP="4745242D" w:rsidRDefault="007A288A" w14:paraId="53ACFA80" wp14:textId="77777777">
      <w:pPr>
        <w:pStyle w:val="Heading1"/>
        <w:widowControl w:val="0"/>
        <w:jc w:val="left"/>
        <w:rPr>
          <w:rFonts w:ascii="Times New Roman" w:hAnsi="Times New Roman" w:eastAsia="Times New Roman"/>
          <w:color w:val="211D1E"/>
          <w:sz w:val="20"/>
          <w:szCs w:val="20"/>
        </w:rPr>
      </w:pPr>
      <w:bookmarkStart w:name="HealthInsurance" w:id="17"/>
      <w:bookmarkStart w:name="_Toc1091790881" w:id="504573744"/>
      <w:r w:rsidR="007A288A">
        <w:rPr/>
        <w:t>Health Insurance</w:t>
      </w:r>
      <w:bookmarkEnd w:id="504573744"/>
    </w:p>
    <w:bookmarkEnd w:id="17"/>
    <w:p xmlns:wp14="http://schemas.microsoft.com/office/word/2010/wordml" w:rsidRPr="00883718" w:rsidR="007A288A" w:rsidP="4005767A" w:rsidRDefault="007A288A" w14:paraId="1CFCC03E" wp14:textId="5F5DA26A">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The</w:t>
      </w:r>
      <w:r w:rsidRPr="4005767A" w:rsidR="20424730">
        <w:rPr>
          <w:rFonts w:ascii="Times New Roman" w:hAnsi="Times New Roman" w:eastAsia="Times New Roman"/>
          <w:color w:val="211D1E"/>
          <w:sz w:val="20"/>
          <w:szCs w:val="20"/>
        </w:rPr>
        <w:t xml:space="preserve"> Department</w:t>
      </w:r>
      <w:r w:rsidRPr="4005767A" w:rsidR="685097B1">
        <w:rPr>
          <w:rFonts w:ascii="Times New Roman" w:hAnsi="Times New Roman" w:eastAsia="Times New Roman"/>
          <w:color w:val="211D1E"/>
          <w:sz w:val="20"/>
          <w:szCs w:val="20"/>
        </w:rPr>
        <w:t xml:space="preserve"> of Nursing strongly recommends that all students carry health insurance while enrolled in the nursing program</w:t>
      </w:r>
      <w:r w:rsidRPr="4005767A" w:rsidR="7E9305FD">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Students </w:t>
      </w:r>
      <w:r w:rsidRPr="4005767A" w:rsidR="42036C94">
        <w:rPr>
          <w:rFonts w:ascii="Times New Roman" w:hAnsi="Times New Roman" w:eastAsia="Times New Roman"/>
          <w:color w:val="211D1E"/>
          <w:sz w:val="20"/>
          <w:szCs w:val="20"/>
        </w:rPr>
        <w:t>must</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purchase</w:t>
      </w:r>
      <w:r w:rsidRPr="4005767A" w:rsidR="685097B1">
        <w:rPr>
          <w:rFonts w:ascii="Times New Roman" w:hAnsi="Times New Roman" w:eastAsia="Times New Roman"/>
          <w:color w:val="211D1E"/>
          <w:sz w:val="20"/>
          <w:szCs w:val="20"/>
        </w:rPr>
        <w:t xml:space="preserve"> coverage through a private plan</w:t>
      </w:r>
      <w:r w:rsidRPr="4005767A" w:rsidR="19F51064">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Treatment for injuries occurring during clinical experiences is the student’s responsibility.</w:t>
      </w:r>
    </w:p>
    <w:p xmlns:wp14="http://schemas.microsoft.com/office/word/2010/wordml" w:rsidRPr="00883718" w:rsidR="008C7228" w:rsidP="006412CA" w:rsidRDefault="008C7228" w14:paraId="16287F21"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4745242D" w:rsidRDefault="007A288A" w14:paraId="3A014D35" wp14:textId="77777777">
      <w:pPr>
        <w:pStyle w:val="Heading1"/>
        <w:widowControl w:val="0"/>
        <w:jc w:val="left"/>
        <w:rPr>
          <w:rFonts w:ascii="Times New Roman" w:hAnsi="Times New Roman" w:eastAsia="Times New Roman"/>
          <w:color w:val="211D1E"/>
          <w:sz w:val="20"/>
          <w:szCs w:val="20"/>
        </w:rPr>
      </w:pPr>
      <w:bookmarkStart w:name="Transportation" w:id="18"/>
      <w:bookmarkStart w:name="_Toc1747059310" w:id="417091550"/>
      <w:r w:rsidR="007A288A">
        <w:rPr/>
        <w:t>Transportation</w:t>
      </w:r>
      <w:bookmarkEnd w:id="417091550"/>
    </w:p>
    <w:bookmarkEnd w:id="18"/>
    <w:p xmlns:wp14="http://schemas.microsoft.com/office/word/2010/wordml" w:rsidR="007A288A" w:rsidP="4005767A" w:rsidRDefault="007A288A" w14:paraId="4C0DB05A" wp14:textId="0321F5DB">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Students will be assigned to clinical experiences requiring travel off campus</w:t>
      </w:r>
      <w:r w:rsidRPr="4005767A" w:rsidR="4F8B4045">
        <w:rPr>
          <w:rFonts w:ascii="Times New Roman" w:hAnsi="Times New Roman" w:eastAsia="Times New Roman"/>
          <w:color w:val="211D1E"/>
          <w:sz w:val="20"/>
          <w:szCs w:val="20"/>
        </w:rPr>
        <w:t xml:space="preserve">. </w:t>
      </w:r>
      <w:r w:rsidRPr="4005767A" w:rsidR="29F263CB">
        <w:rPr>
          <w:rFonts w:ascii="Times New Roman" w:hAnsi="Times New Roman" w:eastAsia="Times New Roman"/>
          <w:color w:val="211D1E"/>
          <w:sz w:val="20"/>
          <w:szCs w:val="20"/>
        </w:rPr>
        <w:t>Transportation to and from clinical agencies and other related costs are the student's responsibility.</w:t>
      </w:r>
    </w:p>
    <w:p xmlns:wp14="http://schemas.microsoft.com/office/word/2010/wordml" w:rsidR="006A7266" w:rsidP="006A7266" w:rsidRDefault="006A7266" w14:paraId="5BE93A62"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00EC34A6" w:rsidP="4745242D" w:rsidRDefault="0071724E" w14:paraId="3C970E83" wp14:textId="77777777">
      <w:pPr>
        <w:autoSpaceDE w:val="0"/>
        <w:autoSpaceDN w:val="0"/>
        <w:adjustRightInd w:val="0"/>
        <w:spacing w:after="0" w:line="240" w:lineRule="auto"/>
        <w:rPr>
          <w:rFonts w:ascii="Times New Roman" w:hAnsi="Times New Roman" w:eastAsia="Times New Roman"/>
          <w:b w:val="1"/>
          <w:bCs w:val="1"/>
          <w:color w:val="211D1E"/>
          <w:sz w:val="20"/>
          <w:szCs w:val="20"/>
        </w:rPr>
      </w:pPr>
      <w:bookmarkStart w:name="_Toc113999341" w:id="1923526105"/>
      <w:r w:rsidRPr="5E743D56" w:rsidR="0071724E">
        <w:rPr>
          <w:rStyle w:val="Heading1Char"/>
        </w:rPr>
        <w:t>Criminal Background Check</w:t>
      </w:r>
      <w:bookmarkEnd w:id="1923526105"/>
    </w:p>
    <w:p xmlns:wp14="http://schemas.microsoft.com/office/word/2010/wordml" w:rsidRPr="0071724E" w:rsidR="00A837C8" w:rsidP="4005767A" w:rsidRDefault="00A32664" w14:paraId="0629B92D" wp14:textId="6B007900">
      <w:pPr>
        <w:autoSpaceDE w:val="0"/>
        <w:autoSpaceDN w:val="0"/>
        <w:adjustRightInd w:val="0"/>
        <w:spacing w:after="0" w:line="240" w:lineRule="auto"/>
        <w:rPr>
          <w:rFonts w:ascii="Times New Roman" w:hAnsi="Times New Roman"/>
          <w:color w:val="000000"/>
          <w:sz w:val="20"/>
          <w:szCs w:val="20"/>
        </w:rPr>
      </w:pPr>
      <w:r w:rsidRPr="4005767A" w:rsidR="3D11112A">
        <w:rPr>
          <w:rFonts w:ascii="Times New Roman" w:hAnsi="Times New Roman"/>
          <w:color w:val="000000" w:themeColor="text1" w:themeTint="FF" w:themeShade="FF"/>
          <w:sz w:val="20"/>
          <w:szCs w:val="20"/>
        </w:rPr>
        <w:t>An i</w:t>
      </w:r>
      <w:r w:rsidRPr="4005767A" w:rsidR="36D4C1B1">
        <w:rPr>
          <w:rFonts w:ascii="Times New Roman" w:hAnsi="Times New Roman"/>
          <w:color w:val="000000" w:themeColor="text1" w:themeTint="FF" w:themeShade="FF"/>
          <w:sz w:val="20"/>
          <w:szCs w:val="20"/>
        </w:rPr>
        <w:t>nitial</w:t>
      </w:r>
      <w:r w:rsidRPr="4005767A" w:rsidR="36D4C1B1">
        <w:rPr>
          <w:rFonts w:ascii="Times New Roman" w:hAnsi="Times New Roman"/>
          <w:color w:val="000000" w:themeColor="text1" w:themeTint="FF" w:themeShade="FF"/>
          <w:sz w:val="20"/>
          <w:szCs w:val="20"/>
        </w:rPr>
        <w:t xml:space="preserve"> criminal background </w:t>
      </w:r>
      <w:r w:rsidRPr="4005767A" w:rsidR="53FED734">
        <w:rPr>
          <w:rFonts w:ascii="Times New Roman" w:hAnsi="Times New Roman"/>
          <w:color w:val="000000" w:themeColor="text1" w:themeTint="FF" w:themeShade="FF"/>
          <w:sz w:val="20"/>
          <w:szCs w:val="20"/>
        </w:rPr>
        <w:t>investigation</w:t>
      </w:r>
      <w:r w:rsidRPr="4005767A" w:rsidR="36D4C1B1">
        <w:rPr>
          <w:rFonts w:ascii="Times New Roman" w:hAnsi="Times New Roman"/>
          <w:color w:val="000000" w:themeColor="text1" w:themeTint="FF" w:themeShade="FF"/>
          <w:sz w:val="20"/>
          <w:szCs w:val="20"/>
        </w:rPr>
        <w:t xml:space="preserve"> </w:t>
      </w:r>
      <w:r w:rsidRPr="4005767A" w:rsidR="3D11112A">
        <w:rPr>
          <w:rFonts w:ascii="Times New Roman" w:hAnsi="Times New Roman"/>
          <w:color w:val="000000" w:themeColor="text1" w:themeTint="FF" w:themeShade="FF"/>
          <w:sz w:val="20"/>
          <w:szCs w:val="20"/>
        </w:rPr>
        <w:t>for Health Care Workers preparing for</w:t>
      </w:r>
      <w:r w:rsidRPr="4005767A" w:rsidR="36D4C1B1">
        <w:rPr>
          <w:rFonts w:ascii="Times New Roman" w:hAnsi="Times New Roman"/>
          <w:color w:val="000000" w:themeColor="text1" w:themeTint="FF" w:themeShade="FF"/>
          <w:sz w:val="20"/>
          <w:szCs w:val="20"/>
        </w:rPr>
        <w:t xml:space="preserve"> future licensure</w:t>
      </w:r>
      <w:r w:rsidRPr="4005767A" w:rsidR="3D11112A">
        <w:rPr>
          <w:rFonts w:ascii="Times New Roman" w:hAnsi="Times New Roman"/>
          <w:color w:val="000000" w:themeColor="text1" w:themeTint="FF" w:themeShade="FF"/>
          <w:sz w:val="20"/>
          <w:szCs w:val="20"/>
        </w:rPr>
        <w:t xml:space="preserve"> will be completed and </w:t>
      </w:r>
      <w:r w:rsidRPr="4005767A" w:rsidR="3D11112A">
        <w:rPr>
          <w:rFonts w:ascii="Times New Roman" w:hAnsi="Times New Roman"/>
          <w:color w:val="000000" w:themeColor="text1" w:themeTint="FF" w:themeShade="FF"/>
          <w:sz w:val="20"/>
          <w:szCs w:val="20"/>
        </w:rPr>
        <w:t>submitted</w:t>
      </w:r>
      <w:r w:rsidRPr="4005767A" w:rsidR="3D11112A">
        <w:rPr>
          <w:rFonts w:ascii="Times New Roman" w:hAnsi="Times New Roman"/>
          <w:color w:val="000000" w:themeColor="text1" w:themeTint="FF" w:themeShade="FF"/>
          <w:sz w:val="20"/>
          <w:szCs w:val="20"/>
        </w:rPr>
        <w:t xml:space="preserve"> with the admission application paperwork</w:t>
      </w:r>
      <w:r w:rsidRPr="4005767A" w:rsidR="5CBE5F3D">
        <w:rPr>
          <w:rFonts w:ascii="Times New Roman" w:hAnsi="Times New Roman"/>
          <w:color w:val="000000" w:themeColor="text1" w:themeTint="FF" w:themeShade="FF"/>
          <w:sz w:val="20"/>
          <w:szCs w:val="20"/>
        </w:rPr>
        <w:t xml:space="preserve">. </w:t>
      </w:r>
      <w:r w:rsidRPr="4005767A" w:rsidR="3D11112A">
        <w:rPr>
          <w:rFonts w:ascii="Times New Roman" w:hAnsi="Times New Roman"/>
          <w:color w:val="000000" w:themeColor="text1" w:themeTint="FF" w:themeShade="FF"/>
          <w:sz w:val="20"/>
          <w:szCs w:val="20"/>
        </w:rPr>
        <w:t xml:space="preserve">Additionally, </w:t>
      </w:r>
      <w:r w:rsidRPr="4005767A" w:rsidR="63A4CE4B">
        <w:rPr>
          <w:rFonts w:ascii="Times New Roman" w:hAnsi="Times New Roman"/>
          <w:color w:val="000000" w:themeColor="text1" w:themeTint="FF" w:themeShade="FF"/>
          <w:sz w:val="20"/>
          <w:szCs w:val="20"/>
        </w:rPr>
        <w:t>students are</w:t>
      </w:r>
      <w:r w:rsidRPr="4005767A" w:rsidR="7B0BC486">
        <w:rPr>
          <w:rFonts w:ascii="Times New Roman" w:hAnsi="Times New Roman"/>
          <w:color w:val="000000" w:themeColor="text1" w:themeTint="FF" w:themeShade="FF"/>
          <w:sz w:val="20"/>
          <w:szCs w:val="20"/>
        </w:rPr>
        <w:t xml:space="preserve"> </w:t>
      </w:r>
      <w:r w:rsidRPr="4005767A" w:rsidR="7B0BC486">
        <w:rPr>
          <w:rFonts w:ascii="Times New Roman" w:hAnsi="Times New Roman"/>
          <w:color w:val="000000" w:themeColor="text1" w:themeTint="FF" w:themeShade="FF"/>
          <w:sz w:val="20"/>
          <w:szCs w:val="20"/>
        </w:rPr>
        <w:t>immediately</w:t>
      </w:r>
      <w:r w:rsidRPr="4005767A" w:rsidR="63A4CE4B">
        <w:rPr>
          <w:rFonts w:ascii="Times New Roman" w:hAnsi="Times New Roman"/>
          <w:color w:val="000000" w:themeColor="text1" w:themeTint="FF" w:themeShade="FF"/>
          <w:sz w:val="20"/>
          <w:szCs w:val="20"/>
        </w:rPr>
        <w:t xml:space="preserve"> expected to “self-report” any change in their criminal history</w:t>
      </w:r>
      <w:r w:rsidRPr="4005767A" w:rsidR="60790F4A">
        <w:rPr>
          <w:rFonts w:ascii="Times New Roman" w:hAnsi="Times New Roman"/>
          <w:color w:val="000000" w:themeColor="text1" w:themeTint="FF" w:themeShade="FF"/>
          <w:sz w:val="20"/>
          <w:szCs w:val="20"/>
        </w:rPr>
        <w:t xml:space="preserve"> to the Director of the PN Program.</w:t>
      </w:r>
      <w:r w:rsidRPr="4005767A" w:rsidR="17394100">
        <w:rPr>
          <w:rFonts w:ascii="Times New Roman" w:hAnsi="Times New Roman"/>
          <w:color w:val="000000" w:themeColor="text1" w:themeTint="FF" w:themeShade="FF"/>
          <w:sz w:val="20"/>
          <w:szCs w:val="20"/>
        </w:rPr>
        <w:t xml:space="preserve"> The information for excluding criteria is here: </w:t>
      </w:r>
      <w:hyperlink r:id="R0beccf0c9ae04de3">
        <w:r w:rsidRPr="4005767A" w:rsidR="66928FEF">
          <w:rPr>
            <w:rStyle w:val="Hyperlink"/>
            <w:rFonts w:ascii="Times New Roman" w:hAnsi="Times New Roman"/>
            <w:sz w:val="20"/>
            <w:szCs w:val="20"/>
          </w:rPr>
          <w:t>Michigan Workforce Background Check Program.</w:t>
        </w:r>
      </w:hyperlink>
    </w:p>
    <w:p xmlns:wp14="http://schemas.microsoft.com/office/word/2010/wordml" w:rsidR="00A837C8" w:rsidP="4005767A" w:rsidRDefault="00A837C8" w14:paraId="0DFAE634" wp14:textId="16CDF804">
      <w:pPr>
        <w:autoSpaceDE w:val="0"/>
        <w:autoSpaceDN w:val="0"/>
        <w:adjustRightInd w:val="0"/>
        <w:spacing w:after="0" w:line="240" w:lineRule="auto"/>
        <w:rPr>
          <w:rFonts w:ascii="Times New Roman" w:hAnsi="Times New Roman"/>
          <w:color w:val="000000"/>
          <w:sz w:val="20"/>
          <w:szCs w:val="20"/>
          <w:highlight w:val="cyan"/>
        </w:rPr>
      </w:pPr>
    </w:p>
    <w:p xmlns:wp14="http://schemas.microsoft.com/office/word/2010/wordml" w:rsidRPr="0071724E" w:rsidR="006C4830" w:rsidP="4005767A" w:rsidRDefault="006A7266" w14:paraId="5833198C" wp14:textId="4FED71B2">
      <w:pPr>
        <w:autoSpaceDE w:val="0"/>
        <w:autoSpaceDN w:val="0"/>
        <w:adjustRightInd w:val="0"/>
        <w:spacing w:after="0" w:line="240" w:lineRule="auto"/>
        <w:rPr>
          <w:rFonts w:ascii="Times New Roman" w:hAnsi="Times New Roman"/>
          <w:color w:val="000000"/>
          <w:sz w:val="20"/>
          <w:szCs w:val="20"/>
        </w:rPr>
      </w:pPr>
      <w:r w:rsidRPr="4005767A" w:rsidR="5A01E45B">
        <w:rPr>
          <w:rFonts w:ascii="Times New Roman" w:hAnsi="Times New Roman"/>
          <w:color w:val="000000" w:themeColor="text1" w:themeTint="FF" w:themeShade="FF"/>
          <w:sz w:val="20"/>
          <w:szCs w:val="20"/>
        </w:rPr>
        <w:t>I</w:t>
      </w:r>
      <w:r w:rsidRPr="4005767A" w:rsidR="22A2D4AD">
        <w:rPr>
          <w:rFonts w:ascii="Times New Roman" w:hAnsi="Times New Roman"/>
          <w:color w:val="000000" w:themeColor="text1" w:themeTint="FF" w:themeShade="FF"/>
          <w:sz w:val="20"/>
          <w:szCs w:val="20"/>
        </w:rPr>
        <w:t xml:space="preserve">f there is a break in the student’s progression through the PN program, the student will need to have a new </w:t>
      </w:r>
      <w:r w:rsidRPr="4005767A" w:rsidR="63A4CE4B">
        <w:rPr>
          <w:rFonts w:ascii="Times New Roman" w:hAnsi="Times New Roman"/>
          <w:color w:val="000000" w:themeColor="text1" w:themeTint="FF" w:themeShade="FF"/>
          <w:sz w:val="20"/>
          <w:szCs w:val="20"/>
        </w:rPr>
        <w:t>background check</w:t>
      </w:r>
      <w:r w:rsidRPr="4005767A" w:rsidR="22A2D4AD">
        <w:rPr>
          <w:rFonts w:ascii="Times New Roman" w:hAnsi="Times New Roman"/>
          <w:color w:val="000000" w:themeColor="text1" w:themeTint="FF" w:themeShade="FF"/>
          <w:sz w:val="20"/>
          <w:szCs w:val="20"/>
        </w:rPr>
        <w:t xml:space="preserve"> done prior to re-entering the program.</w:t>
      </w:r>
      <w:r w:rsidRPr="4005767A" w:rsidR="78FA4DB3">
        <w:rPr>
          <w:rFonts w:ascii="Times New Roman" w:hAnsi="Times New Roman"/>
          <w:color w:val="000000" w:themeColor="text1" w:themeTint="FF" w:themeShade="FF"/>
          <w:sz w:val="20"/>
          <w:szCs w:val="20"/>
        </w:rPr>
        <w:t xml:space="preserve"> </w:t>
      </w:r>
    </w:p>
    <w:p xmlns:wp14="http://schemas.microsoft.com/office/word/2010/wordml" w:rsidRPr="0071724E" w:rsidR="006A7266" w:rsidP="4005767A" w:rsidRDefault="006A7266" w14:paraId="34B3F2EB" wp14:textId="77777777">
      <w:pPr>
        <w:tabs>
          <w:tab w:val="left" w:pos="1140"/>
        </w:tabs>
        <w:autoSpaceDE w:val="0"/>
        <w:autoSpaceDN w:val="0"/>
        <w:adjustRightInd w:val="0"/>
        <w:spacing w:after="0" w:line="240" w:lineRule="auto"/>
        <w:rPr>
          <w:rFonts w:ascii="Times New Roman" w:hAnsi="Times New Roman"/>
          <w:color w:val="000000"/>
          <w:sz w:val="20"/>
          <w:szCs w:val="20"/>
        </w:rPr>
      </w:pPr>
    </w:p>
    <w:p xmlns:wp14="http://schemas.microsoft.com/office/word/2010/wordml" w:rsidRPr="0071724E" w:rsidR="006A7266" w:rsidP="4005767A" w:rsidRDefault="006A7266" w14:paraId="18CF5ECE" wp14:textId="77777777">
      <w:pPr>
        <w:autoSpaceDE w:val="0"/>
        <w:autoSpaceDN w:val="0"/>
        <w:adjustRightInd w:val="0"/>
        <w:spacing w:after="0" w:line="240" w:lineRule="auto"/>
        <w:rPr>
          <w:rFonts w:ascii="Times New Roman" w:hAnsi="Times New Roman"/>
          <w:color w:val="000000"/>
          <w:sz w:val="20"/>
          <w:szCs w:val="20"/>
        </w:rPr>
      </w:pPr>
      <w:r w:rsidRPr="4005767A" w:rsidR="22A2D4AD">
        <w:rPr>
          <w:rFonts w:ascii="Times New Roman" w:hAnsi="Times New Roman"/>
          <w:color w:val="000000" w:themeColor="text1" w:themeTint="FF" w:themeShade="FF"/>
          <w:sz w:val="20"/>
          <w:szCs w:val="20"/>
        </w:rPr>
        <w:t xml:space="preserve">Finally, a new background check will need to be completed and </w:t>
      </w:r>
      <w:r w:rsidRPr="4005767A" w:rsidR="22A2D4AD">
        <w:rPr>
          <w:rFonts w:ascii="Times New Roman" w:hAnsi="Times New Roman"/>
          <w:color w:val="000000" w:themeColor="text1" w:themeTint="FF" w:themeShade="FF"/>
          <w:sz w:val="20"/>
          <w:szCs w:val="20"/>
        </w:rPr>
        <w:t>submitted</w:t>
      </w:r>
      <w:r w:rsidRPr="4005767A" w:rsidR="22A2D4AD">
        <w:rPr>
          <w:rFonts w:ascii="Times New Roman" w:hAnsi="Times New Roman"/>
          <w:color w:val="000000" w:themeColor="text1" w:themeTint="FF" w:themeShade="FF"/>
          <w:sz w:val="20"/>
          <w:szCs w:val="20"/>
        </w:rPr>
        <w:t xml:space="preserve"> with the </w:t>
      </w:r>
      <w:r w:rsidRPr="4005767A" w:rsidR="22A2D4AD">
        <w:rPr>
          <w:rFonts w:ascii="Times New Roman" w:hAnsi="Times New Roman"/>
          <w:color w:val="000000" w:themeColor="text1" w:themeTint="FF" w:themeShade="FF"/>
          <w:sz w:val="20"/>
          <w:szCs w:val="20"/>
        </w:rPr>
        <w:t>graduated</w:t>
      </w:r>
      <w:r w:rsidRPr="4005767A" w:rsidR="22A2D4AD">
        <w:rPr>
          <w:rFonts w:ascii="Times New Roman" w:hAnsi="Times New Roman"/>
          <w:color w:val="000000" w:themeColor="text1" w:themeTint="FF" w:themeShade="FF"/>
          <w:sz w:val="20"/>
          <w:szCs w:val="20"/>
        </w:rPr>
        <w:t xml:space="preserve"> student’s application to t</w:t>
      </w:r>
      <w:r w:rsidRPr="4005767A" w:rsidR="63A4CE4B">
        <w:rPr>
          <w:rFonts w:ascii="Times New Roman" w:hAnsi="Times New Roman"/>
          <w:color w:val="000000" w:themeColor="text1" w:themeTint="FF" w:themeShade="FF"/>
          <w:sz w:val="20"/>
          <w:szCs w:val="20"/>
        </w:rPr>
        <w:t>ake the NCLEX-PN Exam and application for licensure in the State of Michigan.</w:t>
      </w:r>
    </w:p>
    <w:p xmlns:wp14="http://schemas.microsoft.com/office/word/2010/wordml" w:rsidRPr="0071724E" w:rsidR="006A7266" w:rsidP="006A7266" w:rsidRDefault="006A7266" w14:paraId="7D34F5C7" wp14:textId="77777777">
      <w:pPr>
        <w:autoSpaceDE w:val="0"/>
        <w:autoSpaceDN w:val="0"/>
        <w:adjustRightInd w:val="0"/>
        <w:spacing w:after="0" w:line="240" w:lineRule="auto"/>
        <w:rPr>
          <w:rFonts w:ascii="Times New Roman" w:hAnsi="Times New Roman"/>
          <w:color w:val="000000"/>
          <w:sz w:val="20"/>
          <w:szCs w:val="20"/>
        </w:rPr>
      </w:pPr>
    </w:p>
    <w:p w:rsidR="6261C738" w:rsidP="6261C738" w:rsidRDefault="6261C738" w14:paraId="132863C5" w14:textId="1396A4B9">
      <w:pPr>
        <w:widowControl w:val="0"/>
        <w:spacing w:after="0" w:line="240" w:lineRule="auto"/>
        <w:contextualSpacing/>
        <w:outlineLvl w:val="0"/>
        <w:rPr>
          <w:rStyle w:val="Heading1Char"/>
        </w:rPr>
      </w:pPr>
    </w:p>
    <w:p xmlns:wp14="http://schemas.microsoft.com/office/word/2010/wordml" w:rsidRPr="00883718" w:rsidR="007A288A" w:rsidP="006412CA" w:rsidRDefault="007A288A" w14:paraId="1439FE5E"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bookmarkStart w:name="OffCampusExpectations" w:id="19"/>
      <w:bookmarkStart w:name="_Toc786464949" w:id="1226905643"/>
      <w:r w:rsidRPr="5E743D56" w:rsidR="007A288A">
        <w:rPr>
          <w:rStyle w:val="Heading1Char"/>
        </w:rPr>
        <w:t>Off-campus Expectations</w:t>
      </w:r>
      <w:bookmarkEnd w:id="1226905643"/>
    </w:p>
    <w:bookmarkEnd w:id="19"/>
    <w:p xmlns:wp14="http://schemas.microsoft.com/office/word/2010/wordml" w:rsidR="00BC4906" w:rsidP="4005767A" w:rsidRDefault="007A288A" w14:paraId="2B7A3220" wp14:textId="67D1AB84">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Clinical </w:t>
      </w:r>
      <w:r w:rsidRPr="4005767A" w:rsidR="309E3D84">
        <w:rPr>
          <w:rFonts w:ascii="Times New Roman" w:hAnsi="Times New Roman" w:eastAsia="Times New Roman"/>
          <w:color w:val="211D1E"/>
          <w:sz w:val="20"/>
          <w:szCs w:val="20"/>
        </w:rPr>
        <w:t>experience</w:t>
      </w:r>
      <w:r w:rsidRPr="4005767A" w:rsidR="685097B1">
        <w:rPr>
          <w:rFonts w:ascii="Times New Roman" w:hAnsi="Times New Roman" w:eastAsia="Times New Roman"/>
          <w:color w:val="211D1E"/>
          <w:sz w:val="20"/>
          <w:szCs w:val="20"/>
        </w:rPr>
        <w:t xml:space="preserve"> may be assigned </w:t>
      </w:r>
      <w:r w:rsidRPr="4005767A" w:rsidR="685097B1">
        <w:rPr>
          <w:rFonts w:ascii="Times New Roman" w:hAnsi="Times New Roman" w:eastAsia="Times New Roman"/>
          <w:color w:val="211D1E"/>
          <w:sz w:val="20"/>
          <w:szCs w:val="20"/>
        </w:rPr>
        <w:t>at</w:t>
      </w:r>
      <w:r w:rsidRPr="4005767A" w:rsidR="685097B1">
        <w:rPr>
          <w:rFonts w:ascii="Times New Roman" w:hAnsi="Times New Roman" w:eastAsia="Times New Roman"/>
          <w:color w:val="211D1E"/>
          <w:sz w:val="20"/>
          <w:szCs w:val="20"/>
        </w:rPr>
        <w:t xml:space="preserve"> agencies outside of the Sault Ste. Marie area</w:t>
      </w:r>
      <w:r w:rsidRPr="4005767A" w:rsidR="46257F06">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Any expenses incurred are the student’s respon</w:t>
      </w:r>
      <w:r w:rsidRPr="4005767A" w:rsidR="685097B1">
        <w:rPr>
          <w:rFonts w:ascii="Times New Roman" w:hAnsi="Times New Roman" w:eastAsia="Times New Roman"/>
          <w:color w:val="211D1E"/>
          <w:sz w:val="20"/>
          <w:szCs w:val="20"/>
        </w:rPr>
        <w:t>sibility</w:t>
      </w:r>
      <w:r w:rsidRPr="4005767A" w:rsidR="121777DB">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Students are expected to </w:t>
      </w:r>
      <w:r w:rsidRPr="4005767A" w:rsidR="137CA196">
        <w:rPr>
          <w:rFonts w:ascii="Times New Roman" w:hAnsi="Times New Roman" w:eastAsia="Times New Roman"/>
          <w:color w:val="211D1E"/>
          <w:sz w:val="20"/>
          <w:szCs w:val="20"/>
        </w:rPr>
        <w:t>always conduct themselves in a professional manner</w:t>
      </w:r>
      <w:r w:rsidRPr="4005767A" w:rsidR="685097B1">
        <w:rPr>
          <w:rFonts w:ascii="Times New Roman" w:hAnsi="Times New Roman" w:eastAsia="Times New Roman"/>
          <w:color w:val="211D1E"/>
          <w:sz w:val="20"/>
          <w:szCs w:val="20"/>
        </w:rPr>
        <w:t>, including clinical experiences which require over</w:t>
      </w:r>
      <w:r w:rsidRPr="4005767A" w:rsidR="685097B1">
        <w:rPr>
          <w:rFonts w:ascii="Times New Roman" w:hAnsi="Times New Roman" w:eastAsia="Times New Roman"/>
          <w:color w:val="211D1E"/>
          <w:sz w:val="20"/>
          <w:szCs w:val="20"/>
        </w:rPr>
        <w:t xml:space="preserve">night stays. </w:t>
      </w:r>
    </w:p>
    <w:p xmlns:wp14="http://schemas.microsoft.com/office/word/2010/wordml" w:rsidR="0071724E" w:rsidP="0071724E" w:rsidRDefault="0071724E" w14:paraId="1D7B270A"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A288A" w:rsidP="006412CA" w:rsidRDefault="007A288A" w14:paraId="52539385"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bookmarkStart w:name="PrivacyandConfidentiality" w:id="20"/>
      <w:bookmarkStart w:name="_Toc415965950" w:id="1867369853"/>
      <w:r w:rsidRPr="5E743D56" w:rsidR="007A288A">
        <w:rPr>
          <w:rStyle w:val="Heading1Char"/>
        </w:rPr>
        <w:t>Privacy and Confidentiality</w:t>
      </w:r>
      <w:bookmarkEnd w:id="1867369853"/>
      <w:r w:rsidRPr="5E743D56" w:rsidR="007A288A">
        <w:rPr>
          <w:rStyle w:val="Heading1Char"/>
        </w:rPr>
        <w:t xml:space="preserve"> </w:t>
      </w:r>
      <w:r w:rsidRPr="5E743D56" w:rsidR="007A288A">
        <w:rPr>
          <w:rFonts w:ascii="Times New Roman" w:hAnsi="Times New Roman" w:eastAsia="Times New Roman"/>
          <w:b w:val="1"/>
          <w:bCs w:val="1"/>
          <w:color w:val="211D1E"/>
          <w:sz w:val="20"/>
          <w:szCs w:val="20"/>
        </w:rPr>
        <w:t xml:space="preserve"> </w:t>
      </w:r>
    </w:p>
    <w:bookmarkEnd w:id="20"/>
    <w:p xmlns:wp14="http://schemas.microsoft.com/office/word/2010/wordml" w:rsidR="007A288A" w:rsidP="4005767A" w:rsidRDefault="00BA5B29" w14:paraId="4870F710" wp14:textId="6559F3CE">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7CC694A">
        <w:rPr>
          <w:rFonts w:ascii="Times New Roman" w:hAnsi="Times New Roman" w:eastAsia="Times New Roman"/>
          <w:color w:val="211D1E"/>
          <w:sz w:val="20"/>
          <w:szCs w:val="20"/>
        </w:rPr>
        <w:t xml:space="preserve">Faculty at </w:t>
      </w:r>
      <w:r w:rsidRPr="4005767A" w:rsidR="090A1A20">
        <w:rPr>
          <w:rFonts w:ascii="Times New Roman" w:hAnsi="Times New Roman" w:eastAsia="Times New Roman"/>
          <w:color w:val="211D1E"/>
          <w:sz w:val="20"/>
          <w:szCs w:val="20"/>
        </w:rPr>
        <w:t xml:space="preserve">the </w:t>
      </w:r>
      <w:r w:rsidRPr="4005767A" w:rsidR="0F0B6B94">
        <w:rPr>
          <w:rFonts w:ascii="Times New Roman" w:hAnsi="Times New Roman" w:eastAsia="Times New Roman"/>
          <w:color w:val="211D1E"/>
          <w:sz w:val="20"/>
          <w:szCs w:val="20"/>
        </w:rPr>
        <w:t>BMCC</w:t>
      </w:r>
      <w:r w:rsidRPr="4005767A" w:rsidR="07CC694A">
        <w:rPr>
          <w:rFonts w:ascii="Times New Roman" w:hAnsi="Times New Roman" w:eastAsia="Times New Roman"/>
          <w:color w:val="211D1E"/>
          <w:sz w:val="20"/>
          <w:szCs w:val="20"/>
        </w:rPr>
        <w:t xml:space="preserve"> </w:t>
      </w:r>
      <w:r w:rsidRPr="4005767A" w:rsidR="4D1E98F6">
        <w:rPr>
          <w:rFonts w:ascii="Times New Roman" w:hAnsi="Times New Roman" w:eastAsia="Times New Roman"/>
          <w:color w:val="211D1E"/>
          <w:sz w:val="20"/>
          <w:szCs w:val="20"/>
        </w:rPr>
        <w:t>Department</w:t>
      </w:r>
      <w:r w:rsidRPr="4005767A" w:rsidR="07CC694A">
        <w:rPr>
          <w:rFonts w:ascii="Times New Roman" w:hAnsi="Times New Roman" w:eastAsia="Times New Roman"/>
          <w:color w:val="211D1E"/>
          <w:sz w:val="20"/>
          <w:szCs w:val="20"/>
        </w:rPr>
        <w:t xml:space="preserve"> of Nursing </w:t>
      </w:r>
      <w:r w:rsidRPr="4005767A" w:rsidR="59FF95CE">
        <w:rPr>
          <w:rFonts w:ascii="Times New Roman" w:hAnsi="Times New Roman" w:eastAsia="Times New Roman"/>
          <w:color w:val="211D1E"/>
          <w:sz w:val="20"/>
          <w:szCs w:val="20"/>
        </w:rPr>
        <w:t>believe</w:t>
      </w:r>
      <w:r w:rsidRPr="4005767A" w:rsidR="685097B1">
        <w:rPr>
          <w:rFonts w:ascii="Times New Roman" w:hAnsi="Times New Roman" w:eastAsia="Times New Roman"/>
          <w:color w:val="211D1E"/>
          <w:sz w:val="20"/>
          <w:szCs w:val="20"/>
        </w:rPr>
        <w:t xml:space="preserve"> </w:t>
      </w:r>
      <w:r w:rsidRPr="4005767A" w:rsidR="29AE163F">
        <w:rPr>
          <w:rFonts w:ascii="Times New Roman" w:hAnsi="Times New Roman" w:eastAsia="Times New Roman"/>
          <w:color w:val="211D1E"/>
          <w:sz w:val="20"/>
          <w:szCs w:val="20"/>
        </w:rPr>
        <w:t xml:space="preserve">that the practical </w:t>
      </w:r>
      <w:r w:rsidRPr="4005767A" w:rsidR="685097B1">
        <w:rPr>
          <w:rFonts w:ascii="Times New Roman" w:hAnsi="Times New Roman" w:eastAsia="Times New Roman"/>
          <w:color w:val="211D1E"/>
          <w:sz w:val="20"/>
          <w:szCs w:val="20"/>
        </w:rPr>
        <w:t xml:space="preserve">nurse is held to the highest standard </w:t>
      </w:r>
      <w:r w:rsidRPr="4005767A" w:rsidR="090A1A20">
        <w:rPr>
          <w:rFonts w:ascii="Times New Roman" w:hAnsi="Times New Roman" w:eastAsia="Times New Roman"/>
          <w:color w:val="211D1E"/>
          <w:sz w:val="20"/>
          <w:szCs w:val="20"/>
        </w:rPr>
        <w:t>of</w:t>
      </w:r>
      <w:r w:rsidRPr="4005767A" w:rsidR="685097B1">
        <w:rPr>
          <w:rFonts w:ascii="Times New Roman" w:hAnsi="Times New Roman" w:eastAsia="Times New Roman"/>
          <w:color w:val="211D1E"/>
          <w:sz w:val="20"/>
          <w:szCs w:val="20"/>
        </w:rPr>
        <w:t xml:space="preserve"> protecting the dignity and rights of the clients they serve. To emphasize this important concept, all clinical courses in</w:t>
      </w:r>
      <w:r w:rsidRPr="4005767A" w:rsidR="1B8A6645">
        <w:rPr>
          <w:rFonts w:ascii="Times New Roman" w:hAnsi="Times New Roman" w:eastAsia="Times New Roman"/>
          <w:color w:val="211D1E"/>
          <w:sz w:val="20"/>
          <w:szCs w:val="20"/>
        </w:rPr>
        <w:t xml:space="preserve"> the</w:t>
      </w:r>
      <w:r w:rsidRPr="4005767A" w:rsidR="685097B1">
        <w:rPr>
          <w:rFonts w:ascii="Times New Roman" w:hAnsi="Times New Roman" w:eastAsia="Times New Roman"/>
          <w:color w:val="211D1E"/>
          <w:sz w:val="20"/>
          <w:szCs w:val="20"/>
        </w:rPr>
        <w:t xml:space="preserve"> </w:t>
      </w:r>
      <w:r w:rsidRPr="4005767A" w:rsidR="0F0B6B94">
        <w:rPr>
          <w:rFonts w:ascii="Times New Roman" w:hAnsi="Times New Roman" w:eastAsia="Times New Roman"/>
          <w:color w:val="211D1E"/>
          <w:sz w:val="20"/>
          <w:szCs w:val="20"/>
        </w:rPr>
        <w:t>BMCC</w:t>
      </w:r>
      <w:r w:rsidRPr="4005767A" w:rsidR="641E3F2E">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Nursing Program have a course </w:t>
      </w:r>
      <w:r w:rsidRPr="4005767A" w:rsidR="685097B1">
        <w:rPr>
          <w:rFonts w:ascii="Times New Roman" w:hAnsi="Times New Roman" w:eastAsia="Times New Roman"/>
          <w:color w:val="211D1E"/>
          <w:sz w:val="20"/>
          <w:szCs w:val="20"/>
        </w:rPr>
        <w:t>ob</w:t>
      </w:r>
      <w:r w:rsidRPr="4005767A" w:rsidR="685097B1">
        <w:rPr>
          <w:rFonts w:ascii="Times New Roman" w:hAnsi="Times New Roman" w:eastAsia="Times New Roman"/>
          <w:color w:val="211D1E"/>
          <w:sz w:val="20"/>
          <w:szCs w:val="20"/>
        </w:rPr>
        <w:t>jective</w:t>
      </w:r>
      <w:r w:rsidRPr="4005767A" w:rsidR="685097B1">
        <w:rPr>
          <w:rFonts w:ascii="Times New Roman" w:hAnsi="Times New Roman" w:eastAsia="Times New Roman"/>
          <w:color w:val="211D1E"/>
          <w:sz w:val="20"/>
          <w:szCs w:val="20"/>
        </w:rPr>
        <w:t xml:space="preserve"> t</w:t>
      </w:r>
      <w:r w:rsidRPr="4005767A" w:rsidR="685097B1">
        <w:rPr>
          <w:rFonts w:ascii="Times New Roman" w:hAnsi="Times New Roman" w:eastAsia="Times New Roman"/>
          <w:color w:val="211D1E"/>
          <w:sz w:val="20"/>
          <w:szCs w:val="20"/>
        </w:rPr>
        <w:t>hat addresses the program’s expectation that the nursing student adheres to this standard during their clinical practice experiences.</w:t>
      </w:r>
    </w:p>
    <w:p w:rsidR="58C2EF57" w:rsidP="58C2EF57" w:rsidRDefault="58C2EF57" w14:paraId="56929848" w14:textId="2E3E5D1F">
      <w:pPr>
        <w:widowControl w:val="0"/>
        <w:spacing w:after="0" w:line="240" w:lineRule="auto"/>
        <w:ind w:firstLine="360"/>
        <w:contextualSpacing/>
        <w:rPr>
          <w:rFonts w:ascii="Times New Roman" w:hAnsi="Times New Roman" w:eastAsia="Times New Roman"/>
          <w:color w:val="211D1E"/>
          <w:sz w:val="16"/>
          <w:szCs w:val="16"/>
        </w:rPr>
      </w:pPr>
    </w:p>
    <w:p xmlns:wp14="http://schemas.microsoft.com/office/word/2010/wordml" w:rsidRPr="00883718" w:rsidR="007A288A" w:rsidP="4005767A" w:rsidRDefault="007A288A" w14:paraId="3C54688E" wp14:textId="77777777">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Confidentiality is a key element in respecting the dignity and rights of clients. It is the student’s responsibility to safeguard the client’s right to privacy by judiciously protecting information of a confidential nature during clinical experiences, discussion of clinical experiences in pre and post conferences, in the classroom when appropriate, when accessing assigned client documentation (in client hard chart or by computer), and in written coursework (that pertains to the clinical experience).  Further, clinical experiences are graded on the fact that the nursing experience is </w:t>
      </w:r>
      <w:r w:rsidRPr="4005767A" w:rsidR="685097B1">
        <w:rPr>
          <w:rFonts w:ascii="Times New Roman" w:hAnsi="Times New Roman" w:eastAsia="Times New Roman"/>
          <w:color w:val="211D1E"/>
          <w:sz w:val="20"/>
          <w:szCs w:val="20"/>
        </w:rPr>
        <w:t>identified</w:t>
      </w:r>
      <w:r w:rsidRPr="4005767A" w:rsidR="685097B1">
        <w:rPr>
          <w:rFonts w:ascii="Times New Roman" w:hAnsi="Times New Roman" w:eastAsia="Times New Roman"/>
          <w:color w:val="211D1E"/>
          <w:sz w:val="20"/>
          <w:szCs w:val="20"/>
        </w:rPr>
        <w:t xml:space="preserve"> and/or discussed; however, the client can never be </w:t>
      </w:r>
      <w:r w:rsidRPr="4005767A" w:rsidR="685097B1">
        <w:rPr>
          <w:rFonts w:ascii="Times New Roman" w:hAnsi="Times New Roman" w:eastAsia="Times New Roman"/>
          <w:color w:val="211D1E"/>
          <w:sz w:val="20"/>
          <w:szCs w:val="20"/>
        </w:rPr>
        <w:t>identified</w:t>
      </w:r>
      <w:r w:rsidRPr="4005767A" w:rsidR="685097B1">
        <w:rPr>
          <w:rFonts w:ascii="Times New Roman" w:hAnsi="Times New Roman" w:eastAsia="Times New Roman"/>
          <w:color w:val="211D1E"/>
          <w:sz w:val="20"/>
          <w:szCs w:val="20"/>
        </w:rPr>
        <w:t xml:space="preserve">. </w:t>
      </w:r>
    </w:p>
    <w:p w:rsidR="58C2EF57" w:rsidP="4005767A" w:rsidRDefault="58C2EF57" w14:paraId="6CDC4967" w14:textId="68CAD8D8">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00787D20" w:rsidP="4005767A" w:rsidRDefault="007A288A" w14:paraId="4874A6CD" wp14:textId="5062AF00">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Additionally, all nursing students in </w:t>
      </w:r>
      <w:r w:rsidRPr="4005767A" w:rsidR="0F0B6B94">
        <w:rPr>
          <w:rFonts w:ascii="Times New Roman" w:hAnsi="Times New Roman" w:eastAsia="Times New Roman"/>
          <w:color w:val="211D1E"/>
          <w:sz w:val="20"/>
          <w:szCs w:val="20"/>
        </w:rPr>
        <w:t>BMCCs</w:t>
      </w:r>
      <w:r w:rsidRPr="4005767A" w:rsidR="685097B1">
        <w:rPr>
          <w:rFonts w:ascii="Times New Roman" w:hAnsi="Times New Roman" w:eastAsia="Times New Roman"/>
          <w:color w:val="211D1E"/>
          <w:sz w:val="20"/>
          <w:szCs w:val="20"/>
        </w:rPr>
        <w:t xml:space="preserve"> nursing programs are made aware of their responsibilities </w:t>
      </w:r>
      <w:r w:rsidRPr="4005767A" w:rsidR="685097B1">
        <w:rPr>
          <w:rFonts w:ascii="Times New Roman" w:hAnsi="Times New Roman" w:eastAsia="Times New Roman"/>
          <w:color w:val="211D1E"/>
          <w:sz w:val="20"/>
          <w:szCs w:val="20"/>
        </w:rPr>
        <w:t>regarding</w:t>
      </w:r>
      <w:r w:rsidRPr="4005767A" w:rsidR="685097B1">
        <w:rPr>
          <w:rFonts w:ascii="Times New Roman" w:hAnsi="Times New Roman" w:eastAsia="Times New Roman"/>
          <w:color w:val="211D1E"/>
          <w:sz w:val="20"/>
          <w:szCs w:val="20"/>
        </w:rPr>
        <w:t xml:space="preserve"> privacy and confidentiality by </w:t>
      </w:r>
      <w:r w:rsidRPr="4005767A" w:rsidR="685097B1">
        <w:rPr>
          <w:rFonts w:ascii="Times New Roman" w:hAnsi="Times New Roman" w:eastAsia="Times New Roman"/>
          <w:color w:val="211D1E"/>
          <w:sz w:val="20"/>
          <w:szCs w:val="20"/>
        </w:rPr>
        <w:t>signing</w:t>
      </w:r>
      <w:r w:rsidRPr="4005767A" w:rsidR="685097B1">
        <w:rPr>
          <w:rFonts w:ascii="Times New Roman" w:hAnsi="Times New Roman" w:eastAsia="Times New Roman"/>
          <w:color w:val="211D1E"/>
          <w:sz w:val="20"/>
          <w:szCs w:val="20"/>
        </w:rPr>
        <w:t xml:space="preserve"> the </w:t>
      </w:r>
      <w:r w:rsidRPr="4005767A" w:rsidR="199B0EC3">
        <w:rPr>
          <w:rFonts w:ascii="Times New Roman" w:hAnsi="Times New Roman" w:eastAsia="Times New Roman"/>
          <w:color w:val="211D1E"/>
          <w:sz w:val="20"/>
          <w:szCs w:val="20"/>
        </w:rPr>
        <w:t>Department</w:t>
      </w:r>
      <w:r w:rsidRPr="4005767A" w:rsidR="685097B1">
        <w:rPr>
          <w:rFonts w:ascii="Times New Roman" w:hAnsi="Times New Roman" w:eastAsia="Times New Roman"/>
          <w:color w:val="211D1E"/>
          <w:sz w:val="20"/>
          <w:szCs w:val="20"/>
        </w:rPr>
        <w:t xml:space="preserve"> of Nursing’s Privacy and Confidentiality Policy</w:t>
      </w:r>
      <w:r w:rsidRPr="4005767A" w:rsidR="43884EB4">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Further, the student is made aware that any breech in privacy/confidentiality or respect for the dignity and rights of a client is justification for clinical failure, at any point during the semester, resulting in a failing </w:t>
      </w:r>
      <w:r w:rsidRPr="4005767A" w:rsidR="685097B1">
        <w:rPr>
          <w:rFonts w:ascii="Times New Roman" w:hAnsi="Times New Roman" w:eastAsia="Times New Roman"/>
          <w:color w:val="211D1E"/>
          <w:sz w:val="20"/>
          <w:szCs w:val="20"/>
        </w:rPr>
        <w:t>course</w:t>
      </w:r>
      <w:r w:rsidRPr="4005767A" w:rsidR="685097B1">
        <w:rPr>
          <w:rFonts w:ascii="Times New Roman" w:hAnsi="Times New Roman" w:eastAsia="Times New Roman"/>
          <w:color w:val="211D1E"/>
          <w:sz w:val="20"/>
          <w:szCs w:val="20"/>
        </w:rPr>
        <w:t xml:space="preserve"> grade</w:t>
      </w:r>
      <w:r w:rsidRPr="4005767A" w:rsidR="69D14E6D">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The student will </w:t>
      </w:r>
      <w:r w:rsidRPr="4005767A" w:rsidR="685097B1">
        <w:rPr>
          <w:rFonts w:ascii="Times New Roman" w:hAnsi="Times New Roman" w:eastAsia="Times New Roman"/>
          <w:color w:val="211D1E"/>
          <w:sz w:val="20"/>
          <w:szCs w:val="20"/>
        </w:rPr>
        <w:t>be required</w:t>
      </w:r>
      <w:r w:rsidRPr="4005767A" w:rsidR="685097B1">
        <w:rPr>
          <w:rFonts w:ascii="Times New Roman" w:hAnsi="Times New Roman" w:eastAsia="Times New Roman"/>
          <w:color w:val="211D1E"/>
          <w:sz w:val="20"/>
          <w:szCs w:val="20"/>
        </w:rPr>
        <w:t xml:space="preserve"> to follow </w:t>
      </w:r>
      <w:r w:rsidRPr="4005767A" w:rsidR="685097B1">
        <w:rPr>
          <w:rFonts w:ascii="Times New Roman" w:hAnsi="Times New Roman" w:eastAsia="Times New Roman"/>
          <w:color w:val="211D1E"/>
          <w:sz w:val="20"/>
          <w:szCs w:val="20"/>
        </w:rPr>
        <w:t>appropriate confidentiality</w:t>
      </w:r>
      <w:r w:rsidRPr="4005767A" w:rsidR="090A1A20">
        <w:rPr>
          <w:rFonts w:ascii="Times New Roman" w:hAnsi="Times New Roman" w:eastAsia="Times New Roman"/>
          <w:color w:val="211D1E"/>
          <w:sz w:val="20"/>
          <w:szCs w:val="20"/>
        </w:rPr>
        <w:t xml:space="preserve"> g</w:t>
      </w:r>
      <w:r w:rsidRPr="4005767A" w:rsidR="685097B1">
        <w:rPr>
          <w:rFonts w:ascii="Times New Roman" w:hAnsi="Times New Roman" w:eastAsia="Times New Roman"/>
          <w:color w:val="211D1E"/>
          <w:sz w:val="20"/>
          <w:szCs w:val="20"/>
        </w:rPr>
        <w:t>uidelines at all clinical agencies.</w:t>
      </w:r>
      <w:r w:rsidRPr="4005767A" w:rsidR="78FA4DB3">
        <w:rPr>
          <w:rFonts w:ascii="Times New Roman" w:hAnsi="Times New Roman" w:eastAsia="Times New Roman"/>
          <w:color w:val="211D1E"/>
          <w:sz w:val="20"/>
          <w:szCs w:val="20"/>
        </w:rPr>
        <w:t xml:space="preserve"> </w:t>
      </w:r>
    </w:p>
    <w:p xmlns:wp14="http://schemas.microsoft.com/office/word/2010/wordml" w:rsidR="00787D20" w:rsidP="006412CA" w:rsidRDefault="00787D20" w14:paraId="4F904CB7"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6723E2" w:rsidP="4745242D" w:rsidRDefault="00907183" w14:paraId="4D447038" wp14:textId="77777777">
      <w:pPr>
        <w:pStyle w:val="Heading1"/>
        <w:widowControl w:val="0"/>
        <w:rPr>
          <w:rFonts w:ascii="Times New Roman" w:hAnsi="Times New Roman" w:eastAsia="Times New Roman"/>
          <w:b w:val="1"/>
          <w:bCs w:val="1"/>
          <w:color w:val="211D1E"/>
          <w:sz w:val="20"/>
          <w:szCs w:val="20"/>
        </w:rPr>
      </w:pPr>
      <w:bookmarkStart w:name="OngoingRequirements" w:id="21"/>
      <w:bookmarkStart w:name="_Toc354684358" w:id="928946331"/>
      <w:r w:rsidR="00907183">
        <w:rPr/>
        <w:t xml:space="preserve">IV. </w:t>
      </w:r>
      <w:r w:rsidR="000657AD">
        <w:rPr/>
        <w:t xml:space="preserve">Practical </w:t>
      </w:r>
      <w:r w:rsidR="00AC66C8">
        <w:rPr/>
        <w:t xml:space="preserve">Nursing Program </w:t>
      </w:r>
      <w:r w:rsidR="00D43CD0">
        <w:rPr/>
        <w:t>Progression</w:t>
      </w:r>
      <w:r w:rsidR="006723E2">
        <w:rPr/>
        <w:t xml:space="preserve"> </w:t>
      </w:r>
      <w:r w:rsidR="00AC66C8">
        <w:rPr/>
        <w:t>Requirements</w:t>
      </w:r>
      <w:bookmarkEnd w:id="928946331"/>
    </w:p>
    <w:bookmarkEnd w:id="21"/>
    <w:p xmlns:wp14="http://schemas.microsoft.com/office/word/2010/wordml" w:rsidRPr="00883718" w:rsidR="00371326" w:rsidP="006412CA" w:rsidRDefault="00371326" w14:paraId="06971CD3" wp14:textId="77777777">
      <w:pPr>
        <w:widowControl w:val="0"/>
        <w:autoSpaceDE w:val="0"/>
        <w:autoSpaceDN w:val="0"/>
        <w:adjustRightInd w:val="0"/>
        <w:spacing w:after="0" w:line="240" w:lineRule="auto"/>
        <w:ind w:left="720" w:hanging="360"/>
        <w:contextualSpacing/>
        <w:rPr>
          <w:rFonts w:ascii="Times New Roman" w:hAnsi="Times New Roman" w:eastAsia="Times New Roman"/>
          <w:b/>
          <w:bCs/>
          <w:color w:val="211D1E"/>
          <w:sz w:val="20"/>
          <w:szCs w:val="20"/>
        </w:rPr>
      </w:pPr>
    </w:p>
    <w:p xmlns:wp14="http://schemas.microsoft.com/office/word/2010/wordml" w:rsidR="00B30E3D" w:rsidP="4005767A" w:rsidRDefault="00B30E3D" w14:paraId="2069CF62"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EAC0F52">
        <w:rPr>
          <w:rFonts w:ascii="Times New Roman" w:hAnsi="Times New Roman" w:eastAsia="Times New Roman"/>
          <w:color w:val="211D1E"/>
          <w:sz w:val="20"/>
          <w:szCs w:val="20"/>
        </w:rPr>
        <w:t>To progress in the practical nursing program, students must:</w:t>
      </w:r>
    </w:p>
    <w:p xmlns:wp14="http://schemas.microsoft.com/office/word/2010/wordml" w:rsidR="00B30E3D" w:rsidP="4005767A" w:rsidRDefault="00B30E3D" w14:paraId="12EBD155" wp14:textId="00D4421E">
      <w:pPr>
        <w:widowControl w:val="0"/>
        <w:numPr>
          <w:ilvl w:val="0"/>
          <w:numId w:val="7"/>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EAC0F52">
        <w:rPr>
          <w:rFonts w:ascii="Times New Roman" w:hAnsi="Times New Roman" w:eastAsia="Times New Roman"/>
          <w:color w:val="211D1E"/>
          <w:sz w:val="20"/>
          <w:szCs w:val="20"/>
        </w:rPr>
        <w:t xml:space="preserve">Achieve a grade of </w:t>
      </w:r>
      <w:r w:rsidRPr="4005767A" w:rsidR="6EAC0F52">
        <w:rPr>
          <w:rFonts w:ascii="Times New Roman" w:hAnsi="Times New Roman" w:eastAsia="Times New Roman"/>
          <w:color w:val="211D1E"/>
          <w:sz w:val="20"/>
          <w:szCs w:val="20"/>
        </w:rPr>
        <w:t>7</w:t>
      </w:r>
      <w:r w:rsidRPr="4005767A" w:rsidR="140ECFC5">
        <w:rPr>
          <w:rFonts w:ascii="Times New Roman" w:hAnsi="Times New Roman" w:eastAsia="Times New Roman"/>
          <w:color w:val="211D1E"/>
          <w:sz w:val="20"/>
          <w:szCs w:val="20"/>
        </w:rPr>
        <w:t xml:space="preserve">5 </w:t>
      </w:r>
      <w:r w:rsidRPr="4005767A" w:rsidR="6EAC0F52">
        <w:rPr>
          <w:rFonts w:ascii="Times New Roman" w:hAnsi="Times New Roman" w:eastAsia="Times New Roman"/>
          <w:color w:val="211D1E"/>
          <w:sz w:val="20"/>
          <w:szCs w:val="20"/>
        </w:rPr>
        <w:t>%</w:t>
      </w:r>
      <w:r w:rsidRPr="4005767A" w:rsidR="6EAC0F52">
        <w:rPr>
          <w:rFonts w:ascii="Times New Roman" w:hAnsi="Times New Roman" w:eastAsia="Times New Roman"/>
          <w:color w:val="211D1E"/>
          <w:sz w:val="20"/>
          <w:szCs w:val="20"/>
        </w:rPr>
        <w:t xml:space="preserve"> or better in each course in the nursing curriculum</w:t>
      </w:r>
      <w:r w:rsidRPr="4005767A" w:rsidR="6EAC0F52">
        <w:rPr>
          <w:rFonts w:ascii="Times New Roman" w:hAnsi="Times New Roman" w:eastAsia="Times New Roman"/>
          <w:color w:val="211D1E"/>
          <w:sz w:val="20"/>
          <w:szCs w:val="20"/>
        </w:rPr>
        <w:t xml:space="preserve">. </w:t>
      </w:r>
      <w:r w:rsidRPr="4005767A" w:rsidR="6EAC0F52">
        <w:rPr>
          <w:rFonts w:ascii="Times New Roman" w:hAnsi="Times New Roman" w:eastAsia="Times New Roman"/>
          <w:color w:val="211D1E"/>
          <w:sz w:val="20"/>
          <w:szCs w:val="20"/>
        </w:rPr>
        <w:t>Courses must be taken in sequence</w:t>
      </w:r>
      <w:r w:rsidRPr="4005767A" w:rsidR="6EAC0F52">
        <w:rPr>
          <w:rFonts w:ascii="Times New Roman" w:hAnsi="Times New Roman" w:eastAsia="Times New Roman"/>
          <w:color w:val="211D1E"/>
          <w:sz w:val="20"/>
          <w:szCs w:val="20"/>
        </w:rPr>
        <w:t xml:space="preserve">. </w:t>
      </w:r>
      <w:r w:rsidRPr="4005767A" w:rsidR="6EAC0F52">
        <w:rPr>
          <w:rFonts w:ascii="Times New Roman" w:hAnsi="Times New Roman" w:eastAsia="Times New Roman"/>
          <w:color w:val="211D1E"/>
          <w:sz w:val="20"/>
          <w:szCs w:val="20"/>
        </w:rPr>
        <w:t xml:space="preserve">If you fail or withdraw from a course, you will need to apply for readmission to the </w:t>
      </w:r>
      <w:r w:rsidRPr="4005767A" w:rsidR="2B1FC1C5">
        <w:rPr>
          <w:rFonts w:ascii="Times New Roman" w:hAnsi="Times New Roman" w:eastAsia="Times New Roman"/>
          <w:color w:val="211D1E"/>
          <w:sz w:val="20"/>
          <w:szCs w:val="20"/>
        </w:rPr>
        <w:t>program and</w:t>
      </w:r>
      <w:r w:rsidRPr="4005767A" w:rsidR="6EAC0F52">
        <w:rPr>
          <w:rFonts w:ascii="Times New Roman" w:hAnsi="Times New Roman" w:eastAsia="Times New Roman"/>
          <w:color w:val="211D1E"/>
          <w:sz w:val="20"/>
          <w:szCs w:val="20"/>
        </w:rPr>
        <w:t xml:space="preserve"> must repeat that course before continuing to the next course in the sequence</w:t>
      </w:r>
      <w:r w:rsidRPr="4005767A" w:rsidR="6EAC0F52">
        <w:rPr>
          <w:rFonts w:ascii="Times New Roman" w:hAnsi="Times New Roman" w:eastAsia="Times New Roman"/>
          <w:color w:val="211D1E"/>
          <w:sz w:val="20"/>
          <w:szCs w:val="20"/>
        </w:rPr>
        <w:t xml:space="preserve">. </w:t>
      </w:r>
      <w:r w:rsidRPr="4005767A" w:rsidR="6EAC0F52">
        <w:rPr>
          <w:rFonts w:ascii="Times New Roman" w:hAnsi="Times New Roman" w:eastAsia="Times New Roman"/>
          <w:color w:val="211D1E"/>
          <w:sz w:val="20"/>
          <w:szCs w:val="20"/>
        </w:rPr>
        <w:t xml:space="preserve">Readmission will depend on </w:t>
      </w:r>
      <w:r w:rsidRPr="4005767A" w:rsidR="6EAC0F52">
        <w:rPr>
          <w:rFonts w:ascii="Times New Roman" w:hAnsi="Times New Roman" w:eastAsia="Times New Roman"/>
          <w:color w:val="211D1E"/>
          <w:sz w:val="20"/>
          <w:szCs w:val="20"/>
        </w:rPr>
        <w:t>clinical</w:t>
      </w:r>
      <w:r w:rsidRPr="4005767A" w:rsidR="6EAC0F52">
        <w:rPr>
          <w:rFonts w:ascii="Times New Roman" w:hAnsi="Times New Roman" w:eastAsia="Times New Roman"/>
          <w:color w:val="211D1E"/>
          <w:sz w:val="20"/>
          <w:szCs w:val="20"/>
        </w:rPr>
        <w:t xml:space="preserve"> space available.</w:t>
      </w:r>
    </w:p>
    <w:p xmlns:wp14="http://schemas.microsoft.com/office/word/2010/wordml" w:rsidR="00B30E3D" w:rsidP="4005767A" w:rsidRDefault="00B30E3D" w14:paraId="0A2C76D3" wp14:textId="772618A6">
      <w:pPr>
        <w:widowControl w:val="0"/>
        <w:numPr>
          <w:ilvl w:val="0"/>
          <w:numId w:val="7"/>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EAC0F52">
        <w:rPr>
          <w:rFonts w:ascii="Times New Roman" w:hAnsi="Times New Roman" w:eastAsia="Times New Roman"/>
          <w:color w:val="211D1E"/>
          <w:sz w:val="20"/>
          <w:szCs w:val="20"/>
        </w:rPr>
        <w:t xml:space="preserve">Adhere to the policies of the </w:t>
      </w:r>
      <w:r w:rsidRPr="4005767A" w:rsidR="71725217">
        <w:rPr>
          <w:rFonts w:ascii="Times New Roman" w:hAnsi="Times New Roman" w:eastAsia="Times New Roman"/>
          <w:color w:val="211D1E"/>
          <w:sz w:val="20"/>
          <w:szCs w:val="20"/>
        </w:rPr>
        <w:t>college</w:t>
      </w:r>
      <w:r w:rsidRPr="4005767A" w:rsidR="6EAC0F52">
        <w:rPr>
          <w:rFonts w:ascii="Times New Roman" w:hAnsi="Times New Roman" w:eastAsia="Times New Roman"/>
          <w:color w:val="211D1E"/>
          <w:sz w:val="20"/>
          <w:szCs w:val="20"/>
        </w:rPr>
        <w:t xml:space="preserve"> and the </w:t>
      </w:r>
      <w:r w:rsidRPr="4005767A" w:rsidR="32A22329">
        <w:rPr>
          <w:rFonts w:ascii="Times New Roman" w:hAnsi="Times New Roman" w:eastAsia="Times New Roman"/>
          <w:color w:val="211D1E"/>
          <w:sz w:val="20"/>
          <w:szCs w:val="20"/>
        </w:rPr>
        <w:t>Department</w:t>
      </w:r>
      <w:r w:rsidRPr="4005767A" w:rsidR="6EAC0F52">
        <w:rPr>
          <w:rFonts w:ascii="Times New Roman" w:hAnsi="Times New Roman" w:eastAsia="Times New Roman"/>
          <w:color w:val="211D1E"/>
          <w:sz w:val="20"/>
          <w:szCs w:val="20"/>
        </w:rPr>
        <w:t xml:space="preserve"> o</w:t>
      </w:r>
      <w:r w:rsidRPr="4005767A" w:rsidR="2C338E11">
        <w:rPr>
          <w:rFonts w:ascii="Times New Roman" w:hAnsi="Times New Roman" w:eastAsia="Times New Roman"/>
          <w:color w:val="211D1E"/>
          <w:sz w:val="20"/>
          <w:szCs w:val="20"/>
        </w:rPr>
        <w:t>f</w:t>
      </w:r>
      <w:r w:rsidRPr="4005767A" w:rsidR="6EAC0F52">
        <w:rPr>
          <w:rFonts w:ascii="Times New Roman" w:hAnsi="Times New Roman" w:eastAsia="Times New Roman"/>
          <w:color w:val="211D1E"/>
          <w:sz w:val="20"/>
          <w:szCs w:val="20"/>
        </w:rPr>
        <w:t xml:space="preserve"> Nursing.</w:t>
      </w:r>
    </w:p>
    <w:p xmlns:wp14="http://schemas.microsoft.com/office/word/2010/wordml" w:rsidR="00B30E3D" w:rsidP="4005767A" w:rsidRDefault="00B30E3D" w14:paraId="14B0A628" wp14:textId="77777777">
      <w:pPr>
        <w:widowControl w:val="0"/>
        <w:numPr>
          <w:ilvl w:val="0"/>
          <w:numId w:val="7"/>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EAC0F52">
        <w:rPr>
          <w:rFonts w:ascii="Times New Roman" w:hAnsi="Times New Roman" w:eastAsia="Times New Roman"/>
          <w:color w:val="211D1E"/>
          <w:sz w:val="20"/>
          <w:szCs w:val="20"/>
        </w:rPr>
        <w:t xml:space="preserve">Demonstrate a pattern of safe clinical practice </w:t>
      </w:r>
      <w:r w:rsidRPr="4005767A" w:rsidR="6EAC0F52">
        <w:rPr>
          <w:rFonts w:ascii="Times New Roman" w:hAnsi="Times New Roman" w:eastAsia="Times New Roman"/>
          <w:color w:val="211D1E"/>
          <w:sz w:val="20"/>
          <w:szCs w:val="20"/>
        </w:rPr>
        <w:t>commensurate</w:t>
      </w:r>
      <w:r w:rsidRPr="4005767A" w:rsidR="6EAC0F52">
        <w:rPr>
          <w:rFonts w:ascii="Times New Roman" w:hAnsi="Times New Roman" w:eastAsia="Times New Roman"/>
          <w:color w:val="211D1E"/>
          <w:sz w:val="20"/>
          <w:szCs w:val="20"/>
        </w:rPr>
        <w:t xml:space="preserve"> with your educational training.</w:t>
      </w:r>
    </w:p>
    <w:p xmlns:wp14="http://schemas.microsoft.com/office/word/2010/wordml" w:rsidR="00B30E3D" w:rsidP="4005767A" w:rsidRDefault="00B30E3D" w14:paraId="7776DBBA" wp14:textId="26F2E876">
      <w:pPr>
        <w:widowControl w:val="0"/>
        <w:numPr>
          <w:ilvl w:val="0"/>
          <w:numId w:val="7"/>
        </w:numPr>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EAC0F52">
        <w:rPr>
          <w:rFonts w:ascii="Times New Roman" w:hAnsi="Times New Roman" w:eastAsia="Times New Roman"/>
          <w:color w:val="211D1E"/>
          <w:sz w:val="20"/>
          <w:szCs w:val="20"/>
        </w:rPr>
        <w:t>Satisfactorily complete the nursing program within three years from the time of enrollment in the first nursing course</w:t>
      </w:r>
      <w:r w:rsidRPr="4005767A" w:rsidR="31AECC36">
        <w:rPr>
          <w:rFonts w:ascii="Times New Roman" w:hAnsi="Times New Roman" w:eastAsia="Times New Roman"/>
          <w:color w:val="211D1E"/>
          <w:sz w:val="20"/>
          <w:szCs w:val="20"/>
        </w:rPr>
        <w:t xml:space="preserve">. </w:t>
      </w:r>
      <w:r w:rsidRPr="4005767A" w:rsidR="6EAC0F52">
        <w:rPr>
          <w:rFonts w:ascii="Times New Roman" w:hAnsi="Times New Roman" w:eastAsia="Times New Roman"/>
          <w:color w:val="211D1E"/>
          <w:sz w:val="20"/>
          <w:szCs w:val="20"/>
        </w:rPr>
        <w:t>A lapse in progression of the normal practical nursing student schedule requires readmission to the program</w:t>
      </w:r>
      <w:r w:rsidRPr="4005767A" w:rsidR="630D1868">
        <w:rPr>
          <w:rFonts w:ascii="Times New Roman" w:hAnsi="Times New Roman" w:eastAsia="Times New Roman"/>
          <w:color w:val="211D1E"/>
          <w:sz w:val="20"/>
          <w:szCs w:val="20"/>
        </w:rPr>
        <w:t xml:space="preserve">. </w:t>
      </w:r>
      <w:r w:rsidRPr="4005767A" w:rsidR="2C5C6BA3">
        <w:rPr>
          <w:rFonts w:ascii="Times New Roman" w:hAnsi="Times New Roman" w:eastAsia="Times New Roman"/>
          <w:color w:val="211D1E"/>
          <w:sz w:val="20"/>
          <w:szCs w:val="20"/>
        </w:rPr>
        <w:t>Students who have withdrawn from the program for one year or longer may have to repeat previously taken courses.</w:t>
      </w:r>
      <w:r w:rsidRPr="4005767A" w:rsidR="6EAC0F52">
        <w:rPr>
          <w:rFonts w:ascii="Times New Roman" w:hAnsi="Times New Roman" w:eastAsia="Times New Roman"/>
          <w:color w:val="211D1E"/>
          <w:sz w:val="20"/>
          <w:szCs w:val="20"/>
        </w:rPr>
        <w:t xml:space="preserve"> </w:t>
      </w:r>
    </w:p>
    <w:p xmlns:wp14="http://schemas.microsoft.com/office/word/2010/wordml" w:rsidR="00BC69BC" w:rsidP="4005767A" w:rsidRDefault="00BC69BC" w14:paraId="2A1F701D"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4E0F1D" w:rsidP="4005767A" w:rsidRDefault="00AC66C8" w14:paraId="7EF00F3B" wp14:textId="150821F6">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93C63BF">
        <w:rPr>
          <w:rFonts w:ascii="Times New Roman" w:hAnsi="Times New Roman" w:eastAsia="Times New Roman"/>
          <w:color w:val="211D1E"/>
          <w:sz w:val="20"/>
          <w:szCs w:val="20"/>
        </w:rPr>
        <w:t>T</w:t>
      </w:r>
      <w:r w:rsidRPr="4005767A" w:rsidR="6429C545">
        <w:rPr>
          <w:rFonts w:ascii="Times New Roman" w:hAnsi="Times New Roman" w:eastAsia="Times New Roman"/>
          <w:color w:val="211D1E"/>
          <w:sz w:val="20"/>
          <w:szCs w:val="20"/>
        </w:rPr>
        <w:t xml:space="preserve">he student </w:t>
      </w:r>
      <w:r w:rsidRPr="4005767A" w:rsidR="6429C545">
        <w:rPr>
          <w:rFonts w:ascii="Times New Roman" w:hAnsi="Times New Roman" w:eastAsia="Times New Roman"/>
          <w:color w:val="211D1E"/>
          <w:sz w:val="20"/>
          <w:szCs w:val="20"/>
        </w:rPr>
        <w:t>is required to</w:t>
      </w:r>
      <w:r w:rsidRPr="4005767A" w:rsidR="6429C545">
        <w:rPr>
          <w:rFonts w:ascii="Times New Roman" w:hAnsi="Times New Roman" w:eastAsia="Times New Roman"/>
          <w:color w:val="211D1E"/>
          <w:sz w:val="20"/>
          <w:szCs w:val="20"/>
        </w:rPr>
        <w:t xml:space="preserve"> </w:t>
      </w:r>
      <w:r w:rsidRPr="4005767A" w:rsidR="393C63BF">
        <w:rPr>
          <w:rFonts w:ascii="Times New Roman" w:hAnsi="Times New Roman" w:eastAsia="Times New Roman"/>
          <w:color w:val="211D1E"/>
          <w:sz w:val="20"/>
          <w:szCs w:val="20"/>
        </w:rPr>
        <w:t>maintain</w:t>
      </w:r>
      <w:r w:rsidRPr="4005767A" w:rsidR="393C63BF">
        <w:rPr>
          <w:rFonts w:ascii="Times New Roman" w:hAnsi="Times New Roman" w:eastAsia="Times New Roman"/>
          <w:color w:val="211D1E"/>
          <w:sz w:val="20"/>
          <w:szCs w:val="20"/>
        </w:rPr>
        <w:t xml:space="preserve"> the following for</w:t>
      </w:r>
      <w:r w:rsidRPr="4005767A" w:rsidR="6429C545">
        <w:rPr>
          <w:rFonts w:ascii="Times New Roman" w:hAnsi="Times New Roman" w:eastAsia="Times New Roman"/>
          <w:color w:val="211D1E"/>
          <w:sz w:val="20"/>
          <w:szCs w:val="20"/>
        </w:rPr>
        <w:t xml:space="preserve"> the </w:t>
      </w:r>
      <w:r w:rsidRPr="4005767A" w:rsidR="0F3556DF">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w:t>
      </w:r>
    </w:p>
    <w:p xmlns:wp14="http://schemas.microsoft.com/office/word/2010/wordml" w:rsidRPr="00883718" w:rsidR="0057161F" w:rsidP="4005767A" w:rsidRDefault="0057161F" w14:paraId="360D0045" wp14:textId="77777777">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750588EA">
        <w:rPr>
          <w:rFonts w:ascii="Times New Roman" w:hAnsi="Times New Roman" w:eastAsia="Times New Roman"/>
          <w:color w:val="211D1E"/>
          <w:sz w:val="20"/>
          <w:szCs w:val="20"/>
        </w:rPr>
        <w:t xml:space="preserve">Knowledge of content in this </w:t>
      </w:r>
      <w:r w:rsidRPr="4005767A" w:rsidR="30C0E426">
        <w:rPr>
          <w:rFonts w:ascii="Times New Roman" w:hAnsi="Times New Roman" w:eastAsia="Times New Roman"/>
          <w:color w:val="211D1E"/>
          <w:sz w:val="20"/>
          <w:szCs w:val="20"/>
        </w:rPr>
        <w:t xml:space="preserve">Practical </w:t>
      </w:r>
      <w:r w:rsidRPr="4005767A" w:rsidR="750588EA">
        <w:rPr>
          <w:rFonts w:ascii="Times New Roman" w:hAnsi="Times New Roman" w:eastAsia="Times New Roman"/>
          <w:color w:val="211D1E"/>
          <w:sz w:val="20"/>
          <w:szCs w:val="20"/>
        </w:rPr>
        <w:t>Nursing</w:t>
      </w:r>
      <w:r w:rsidRPr="4005767A" w:rsidR="750588EA">
        <w:rPr>
          <w:rFonts w:ascii="Times New Roman" w:hAnsi="Times New Roman" w:eastAsia="Times New Roman"/>
          <w:color w:val="211D1E"/>
          <w:sz w:val="20"/>
          <w:szCs w:val="20"/>
        </w:rPr>
        <w:t xml:space="preserve"> </w:t>
      </w:r>
      <w:r w:rsidRPr="4005767A" w:rsidR="750588EA">
        <w:rPr>
          <w:rFonts w:ascii="Times New Roman" w:hAnsi="Times New Roman" w:eastAsia="Times New Roman"/>
          <w:color w:val="211D1E"/>
          <w:sz w:val="20"/>
          <w:szCs w:val="20"/>
        </w:rPr>
        <w:t>Program Student Handbook</w:t>
      </w:r>
    </w:p>
    <w:p xmlns:wp14="http://schemas.microsoft.com/office/word/2010/wordml" w:rsidRPr="00883718" w:rsidR="00216ECF" w:rsidP="4005767A" w:rsidRDefault="009344C1" w14:paraId="740F79DB" wp14:textId="77777777">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240F2D1E">
        <w:rPr>
          <w:rFonts w:ascii="Times New Roman" w:hAnsi="Times New Roman" w:eastAsia="Times New Roman"/>
          <w:color w:val="211D1E"/>
          <w:sz w:val="20"/>
          <w:szCs w:val="20"/>
        </w:rPr>
        <w:t>Tuberculin test results</w:t>
      </w:r>
      <w:r w:rsidRPr="4005767A" w:rsidR="3D44D247">
        <w:rPr>
          <w:rFonts w:ascii="Times New Roman" w:hAnsi="Times New Roman" w:eastAsia="Times New Roman"/>
          <w:color w:val="211D1E"/>
          <w:sz w:val="20"/>
          <w:szCs w:val="20"/>
        </w:rPr>
        <w:t xml:space="preserve"> </w:t>
      </w:r>
      <w:r w:rsidRPr="4005767A" w:rsidR="711C5D5A">
        <w:rPr>
          <w:rFonts w:ascii="Times New Roman" w:hAnsi="Times New Roman" w:eastAsia="Times New Roman"/>
          <w:color w:val="211D1E"/>
          <w:sz w:val="20"/>
          <w:szCs w:val="20"/>
        </w:rPr>
        <w:t>cannot expire during the program</w:t>
      </w:r>
      <w:r w:rsidRPr="4005767A" w:rsidR="240F2D1E">
        <w:rPr>
          <w:rFonts w:ascii="Times New Roman" w:hAnsi="Times New Roman" w:eastAsia="Times New Roman"/>
          <w:color w:val="211D1E"/>
          <w:sz w:val="20"/>
          <w:szCs w:val="20"/>
        </w:rPr>
        <w:t xml:space="preserve">. </w:t>
      </w:r>
    </w:p>
    <w:p xmlns:wp14="http://schemas.microsoft.com/office/word/2010/wordml" w:rsidRPr="00B30E3D" w:rsidR="00026611" w:rsidP="4005767A" w:rsidRDefault="00D61E42" w14:paraId="3432C512" wp14:textId="7518E1F3">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Record of signed Body Fluid Exposure and Protection, </w:t>
      </w:r>
      <w:r w:rsidRPr="4005767A" w:rsidR="29AE163F">
        <w:rPr>
          <w:rFonts w:ascii="Times New Roman" w:hAnsi="Times New Roman" w:eastAsia="Times New Roman"/>
          <w:color w:val="211D1E"/>
          <w:sz w:val="20"/>
          <w:szCs w:val="20"/>
        </w:rPr>
        <w:t>Chemical Dependence</w:t>
      </w:r>
      <w:r w:rsidRPr="4005767A" w:rsidR="6429C545">
        <w:rPr>
          <w:rFonts w:ascii="Times New Roman" w:hAnsi="Times New Roman" w:eastAsia="Times New Roman"/>
          <w:color w:val="211D1E"/>
          <w:sz w:val="20"/>
          <w:szCs w:val="20"/>
        </w:rPr>
        <w:t xml:space="preserve"> Policy</w:t>
      </w:r>
      <w:r w:rsidRPr="4005767A" w:rsidR="29AE163F">
        <w:rPr>
          <w:rFonts w:ascii="Times New Roman" w:hAnsi="Times New Roman" w:eastAsia="Times New Roman"/>
          <w:color w:val="211D1E"/>
          <w:sz w:val="20"/>
          <w:szCs w:val="20"/>
        </w:rPr>
        <w:t>, Confidentiality</w:t>
      </w:r>
      <w:r w:rsidRPr="4005767A" w:rsidR="6429C545">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forms</w:t>
      </w:r>
      <w:r w:rsidRPr="4005767A" w:rsidR="6429C545">
        <w:rPr>
          <w:rFonts w:ascii="Times New Roman" w:hAnsi="Times New Roman" w:eastAsia="Times New Roman"/>
          <w:color w:val="211D1E"/>
          <w:sz w:val="20"/>
          <w:szCs w:val="20"/>
        </w:rPr>
        <w:t xml:space="preserve"> and Criminal Background Policy</w:t>
      </w:r>
      <w:r w:rsidRPr="4005767A" w:rsidR="580F1E4A">
        <w:rPr>
          <w:rFonts w:ascii="Times New Roman" w:hAnsi="Times New Roman" w:eastAsia="Times New Roman"/>
          <w:color w:val="211D1E"/>
          <w:sz w:val="20"/>
          <w:szCs w:val="20"/>
        </w:rPr>
        <w:t xml:space="preserve">. </w:t>
      </w:r>
    </w:p>
    <w:p xmlns:wp14="http://schemas.microsoft.com/office/word/2010/wordml" w:rsidRPr="00883718" w:rsidR="009344C1" w:rsidP="4005767A" w:rsidRDefault="009344C1" w14:paraId="0AE9B690" wp14:textId="77777777">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240F2D1E">
        <w:rPr>
          <w:rFonts w:ascii="Times New Roman" w:hAnsi="Times New Roman" w:eastAsia="Times New Roman"/>
          <w:color w:val="211D1E"/>
          <w:sz w:val="20"/>
          <w:szCs w:val="20"/>
        </w:rPr>
        <w:t>CPR certification</w:t>
      </w:r>
      <w:r w:rsidRPr="4005767A" w:rsidR="711C5D5A">
        <w:rPr>
          <w:rFonts w:ascii="Times New Roman" w:hAnsi="Times New Roman" w:eastAsia="Times New Roman"/>
          <w:color w:val="211D1E"/>
          <w:sz w:val="20"/>
          <w:szCs w:val="20"/>
        </w:rPr>
        <w:t xml:space="preserve"> cannot expire during the program</w:t>
      </w:r>
      <w:r w:rsidRPr="4005767A" w:rsidR="240F2D1E">
        <w:rPr>
          <w:rFonts w:ascii="Times New Roman" w:hAnsi="Times New Roman" w:eastAsia="Times New Roman"/>
          <w:color w:val="211D1E"/>
          <w:sz w:val="20"/>
          <w:szCs w:val="20"/>
        </w:rPr>
        <w:t>.</w:t>
      </w:r>
    </w:p>
    <w:p xmlns:wp14="http://schemas.microsoft.com/office/word/2010/wordml" w:rsidRPr="00883718" w:rsidR="00026611" w:rsidP="4005767A" w:rsidRDefault="006E36C5" w14:paraId="43A7176A" wp14:textId="27475F89">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4D91651C">
        <w:rPr>
          <w:rFonts w:ascii="Times New Roman" w:hAnsi="Times New Roman" w:eastAsia="Times New Roman"/>
          <w:color w:val="211D1E"/>
          <w:sz w:val="20"/>
          <w:szCs w:val="20"/>
        </w:rPr>
        <w:t>Initial physical examination</w:t>
      </w:r>
      <w:r w:rsidRPr="4005767A" w:rsidR="3D44D247">
        <w:rPr>
          <w:rFonts w:ascii="Times New Roman" w:hAnsi="Times New Roman" w:eastAsia="Times New Roman"/>
          <w:color w:val="211D1E"/>
          <w:sz w:val="20"/>
          <w:szCs w:val="20"/>
        </w:rPr>
        <w:t xml:space="preserve"> </w:t>
      </w:r>
      <w:r w:rsidRPr="4005767A" w:rsidR="259EE453">
        <w:rPr>
          <w:rFonts w:ascii="Times New Roman" w:hAnsi="Times New Roman" w:eastAsia="Times New Roman"/>
          <w:color w:val="211D1E"/>
          <w:sz w:val="20"/>
          <w:szCs w:val="20"/>
        </w:rPr>
        <w:t xml:space="preserve">by </w:t>
      </w:r>
      <w:r w:rsidRPr="4005767A" w:rsidR="4D91651C">
        <w:rPr>
          <w:rFonts w:ascii="Times New Roman" w:hAnsi="Times New Roman" w:eastAsia="Times New Roman"/>
          <w:color w:val="211D1E"/>
          <w:sz w:val="20"/>
          <w:szCs w:val="20"/>
        </w:rPr>
        <w:t xml:space="preserve">the </w:t>
      </w:r>
      <w:r w:rsidRPr="4005767A" w:rsidR="259EE453">
        <w:rPr>
          <w:rFonts w:ascii="Times New Roman" w:hAnsi="Times New Roman" w:eastAsia="Times New Roman"/>
          <w:color w:val="211D1E"/>
          <w:sz w:val="20"/>
          <w:szCs w:val="20"/>
        </w:rPr>
        <w:t>student’s provider of choice prior to starting clinical is a program requirement</w:t>
      </w:r>
      <w:r w:rsidRPr="4005767A" w:rsidR="7FA2FFF5">
        <w:rPr>
          <w:rFonts w:ascii="Times New Roman" w:hAnsi="Times New Roman" w:eastAsia="Times New Roman"/>
          <w:color w:val="211D1E"/>
          <w:sz w:val="20"/>
          <w:szCs w:val="20"/>
        </w:rPr>
        <w:t xml:space="preserve">. </w:t>
      </w:r>
    </w:p>
    <w:p xmlns:wp14="http://schemas.microsoft.com/office/word/2010/wordml" w:rsidRPr="0029238C" w:rsidR="00026611" w:rsidP="4005767A" w:rsidRDefault="0005317A" w14:paraId="1306B350" wp14:textId="11744F92">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49925C63">
        <w:rPr>
          <w:rFonts w:ascii="Times New Roman" w:hAnsi="Times New Roman"/>
          <w:sz w:val="20"/>
          <w:szCs w:val="20"/>
        </w:rPr>
        <w:t>F</w:t>
      </w:r>
      <w:r w:rsidRPr="4005767A" w:rsidR="0D3312D0">
        <w:rPr>
          <w:rFonts w:ascii="Times New Roman" w:hAnsi="Times New Roman"/>
          <w:sz w:val="20"/>
          <w:szCs w:val="20"/>
        </w:rPr>
        <w:t>lu vaccination</w:t>
      </w:r>
      <w:r w:rsidRPr="4005767A" w:rsidR="23A99261">
        <w:rPr>
          <w:rFonts w:ascii="Times New Roman" w:hAnsi="Times New Roman"/>
          <w:sz w:val="20"/>
          <w:szCs w:val="20"/>
        </w:rPr>
        <w:t xml:space="preserve"> per </w:t>
      </w:r>
      <w:hyperlink r:id="R281f2e3aa8274942">
        <w:r w:rsidRPr="4005767A" w:rsidR="23A99261">
          <w:rPr>
            <w:rStyle w:val="Hyperlink"/>
            <w:rFonts w:ascii="Times New Roman" w:hAnsi="Times New Roman"/>
            <w:sz w:val="20"/>
            <w:szCs w:val="20"/>
          </w:rPr>
          <w:t>CDC guideslines</w:t>
        </w:r>
      </w:hyperlink>
      <w:r w:rsidRPr="4005767A" w:rsidR="49925C63">
        <w:rPr>
          <w:rFonts w:ascii="Times New Roman" w:hAnsi="Times New Roman"/>
          <w:sz w:val="20"/>
          <w:szCs w:val="20"/>
        </w:rPr>
        <w:t xml:space="preserve"> </w:t>
      </w:r>
      <w:r w:rsidRPr="4005767A" w:rsidR="259EE453">
        <w:rPr>
          <w:rFonts w:ascii="Times New Roman" w:hAnsi="Times New Roman"/>
          <w:sz w:val="20"/>
          <w:szCs w:val="20"/>
        </w:rPr>
        <w:t xml:space="preserve">is </w:t>
      </w:r>
      <w:r w:rsidRPr="4005767A" w:rsidR="259EE453">
        <w:rPr>
          <w:rFonts w:ascii="Times New Roman" w:hAnsi="Times New Roman"/>
          <w:sz w:val="20"/>
          <w:szCs w:val="20"/>
        </w:rPr>
        <w:t>required</w:t>
      </w:r>
      <w:r w:rsidRPr="4005767A" w:rsidR="259EE453">
        <w:rPr>
          <w:rFonts w:ascii="Times New Roman" w:hAnsi="Times New Roman"/>
          <w:sz w:val="20"/>
          <w:szCs w:val="20"/>
        </w:rPr>
        <w:t xml:space="preserve"> annually.</w:t>
      </w:r>
    </w:p>
    <w:p xmlns:wp14="http://schemas.microsoft.com/office/word/2010/wordml" w:rsidRPr="0029238C" w:rsidR="0029238C" w:rsidP="4005767A" w:rsidRDefault="00F30AEC" w14:paraId="25AC5F08" wp14:textId="4F33D5AA">
      <w:pPr>
        <w:pStyle w:val="ListParagraph"/>
        <w:widowControl w:val="0"/>
        <w:numPr>
          <w:ilvl w:val="0"/>
          <w:numId w:val="2"/>
        </w:numPr>
        <w:autoSpaceDE w:val="0"/>
        <w:autoSpaceDN w:val="0"/>
        <w:adjustRightInd w:val="0"/>
        <w:spacing w:after="0" w:line="240" w:lineRule="auto"/>
        <w:rPr>
          <w:rFonts w:ascii="Times New Roman" w:hAnsi="Times New Roman" w:eastAsia="Times New Roman"/>
          <w:sz w:val="20"/>
          <w:szCs w:val="20"/>
        </w:rPr>
      </w:pPr>
      <w:r w:rsidRPr="4005767A" w:rsidR="431FED28">
        <w:rPr>
          <w:rFonts w:ascii="Times New Roman" w:hAnsi="Times New Roman" w:eastAsia="Times New Roman"/>
          <w:color w:val="211D1E"/>
          <w:sz w:val="20"/>
          <w:szCs w:val="20"/>
        </w:rPr>
        <w:t>Ad</w:t>
      </w:r>
      <w:r w:rsidRPr="4005767A" w:rsidR="1FE0BEEC">
        <w:rPr>
          <w:rFonts w:ascii="Times New Roman" w:hAnsi="Times New Roman" w:eastAsia="Times New Roman"/>
          <w:color w:val="211D1E"/>
          <w:sz w:val="20"/>
          <w:szCs w:val="20"/>
        </w:rPr>
        <w:t>her</w:t>
      </w:r>
      <w:r w:rsidRPr="4005767A" w:rsidR="431FED28">
        <w:rPr>
          <w:rFonts w:ascii="Times New Roman" w:hAnsi="Times New Roman" w:eastAsia="Times New Roman"/>
          <w:color w:val="211D1E"/>
          <w:sz w:val="20"/>
          <w:szCs w:val="20"/>
        </w:rPr>
        <w:t>e</w:t>
      </w:r>
      <w:r w:rsidRPr="4005767A" w:rsidR="1FE0BEEC">
        <w:rPr>
          <w:rFonts w:ascii="Times New Roman" w:hAnsi="Times New Roman" w:eastAsia="Times New Roman"/>
          <w:color w:val="211D1E"/>
          <w:sz w:val="20"/>
          <w:szCs w:val="20"/>
        </w:rPr>
        <w:t>nce to i</w:t>
      </w:r>
      <w:r w:rsidRPr="4005767A" w:rsidR="259EE453">
        <w:rPr>
          <w:rFonts w:ascii="Times New Roman" w:hAnsi="Times New Roman" w:eastAsia="Times New Roman"/>
          <w:color w:val="211D1E"/>
          <w:sz w:val="20"/>
          <w:szCs w:val="20"/>
        </w:rPr>
        <w:t>mmunization guidelines for health care workers</w:t>
      </w:r>
      <w:r w:rsidRPr="4005767A" w:rsidR="501EDC46">
        <w:rPr>
          <w:rFonts w:ascii="Times New Roman" w:hAnsi="Times New Roman" w:eastAsia="Times New Roman"/>
          <w:color w:val="211D1E"/>
          <w:sz w:val="20"/>
          <w:szCs w:val="20"/>
        </w:rPr>
        <w:t xml:space="preserve">. </w:t>
      </w:r>
      <w:r w:rsidRPr="4005767A" w:rsidR="259EE453">
        <w:rPr>
          <w:rFonts w:ascii="Times New Roman" w:hAnsi="Times New Roman" w:eastAsia="Times New Roman"/>
          <w:color w:val="211D1E"/>
          <w:sz w:val="20"/>
          <w:szCs w:val="20"/>
        </w:rPr>
        <w:t>Refer to:</w:t>
      </w:r>
      <w:r w:rsidRPr="4005767A" w:rsidR="259EE453">
        <w:rPr>
          <w:rFonts w:ascii="Times New Roman" w:hAnsi="Times New Roman" w:eastAsia="Times New Roman"/>
          <w:color w:val="211D1E"/>
          <w:sz w:val="20"/>
          <w:szCs w:val="20"/>
        </w:rPr>
        <w:t xml:space="preserve"> </w:t>
      </w:r>
      <w:hyperlink r:id="R3790b80321c24f88">
        <w:r w:rsidRPr="4005767A" w:rsidR="2D0123B8">
          <w:rPr>
            <w:rStyle w:val="Hyperlink"/>
            <w:rFonts w:ascii="Times New Roman" w:hAnsi="Times New Roman" w:eastAsia="Times New Roman"/>
            <w:sz w:val="20"/>
            <w:szCs w:val="20"/>
          </w:rPr>
          <w:t>Immunize.org.</w:t>
        </w:r>
      </w:hyperlink>
    </w:p>
    <w:p xmlns:wp14="http://schemas.microsoft.com/office/word/2010/wordml" w:rsidR="00064733" w:rsidP="4005767A" w:rsidRDefault="001E5D72" w14:paraId="1BBC2091" wp14:textId="0E99B1FC">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3A054866">
        <w:rPr>
          <w:rFonts w:ascii="Times New Roman" w:hAnsi="Times New Roman" w:eastAsia="Times New Roman"/>
          <w:color w:val="211D1E"/>
          <w:sz w:val="20"/>
          <w:szCs w:val="20"/>
        </w:rPr>
        <w:t>A</w:t>
      </w:r>
      <w:r w:rsidRPr="4005767A" w:rsidR="00AC19B9">
        <w:rPr>
          <w:rFonts w:ascii="Times New Roman" w:hAnsi="Times New Roman" w:eastAsia="Times New Roman"/>
          <w:color w:val="211D1E"/>
          <w:sz w:val="20"/>
          <w:szCs w:val="20"/>
        </w:rPr>
        <w:t xml:space="preserve"> grade of C</w:t>
      </w:r>
      <w:r w:rsidRPr="4005767A" w:rsidR="6A549AE4">
        <w:rPr>
          <w:rFonts w:ascii="Times New Roman" w:hAnsi="Times New Roman" w:eastAsia="Times New Roman"/>
          <w:color w:val="211D1E"/>
          <w:sz w:val="20"/>
          <w:szCs w:val="20"/>
        </w:rPr>
        <w:t>+</w:t>
      </w:r>
      <w:r w:rsidRPr="4005767A" w:rsidR="3A054866">
        <w:rPr>
          <w:rFonts w:ascii="Times New Roman" w:hAnsi="Times New Roman" w:eastAsia="Times New Roman"/>
          <w:color w:val="211D1E"/>
          <w:sz w:val="20"/>
          <w:szCs w:val="20"/>
        </w:rPr>
        <w:t xml:space="preserve"> or better in all </w:t>
      </w:r>
      <w:r w:rsidRPr="4005767A" w:rsidR="0D3312D0">
        <w:rPr>
          <w:rFonts w:ascii="Times New Roman" w:hAnsi="Times New Roman" w:eastAsia="Times New Roman"/>
          <w:color w:val="211D1E"/>
          <w:sz w:val="20"/>
          <w:szCs w:val="20"/>
        </w:rPr>
        <w:t xml:space="preserve">nursing and </w:t>
      </w:r>
      <w:r w:rsidRPr="4005767A" w:rsidR="3A054866">
        <w:rPr>
          <w:rFonts w:ascii="Times New Roman" w:hAnsi="Times New Roman" w:eastAsia="Times New Roman"/>
          <w:color w:val="211D1E"/>
          <w:sz w:val="20"/>
          <w:szCs w:val="20"/>
        </w:rPr>
        <w:t>nursing support courses</w:t>
      </w:r>
      <w:r w:rsidRPr="4005767A" w:rsidR="3F0D339D">
        <w:rPr>
          <w:rFonts w:ascii="Times New Roman" w:hAnsi="Times New Roman" w:eastAsia="Times New Roman"/>
          <w:color w:val="211D1E"/>
          <w:sz w:val="20"/>
          <w:szCs w:val="20"/>
        </w:rPr>
        <w:t xml:space="preserve">. </w:t>
      </w:r>
    </w:p>
    <w:p xmlns:wp14="http://schemas.microsoft.com/office/word/2010/wordml" w:rsidRPr="00B4105E" w:rsidR="001E160F" w:rsidP="4005767A" w:rsidRDefault="004278D1" w14:paraId="5DDDD6A5" wp14:textId="77777777">
      <w:pPr>
        <w:pStyle w:val="ListParagraph"/>
        <w:widowControl w:val="0"/>
        <w:numPr>
          <w:ilvl w:val="0"/>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3F0D339D">
        <w:rPr>
          <w:rFonts w:ascii="Times New Roman" w:hAnsi="Times New Roman" w:eastAsia="Times New Roman"/>
          <w:color w:val="211D1E"/>
          <w:sz w:val="20"/>
          <w:szCs w:val="20"/>
        </w:rPr>
        <w:t>Grading Policy for Clinical Courses</w:t>
      </w:r>
      <w:r w:rsidRPr="4005767A" w:rsidR="3DC34D62">
        <w:rPr>
          <w:rFonts w:ascii="Times New Roman" w:hAnsi="Times New Roman" w:eastAsia="Times New Roman"/>
          <w:color w:val="211D1E"/>
          <w:sz w:val="20"/>
          <w:szCs w:val="20"/>
        </w:rPr>
        <w:t xml:space="preserve"> and Progression</w:t>
      </w:r>
      <w:r w:rsidRPr="4005767A" w:rsidR="2376118A">
        <w:rPr>
          <w:rFonts w:ascii="Times New Roman" w:hAnsi="Times New Roman" w:eastAsia="Times New Roman"/>
          <w:color w:val="211D1E"/>
          <w:sz w:val="20"/>
          <w:szCs w:val="20"/>
        </w:rPr>
        <w:t>:</w:t>
      </w:r>
      <w:r w:rsidRPr="4005767A" w:rsidR="2651BB69">
        <w:rPr>
          <w:rFonts w:ascii="Times New Roman" w:hAnsi="Times New Roman" w:eastAsia="Times New Roman"/>
          <w:color w:val="211D1E"/>
          <w:sz w:val="20"/>
          <w:szCs w:val="20"/>
        </w:rPr>
        <w:t xml:space="preserve"> </w:t>
      </w:r>
    </w:p>
    <w:p xmlns:wp14="http://schemas.microsoft.com/office/word/2010/wordml" w:rsidRPr="00883718" w:rsidR="001E160F" w:rsidP="4005767A" w:rsidRDefault="001E160F" w14:paraId="45582449" wp14:textId="54F74A2A">
      <w:pPr>
        <w:pStyle w:val="ListParagraph"/>
        <w:widowControl w:val="0"/>
        <w:numPr>
          <w:ilvl w:val="1"/>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2376118A">
        <w:rPr>
          <w:rFonts w:ascii="Times New Roman" w:hAnsi="Times New Roman" w:eastAsia="Times New Roman"/>
          <w:color w:val="211D1E"/>
          <w:sz w:val="20"/>
          <w:szCs w:val="20"/>
        </w:rPr>
        <w:t>N</w:t>
      </w:r>
      <w:r w:rsidRPr="4005767A" w:rsidR="3F0D339D">
        <w:rPr>
          <w:rFonts w:ascii="Times New Roman" w:hAnsi="Times New Roman" w:eastAsia="Times New Roman"/>
          <w:color w:val="211D1E"/>
          <w:sz w:val="20"/>
          <w:szCs w:val="20"/>
        </w:rPr>
        <w:t>ursing is an evidence-based applied science program</w:t>
      </w:r>
      <w:r w:rsidRPr="4005767A" w:rsidR="2376118A">
        <w:rPr>
          <w:rFonts w:ascii="Times New Roman" w:hAnsi="Times New Roman" w:eastAsia="Times New Roman"/>
          <w:color w:val="211D1E"/>
          <w:sz w:val="20"/>
          <w:szCs w:val="20"/>
        </w:rPr>
        <w:t xml:space="preserve">. </w:t>
      </w:r>
      <w:r w:rsidRPr="4005767A" w:rsidR="4E8C795C">
        <w:rPr>
          <w:rFonts w:ascii="Times New Roman" w:hAnsi="Times New Roman" w:eastAsia="Times New Roman"/>
          <w:color w:val="211D1E"/>
          <w:sz w:val="20"/>
          <w:szCs w:val="20"/>
        </w:rPr>
        <w:t>All nursing students must show competence in the theory and clinical components of each clinical course before progressing to the next level of our program.</w:t>
      </w:r>
    </w:p>
    <w:p xmlns:wp14="http://schemas.microsoft.com/office/word/2010/wordml" w:rsidRPr="00883718" w:rsidR="001E160F" w:rsidP="4005767A" w:rsidRDefault="00E54F3F" w14:paraId="5C267684" wp14:textId="56B424E8">
      <w:pPr>
        <w:pStyle w:val="ListParagraph"/>
        <w:widowControl w:val="0"/>
        <w:numPr>
          <w:ilvl w:val="1"/>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6C1561E8">
        <w:rPr>
          <w:rFonts w:ascii="Times New Roman" w:hAnsi="Times New Roman" w:eastAsia="Times New Roman"/>
          <w:color w:val="211D1E"/>
          <w:sz w:val="20"/>
          <w:szCs w:val="20"/>
        </w:rPr>
        <w:t xml:space="preserve">As </w:t>
      </w:r>
      <w:r w:rsidRPr="4005767A" w:rsidR="6C1561E8">
        <w:rPr>
          <w:rFonts w:ascii="Times New Roman" w:hAnsi="Times New Roman" w:eastAsia="Times New Roman"/>
          <w:color w:val="211D1E"/>
          <w:sz w:val="20"/>
          <w:szCs w:val="20"/>
        </w:rPr>
        <w:t>determined</w:t>
      </w:r>
      <w:r w:rsidRPr="4005767A" w:rsidR="6C1561E8">
        <w:rPr>
          <w:rFonts w:ascii="Times New Roman" w:hAnsi="Times New Roman" w:eastAsia="Times New Roman"/>
          <w:color w:val="211D1E"/>
          <w:sz w:val="20"/>
          <w:szCs w:val="20"/>
        </w:rPr>
        <w:t xml:space="preserve"> by the </w:t>
      </w:r>
      <w:r w:rsidRPr="4005767A" w:rsidR="0F0B6B94">
        <w:rPr>
          <w:rFonts w:ascii="Times New Roman" w:hAnsi="Times New Roman" w:eastAsia="Times New Roman"/>
          <w:color w:val="211D1E"/>
          <w:sz w:val="20"/>
          <w:szCs w:val="20"/>
        </w:rPr>
        <w:t>BMCCs</w:t>
      </w:r>
      <w:r w:rsidRPr="4005767A" w:rsidR="6C1561E8">
        <w:rPr>
          <w:rFonts w:ascii="Times New Roman" w:hAnsi="Times New Roman" w:eastAsia="Times New Roman"/>
          <w:color w:val="211D1E"/>
          <w:sz w:val="20"/>
          <w:szCs w:val="20"/>
        </w:rPr>
        <w:t xml:space="preserve"> </w:t>
      </w:r>
      <w:r w:rsidRPr="4005767A" w:rsidR="6BAFDC04">
        <w:rPr>
          <w:rFonts w:ascii="Times New Roman" w:hAnsi="Times New Roman" w:eastAsia="Times New Roman"/>
          <w:color w:val="211D1E"/>
          <w:sz w:val="20"/>
          <w:szCs w:val="20"/>
        </w:rPr>
        <w:t>Department</w:t>
      </w:r>
      <w:r w:rsidRPr="4005767A" w:rsidR="6C1561E8">
        <w:rPr>
          <w:rFonts w:ascii="Times New Roman" w:hAnsi="Times New Roman" w:eastAsia="Times New Roman"/>
          <w:color w:val="211D1E"/>
          <w:sz w:val="20"/>
          <w:szCs w:val="20"/>
        </w:rPr>
        <w:t xml:space="preserve"> of</w:t>
      </w:r>
      <w:r w:rsidRPr="4005767A" w:rsidR="6C1561E8">
        <w:rPr>
          <w:rFonts w:ascii="Times New Roman" w:hAnsi="Times New Roman" w:eastAsia="Times New Roman"/>
          <w:color w:val="211D1E"/>
          <w:sz w:val="20"/>
          <w:szCs w:val="20"/>
        </w:rPr>
        <w:t xml:space="preserve"> Nursing faculty</w:t>
      </w:r>
      <w:r w:rsidRPr="4005767A" w:rsidR="64F177E8">
        <w:rPr>
          <w:rFonts w:ascii="Times New Roman" w:hAnsi="Times New Roman" w:eastAsia="Times New Roman"/>
          <w:color w:val="211D1E"/>
          <w:sz w:val="20"/>
          <w:szCs w:val="20"/>
        </w:rPr>
        <w:t>,</w:t>
      </w:r>
      <w:r w:rsidRPr="4005767A" w:rsidR="44F2CAAA">
        <w:rPr>
          <w:rFonts w:ascii="Times New Roman" w:hAnsi="Times New Roman" w:eastAsia="Times New Roman"/>
          <w:color w:val="211D1E"/>
          <w:sz w:val="20"/>
          <w:szCs w:val="20"/>
        </w:rPr>
        <w:t xml:space="preserve"> </w:t>
      </w:r>
      <w:r w:rsidRPr="4005767A" w:rsidR="6C1561E8">
        <w:rPr>
          <w:rFonts w:ascii="Times New Roman" w:hAnsi="Times New Roman" w:eastAsia="Times New Roman"/>
          <w:color w:val="211D1E"/>
          <w:sz w:val="20"/>
          <w:szCs w:val="20"/>
        </w:rPr>
        <w:t>f</w:t>
      </w:r>
      <w:r w:rsidRPr="4005767A" w:rsidR="3F0D339D">
        <w:rPr>
          <w:rFonts w:ascii="Times New Roman" w:hAnsi="Times New Roman" w:eastAsia="Times New Roman"/>
          <w:color w:val="211D1E"/>
          <w:sz w:val="20"/>
          <w:szCs w:val="20"/>
        </w:rPr>
        <w:t xml:space="preserve">inal grades cannot be </w:t>
      </w:r>
      <w:r w:rsidRPr="4005767A" w:rsidR="3F0D339D">
        <w:rPr>
          <w:rFonts w:ascii="Times New Roman" w:hAnsi="Times New Roman" w:eastAsia="Times New Roman"/>
          <w:color w:val="211D1E"/>
          <w:sz w:val="20"/>
          <w:szCs w:val="20"/>
        </w:rPr>
        <w:t>determined</w:t>
      </w:r>
      <w:r w:rsidRPr="4005767A" w:rsidR="3F0D339D">
        <w:rPr>
          <w:rFonts w:ascii="Times New Roman" w:hAnsi="Times New Roman" w:eastAsia="Times New Roman"/>
          <w:color w:val="211D1E"/>
          <w:sz w:val="20"/>
          <w:szCs w:val="20"/>
        </w:rPr>
        <w:t xml:space="preserve"> for the course </w:t>
      </w:r>
      <w:r w:rsidRPr="4005767A" w:rsidR="17E5101A">
        <w:rPr>
          <w:rFonts w:ascii="Times New Roman" w:hAnsi="Times New Roman" w:eastAsia="Times New Roman"/>
          <w:color w:val="211D1E"/>
          <w:sz w:val="20"/>
          <w:szCs w:val="20"/>
        </w:rPr>
        <w:t>until</w:t>
      </w:r>
      <w:r w:rsidRPr="4005767A" w:rsidR="3F0D339D">
        <w:rPr>
          <w:rFonts w:ascii="Times New Roman" w:hAnsi="Times New Roman" w:eastAsia="Times New Roman"/>
          <w:color w:val="211D1E"/>
          <w:sz w:val="20"/>
          <w:szCs w:val="20"/>
        </w:rPr>
        <w:t xml:space="preserve"> both the </w:t>
      </w:r>
      <w:r w:rsidRPr="4005767A" w:rsidR="1D85F6E2">
        <w:rPr>
          <w:rFonts w:ascii="Times New Roman" w:hAnsi="Times New Roman" w:eastAsia="Times New Roman"/>
          <w:color w:val="211D1E"/>
          <w:sz w:val="20"/>
          <w:szCs w:val="20"/>
        </w:rPr>
        <w:t>exam</w:t>
      </w:r>
      <w:r w:rsidRPr="4005767A" w:rsidR="03CA6E0B">
        <w:rPr>
          <w:rFonts w:ascii="Times New Roman" w:hAnsi="Times New Roman" w:eastAsia="Times New Roman"/>
          <w:color w:val="211D1E"/>
          <w:sz w:val="20"/>
          <w:szCs w:val="20"/>
        </w:rPr>
        <w:t xml:space="preserve"> </w:t>
      </w:r>
      <w:r w:rsidRPr="4005767A" w:rsidR="3F0D339D">
        <w:rPr>
          <w:rFonts w:ascii="Times New Roman" w:hAnsi="Times New Roman" w:eastAsia="Times New Roman"/>
          <w:color w:val="211D1E"/>
          <w:sz w:val="20"/>
          <w:szCs w:val="20"/>
        </w:rPr>
        <w:t xml:space="preserve">and clinical components have been evaluated separately. </w:t>
      </w:r>
      <w:r w:rsidRPr="4005767A" w:rsidR="2376118A">
        <w:rPr>
          <w:rFonts w:ascii="Times New Roman" w:hAnsi="Times New Roman" w:eastAsia="Times New Roman"/>
          <w:color w:val="211D1E"/>
          <w:sz w:val="20"/>
          <w:szCs w:val="20"/>
        </w:rPr>
        <w:t xml:space="preserve">These two key components must meet the following criteria: </w:t>
      </w:r>
    </w:p>
    <w:p xmlns:wp14="http://schemas.microsoft.com/office/word/2010/wordml" w:rsidRPr="00883718" w:rsidR="001E160F" w:rsidP="4005767A" w:rsidRDefault="001E160F" w14:paraId="0576070C" wp14:textId="48B1EC27">
      <w:pPr>
        <w:pStyle w:val="ListParagraph"/>
        <w:widowControl w:val="0"/>
        <w:numPr>
          <w:ilvl w:val="2"/>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2376118A">
        <w:rPr>
          <w:rFonts w:ascii="Times New Roman" w:hAnsi="Times New Roman" w:eastAsia="Times New Roman"/>
          <w:color w:val="211D1E"/>
          <w:sz w:val="20"/>
          <w:szCs w:val="20"/>
        </w:rPr>
        <w:t xml:space="preserve">a minimum of </w:t>
      </w:r>
      <w:r w:rsidRPr="4005767A" w:rsidR="3F0D339D">
        <w:rPr>
          <w:rFonts w:ascii="Times New Roman" w:hAnsi="Times New Roman" w:eastAsia="Times New Roman"/>
          <w:color w:val="211D1E"/>
          <w:sz w:val="20"/>
          <w:szCs w:val="20"/>
        </w:rPr>
        <w:t>7</w:t>
      </w:r>
      <w:r w:rsidRPr="4005767A" w:rsidR="253CEDF4">
        <w:rPr>
          <w:rFonts w:ascii="Times New Roman" w:hAnsi="Times New Roman" w:eastAsia="Times New Roman"/>
          <w:color w:val="211D1E"/>
          <w:sz w:val="20"/>
          <w:szCs w:val="20"/>
        </w:rPr>
        <w:t>5</w:t>
      </w:r>
      <w:r w:rsidRPr="4005767A" w:rsidR="3F0D339D">
        <w:rPr>
          <w:rFonts w:ascii="Times New Roman" w:hAnsi="Times New Roman" w:eastAsia="Times New Roman"/>
          <w:color w:val="211D1E"/>
          <w:sz w:val="20"/>
          <w:szCs w:val="20"/>
        </w:rPr>
        <w:t xml:space="preserve">% </w:t>
      </w:r>
      <w:r w:rsidRPr="4005767A" w:rsidR="6C1561E8">
        <w:rPr>
          <w:rFonts w:ascii="Times New Roman" w:hAnsi="Times New Roman" w:eastAsia="Times New Roman"/>
          <w:color w:val="211D1E"/>
          <w:sz w:val="20"/>
          <w:szCs w:val="20"/>
        </w:rPr>
        <w:t xml:space="preserve">non-rounded </w:t>
      </w:r>
      <w:r w:rsidRPr="4005767A" w:rsidR="1D85F6E2">
        <w:rPr>
          <w:rFonts w:ascii="Times New Roman" w:hAnsi="Times New Roman" w:eastAsia="Times New Roman"/>
          <w:color w:val="211D1E"/>
          <w:sz w:val="20"/>
          <w:szCs w:val="20"/>
        </w:rPr>
        <w:t xml:space="preserve">exam </w:t>
      </w:r>
      <w:r w:rsidRPr="4005767A" w:rsidR="3F0D339D">
        <w:rPr>
          <w:rFonts w:ascii="Times New Roman" w:hAnsi="Times New Roman" w:eastAsia="Times New Roman"/>
          <w:color w:val="211D1E"/>
          <w:sz w:val="20"/>
          <w:szCs w:val="20"/>
        </w:rPr>
        <w:t>averag</w:t>
      </w:r>
      <w:r w:rsidRPr="4005767A" w:rsidR="2376118A">
        <w:rPr>
          <w:rFonts w:ascii="Times New Roman" w:hAnsi="Times New Roman" w:eastAsia="Times New Roman"/>
          <w:color w:val="211D1E"/>
          <w:sz w:val="20"/>
          <w:szCs w:val="20"/>
        </w:rPr>
        <w:t xml:space="preserve">e for the theory </w:t>
      </w:r>
      <w:r w:rsidRPr="4005767A" w:rsidR="2376118A">
        <w:rPr>
          <w:rFonts w:ascii="Times New Roman" w:hAnsi="Times New Roman" w:eastAsia="Times New Roman"/>
          <w:color w:val="211D1E"/>
          <w:sz w:val="20"/>
          <w:szCs w:val="20"/>
        </w:rPr>
        <w:t>component</w:t>
      </w:r>
    </w:p>
    <w:p xmlns:wp14="http://schemas.microsoft.com/office/word/2010/wordml" w:rsidRPr="00883718" w:rsidR="001E160F" w:rsidP="4005767A" w:rsidRDefault="001E160F" w14:paraId="7A0D0E27" wp14:textId="04247585">
      <w:pPr>
        <w:pStyle w:val="ListParagraph"/>
        <w:widowControl w:val="0"/>
        <w:numPr>
          <w:ilvl w:val="2"/>
          <w:numId w:val="2"/>
        </w:numPr>
        <w:autoSpaceDE w:val="0"/>
        <w:autoSpaceDN w:val="0"/>
        <w:adjustRightInd w:val="0"/>
        <w:spacing w:after="0" w:line="240" w:lineRule="auto"/>
        <w:rPr>
          <w:rFonts w:ascii="Times New Roman" w:hAnsi="Times New Roman" w:eastAsia="Times New Roman"/>
          <w:color w:val="211D1E"/>
          <w:sz w:val="20"/>
          <w:szCs w:val="20"/>
        </w:rPr>
      </w:pPr>
      <w:r w:rsidRPr="4005767A" w:rsidR="2376118A">
        <w:rPr>
          <w:rFonts w:ascii="Times New Roman" w:hAnsi="Times New Roman" w:eastAsia="Times New Roman"/>
          <w:color w:val="211D1E"/>
          <w:sz w:val="20"/>
          <w:szCs w:val="20"/>
        </w:rPr>
        <w:t>"</w:t>
      </w:r>
      <w:r w:rsidRPr="4005767A" w:rsidR="3A49F1AF">
        <w:rPr>
          <w:rFonts w:ascii="Times New Roman" w:hAnsi="Times New Roman" w:eastAsia="Times New Roman"/>
          <w:color w:val="211D1E"/>
          <w:sz w:val="20"/>
          <w:szCs w:val="20"/>
        </w:rPr>
        <w:t>Satisfactory</w:t>
      </w:r>
      <w:r w:rsidRPr="4005767A" w:rsidR="2376118A">
        <w:rPr>
          <w:rFonts w:ascii="Times New Roman" w:hAnsi="Times New Roman" w:eastAsia="Times New Roman"/>
          <w:color w:val="211D1E"/>
          <w:sz w:val="20"/>
          <w:szCs w:val="20"/>
        </w:rPr>
        <w:t xml:space="preserve">" </w:t>
      </w:r>
      <w:r w:rsidRPr="4005767A" w:rsidR="3F0D339D">
        <w:rPr>
          <w:rFonts w:ascii="Times New Roman" w:hAnsi="Times New Roman" w:eastAsia="Times New Roman"/>
          <w:color w:val="211D1E"/>
          <w:sz w:val="20"/>
          <w:szCs w:val="20"/>
        </w:rPr>
        <w:t xml:space="preserve">for the clinical </w:t>
      </w:r>
      <w:r w:rsidRPr="4005767A" w:rsidR="3F0D339D">
        <w:rPr>
          <w:rFonts w:ascii="Times New Roman" w:hAnsi="Times New Roman" w:eastAsia="Times New Roman"/>
          <w:color w:val="211D1E"/>
          <w:sz w:val="20"/>
          <w:szCs w:val="20"/>
        </w:rPr>
        <w:t>compo</w:t>
      </w:r>
      <w:r w:rsidRPr="4005767A" w:rsidR="2376118A">
        <w:rPr>
          <w:rFonts w:ascii="Times New Roman" w:hAnsi="Times New Roman" w:eastAsia="Times New Roman"/>
          <w:color w:val="211D1E"/>
          <w:sz w:val="20"/>
          <w:szCs w:val="20"/>
        </w:rPr>
        <w:t>nent</w:t>
      </w:r>
      <w:r w:rsidRPr="4005767A" w:rsidR="244EC3BA">
        <w:rPr>
          <w:rFonts w:ascii="Times New Roman" w:hAnsi="Times New Roman" w:eastAsia="Times New Roman"/>
          <w:color w:val="211D1E"/>
          <w:sz w:val="20"/>
          <w:szCs w:val="20"/>
        </w:rPr>
        <w:t xml:space="preserve">. </w:t>
      </w:r>
    </w:p>
    <w:p xmlns:wp14="http://schemas.microsoft.com/office/word/2010/wordml" w:rsidRPr="00883718" w:rsidR="00A96D0C" w:rsidP="006412CA" w:rsidRDefault="00A96D0C" w14:paraId="03EFCA41" wp14:textId="77777777">
      <w:pPr>
        <w:pStyle w:val="ListParagraph"/>
        <w:widowControl w:val="0"/>
        <w:autoSpaceDE w:val="0"/>
        <w:autoSpaceDN w:val="0"/>
        <w:adjustRightInd w:val="0"/>
        <w:spacing w:after="0" w:line="240" w:lineRule="auto"/>
        <w:ind w:left="1440"/>
        <w:rPr>
          <w:rFonts w:ascii="Times New Roman" w:hAnsi="Times New Roman" w:eastAsia="Times New Roman"/>
          <w:color w:val="211D1E"/>
          <w:sz w:val="20"/>
          <w:szCs w:val="20"/>
        </w:rPr>
      </w:pPr>
    </w:p>
    <w:p xmlns:wp14="http://schemas.microsoft.com/office/word/2010/wordml" w:rsidRPr="00883718" w:rsidR="00A96D0C" w:rsidP="4745242D" w:rsidRDefault="00A96D0C" w14:paraId="5F96A722" wp14:textId="1D654E69">
      <w:pPr>
        <w:pStyle w:val="Normal"/>
        <w:widowControl w:val="0"/>
        <w:rPr>
          <w:rFonts w:ascii="Times New Roman" w:hAnsi="Times New Roman" w:eastAsia="Times New Roman" w:cs="Times New Roman"/>
          <w:b w:val="1"/>
          <w:bCs w:val="1"/>
          <w:color w:val="211D1E"/>
          <w:sz w:val="20"/>
          <w:szCs w:val="20"/>
        </w:rPr>
      </w:pPr>
      <w:r w:rsidRPr="4745242D" w:rsidR="006D5DE8">
        <w:rPr>
          <w:rFonts w:ascii="Times New Roman" w:hAnsi="Times New Roman" w:eastAsia="Times New Roman" w:cs="Times New Roman"/>
          <w:b w:val="1"/>
          <w:bCs w:val="1"/>
        </w:rPr>
        <w:t>If the above criteria are not met</w:t>
      </w:r>
      <w:r w:rsidRPr="4745242D" w:rsidR="00E54F3F">
        <w:rPr>
          <w:rFonts w:ascii="Times New Roman" w:hAnsi="Times New Roman" w:eastAsia="Times New Roman" w:cs="Times New Roman"/>
          <w:b w:val="1"/>
          <w:bCs w:val="1"/>
        </w:rPr>
        <w:t>:</w:t>
      </w:r>
    </w:p>
    <w:p xmlns:wp14="http://schemas.microsoft.com/office/word/2010/wordml" w:rsidRPr="00883718" w:rsidR="006627D3" w:rsidP="4005767A" w:rsidRDefault="00E54F3F" w14:paraId="3EF948D7" wp14:textId="29FF13CD">
      <w:pPr>
        <w:widowControl w:val="0"/>
        <w:autoSpaceDE w:val="0"/>
        <w:autoSpaceDN w:val="0"/>
        <w:adjustRightInd w:val="0"/>
        <w:spacing w:after="0" w:line="240" w:lineRule="auto"/>
        <w:ind w:firstLine="0"/>
        <w:contextualSpacing/>
        <w:rPr>
          <w:rFonts w:ascii="Times New Roman" w:hAnsi="Times New Roman" w:eastAsia="Times New Roman"/>
          <w:sz w:val="20"/>
          <w:szCs w:val="20"/>
        </w:rPr>
      </w:pPr>
      <w:r w:rsidRPr="4005767A" w:rsidR="04E989D8">
        <w:rPr>
          <w:rFonts w:ascii="Times New Roman" w:hAnsi="Times New Roman" w:eastAsia="Times New Roman"/>
          <w:sz w:val="20"/>
          <w:szCs w:val="20"/>
        </w:rPr>
        <w:t>Students</w:t>
      </w:r>
      <w:r w:rsidRPr="4005767A" w:rsidR="6FD94515">
        <w:rPr>
          <w:rFonts w:ascii="Times New Roman" w:hAnsi="Times New Roman" w:eastAsia="Times New Roman"/>
          <w:sz w:val="20"/>
          <w:szCs w:val="20"/>
        </w:rPr>
        <w:t xml:space="preserve"> can continue to attend the non-clinical components of the course and complete course </w:t>
      </w:r>
      <w:r w:rsidRPr="4005767A" w:rsidR="05F0AC2A">
        <w:rPr>
          <w:rFonts w:ascii="Times New Roman" w:hAnsi="Times New Roman" w:eastAsia="Times New Roman"/>
          <w:sz w:val="20"/>
          <w:szCs w:val="20"/>
        </w:rPr>
        <w:t>activities,</w:t>
      </w:r>
      <w:r w:rsidRPr="4005767A" w:rsidR="6FD94515">
        <w:rPr>
          <w:rFonts w:ascii="Times New Roman" w:hAnsi="Times New Roman" w:eastAsia="Times New Roman"/>
          <w:sz w:val="20"/>
          <w:szCs w:val="20"/>
        </w:rPr>
        <w:t xml:space="preserve"> including exams</w:t>
      </w:r>
      <w:r w:rsidRPr="4005767A" w:rsidR="6FAD94E7">
        <w:rPr>
          <w:rFonts w:ascii="Times New Roman" w:hAnsi="Times New Roman" w:eastAsia="Times New Roman"/>
          <w:sz w:val="20"/>
          <w:szCs w:val="20"/>
        </w:rPr>
        <w:t xml:space="preserve">. </w:t>
      </w:r>
      <w:r w:rsidRPr="4005767A" w:rsidR="612CA12B">
        <w:rPr>
          <w:rFonts w:ascii="Times New Roman" w:hAnsi="Times New Roman" w:eastAsia="Times New Roman"/>
          <w:sz w:val="20"/>
          <w:szCs w:val="20"/>
        </w:rPr>
        <w:t xml:space="preserve">The student’s grade will </w:t>
      </w:r>
      <w:r w:rsidRPr="4005767A" w:rsidR="476E8300">
        <w:rPr>
          <w:rFonts w:ascii="Times New Roman" w:hAnsi="Times New Roman" w:eastAsia="Times New Roman"/>
          <w:sz w:val="20"/>
          <w:szCs w:val="20"/>
        </w:rPr>
        <w:t xml:space="preserve">then </w:t>
      </w:r>
      <w:r w:rsidRPr="4005767A" w:rsidR="612CA12B">
        <w:rPr>
          <w:rFonts w:ascii="Times New Roman" w:hAnsi="Times New Roman" w:eastAsia="Times New Roman"/>
          <w:sz w:val="20"/>
          <w:szCs w:val="20"/>
        </w:rPr>
        <w:t xml:space="preserve">be </w:t>
      </w:r>
      <w:r w:rsidRPr="4005767A" w:rsidR="612CA12B">
        <w:rPr>
          <w:rFonts w:ascii="Times New Roman" w:hAnsi="Times New Roman" w:eastAsia="Times New Roman"/>
          <w:sz w:val="20"/>
          <w:szCs w:val="20"/>
        </w:rPr>
        <w:t>determined</w:t>
      </w:r>
      <w:r w:rsidRPr="4005767A" w:rsidR="612CA12B">
        <w:rPr>
          <w:rFonts w:ascii="Times New Roman" w:hAnsi="Times New Roman" w:eastAsia="Times New Roman"/>
          <w:sz w:val="20"/>
          <w:szCs w:val="20"/>
        </w:rPr>
        <w:t xml:space="preserve"> based on the points earned</w:t>
      </w:r>
      <w:r w:rsidRPr="4005767A" w:rsidR="431926E9">
        <w:rPr>
          <w:rFonts w:ascii="Times New Roman" w:hAnsi="Times New Roman" w:eastAsia="Times New Roman"/>
          <w:sz w:val="20"/>
          <w:szCs w:val="20"/>
        </w:rPr>
        <w:t xml:space="preserve"> at the time of the clinical failure</w:t>
      </w:r>
      <w:r w:rsidRPr="4005767A" w:rsidR="612CA12B">
        <w:rPr>
          <w:rFonts w:ascii="Times New Roman" w:hAnsi="Times New Roman" w:eastAsia="Times New Roman"/>
          <w:sz w:val="20"/>
          <w:szCs w:val="20"/>
        </w:rPr>
        <w:t xml:space="preserve"> but not higher than a </w:t>
      </w:r>
      <w:r w:rsidRPr="4005767A" w:rsidR="04682302">
        <w:rPr>
          <w:rFonts w:ascii="Times New Roman" w:hAnsi="Times New Roman" w:eastAsia="Times New Roman"/>
          <w:sz w:val="20"/>
          <w:szCs w:val="20"/>
        </w:rPr>
        <w:t xml:space="preserve">C. </w:t>
      </w:r>
    </w:p>
    <w:p xmlns:wp14="http://schemas.microsoft.com/office/word/2010/wordml" w:rsidRPr="00883718" w:rsidR="006627D3" w:rsidP="4005767A" w:rsidRDefault="006627D3" w14:paraId="5B95CD12" wp14:textId="77777777">
      <w:pPr>
        <w:pStyle w:val="ListParagraph"/>
        <w:widowControl w:val="0"/>
        <w:autoSpaceDE w:val="0"/>
        <w:autoSpaceDN w:val="0"/>
        <w:adjustRightInd w:val="0"/>
        <w:spacing w:after="0" w:line="240" w:lineRule="auto"/>
        <w:ind w:left="1440"/>
        <w:rPr>
          <w:rFonts w:ascii="Times New Roman" w:hAnsi="Times New Roman" w:eastAsia="Times New Roman"/>
          <w:color w:val="211D1E"/>
          <w:sz w:val="20"/>
          <w:szCs w:val="20"/>
        </w:rPr>
      </w:pPr>
    </w:p>
    <w:p xmlns:wp14="http://schemas.microsoft.com/office/word/2010/wordml" w:rsidRPr="00883718" w:rsidR="00127614" w:rsidP="4005767A" w:rsidRDefault="00127614" w14:paraId="11588617" wp14:textId="3E846A18">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24A4FFB9">
        <w:rPr>
          <w:rFonts w:ascii="Times New Roman" w:hAnsi="Times New Roman" w:eastAsia="Times New Roman"/>
          <w:color w:val="211D1E"/>
          <w:sz w:val="20"/>
          <w:szCs w:val="20"/>
        </w:rPr>
        <w:t>O</w:t>
      </w:r>
      <w:r w:rsidRPr="4005767A" w:rsidR="29767772">
        <w:rPr>
          <w:rFonts w:ascii="Times New Roman" w:hAnsi="Times New Roman" w:eastAsia="Times New Roman"/>
          <w:color w:val="211D1E"/>
          <w:sz w:val="20"/>
          <w:szCs w:val="20"/>
        </w:rPr>
        <w:t xml:space="preserve">nce it is determined that </w:t>
      </w:r>
      <w:r w:rsidRPr="4005767A" w:rsidR="1D85F6E2">
        <w:rPr>
          <w:rFonts w:ascii="Times New Roman" w:hAnsi="Times New Roman" w:eastAsia="Times New Roman"/>
          <w:color w:val="211D1E"/>
          <w:sz w:val="20"/>
          <w:szCs w:val="20"/>
        </w:rPr>
        <w:t>exam</w:t>
      </w:r>
      <w:r w:rsidRPr="4005767A" w:rsidR="03CA6E0B">
        <w:rPr>
          <w:rFonts w:ascii="Times New Roman" w:hAnsi="Times New Roman" w:eastAsia="Times New Roman"/>
          <w:color w:val="211D1E"/>
          <w:sz w:val="20"/>
          <w:szCs w:val="20"/>
        </w:rPr>
        <w:t xml:space="preserve"> </w:t>
      </w:r>
      <w:r w:rsidRPr="4005767A" w:rsidR="29767772">
        <w:rPr>
          <w:rFonts w:ascii="Times New Roman" w:hAnsi="Times New Roman" w:eastAsia="Times New Roman"/>
          <w:color w:val="211D1E"/>
          <w:sz w:val="20"/>
          <w:szCs w:val="20"/>
        </w:rPr>
        <w:t xml:space="preserve">and clinical component requirements have both been met for the course, scores earned on other graded activities (as determined by the course coordinator and outlined in the syllabus) will be added to the student's earned </w:t>
      </w:r>
      <w:r w:rsidRPr="4005767A" w:rsidR="1D85F6E2">
        <w:rPr>
          <w:rFonts w:ascii="Times New Roman" w:hAnsi="Times New Roman" w:eastAsia="Times New Roman"/>
          <w:color w:val="211D1E"/>
          <w:sz w:val="20"/>
          <w:szCs w:val="20"/>
        </w:rPr>
        <w:t>exam</w:t>
      </w:r>
      <w:r w:rsidRPr="4005767A" w:rsidR="03CA6E0B">
        <w:rPr>
          <w:rFonts w:ascii="Times New Roman" w:hAnsi="Times New Roman" w:eastAsia="Times New Roman"/>
          <w:color w:val="211D1E"/>
          <w:sz w:val="20"/>
          <w:szCs w:val="20"/>
        </w:rPr>
        <w:t xml:space="preserve"> </w:t>
      </w:r>
      <w:r w:rsidRPr="4005767A" w:rsidR="29767772">
        <w:rPr>
          <w:rFonts w:ascii="Times New Roman" w:hAnsi="Times New Roman" w:eastAsia="Times New Roman"/>
          <w:color w:val="211D1E"/>
          <w:sz w:val="20"/>
          <w:szCs w:val="20"/>
        </w:rPr>
        <w:t xml:space="preserve">grades so that a final course grade can be determined using the </w:t>
      </w:r>
      <w:r w:rsidRPr="4005767A" w:rsidR="0F0B6B94">
        <w:rPr>
          <w:rFonts w:ascii="Times New Roman" w:hAnsi="Times New Roman" w:eastAsia="Times New Roman"/>
          <w:color w:val="211D1E"/>
          <w:sz w:val="20"/>
          <w:szCs w:val="20"/>
        </w:rPr>
        <w:t>BMCC</w:t>
      </w:r>
      <w:r w:rsidRPr="4005767A" w:rsidR="29767772">
        <w:rPr>
          <w:rFonts w:ascii="Times New Roman" w:hAnsi="Times New Roman" w:eastAsia="Times New Roman"/>
          <w:color w:val="211D1E"/>
          <w:sz w:val="20"/>
          <w:szCs w:val="20"/>
        </w:rPr>
        <w:t xml:space="preserve"> </w:t>
      </w:r>
      <w:r w:rsidRPr="4005767A" w:rsidR="26653A0A">
        <w:rPr>
          <w:rFonts w:ascii="Times New Roman" w:hAnsi="Times New Roman" w:eastAsia="Times New Roman"/>
          <w:color w:val="211D1E"/>
          <w:sz w:val="20"/>
          <w:szCs w:val="20"/>
        </w:rPr>
        <w:t>Department</w:t>
      </w:r>
      <w:r w:rsidRPr="4005767A" w:rsidR="29767772">
        <w:rPr>
          <w:rFonts w:ascii="Times New Roman" w:hAnsi="Times New Roman" w:eastAsia="Times New Roman"/>
          <w:color w:val="211D1E"/>
          <w:sz w:val="20"/>
          <w:szCs w:val="20"/>
        </w:rPr>
        <w:t xml:space="preserve"> of Nursing Grading Scale below:</w:t>
      </w:r>
    </w:p>
    <w:p w:rsidR="6261C738" w:rsidP="4005767A" w:rsidRDefault="6261C738" w14:paraId="1F44A34A" w14:textId="01F376D6">
      <w:pPr>
        <w:pStyle w:val="Heading1"/>
        <w:widowControl w:val="0"/>
        <w:spacing w:after="0" w:line="240" w:lineRule="auto"/>
        <w:ind w:firstLine="0"/>
        <w:contextualSpacing/>
        <w:rPr>
          <w:rFonts w:ascii="Times New Roman" w:hAnsi="Times New Roman" w:eastAsia="Times New Roman"/>
          <w:color w:val="211D1E"/>
          <w:sz w:val="20"/>
          <w:szCs w:val="20"/>
        </w:rPr>
      </w:pPr>
    </w:p>
    <w:p w:rsidR="4005767A" w:rsidP="4005767A" w:rsidRDefault="4005767A" w14:paraId="207B258B" w14:textId="3D80AA89">
      <w:pPr>
        <w:pStyle w:val="Normal"/>
        <w:widowControl w:val="0"/>
      </w:pPr>
    </w:p>
    <w:p xmlns:wp14="http://schemas.microsoft.com/office/word/2010/wordml" w:rsidRPr="00883718" w:rsidR="00127614" w:rsidP="4745242D" w:rsidRDefault="00907183" w14:paraId="6E197D0F" wp14:textId="77777777">
      <w:pPr>
        <w:pStyle w:val="Heading1"/>
        <w:widowControl w:val="0"/>
        <w:rPr>
          <w:rFonts w:ascii="Times New Roman" w:hAnsi="Times New Roman" w:eastAsia="Times New Roman"/>
          <w:b w:val="1"/>
          <w:bCs w:val="1"/>
          <w:color w:val="211D1E"/>
          <w:sz w:val="20"/>
          <w:szCs w:val="20"/>
        </w:rPr>
      </w:pPr>
      <w:bookmarkStart w:name="GradingScale" w:id="22"/>
      <w:bookmarkStart w:name="_Toc1132499891" w:id="1714191319"/>
      <w:r w:rsidR="00907183">
        <w:rPr/>
        <w:t xml:space="preserve">V. </w:t>
      </w:r>
      <w:r w:rsidR="00127614">
        <w:rPr/>
        <w:t>Grading Scale</w:t>
      </w:r>
      <w:bookmarkEnd w:id="1714191319"/>
    </w:p>
    <w:p xmlns:wp14="http://schemas.microsoft.com/office/word/2010/wordml" w:rsidRPr="00883718" w:rsidR="00907183" w:rsidP="006412CA" w:rsidRDefault="00907183" w14:paraId="5220BBB2" wp14:textId="77777777">
      <w:pPr>
        <w:widowControl w:val="0"/>
        <w:autoSpaceDE w:val="0"/>
        <w:autoSpaceDN w:val="0"/>
        <w:adjustRightInd w:val="0"/>
        <w:spacing w:before="120" w:after="0" w:line="240" w:lineRule="auto"/>
        <w:ind w:firstLine="360"/>
        <w:contextualSpacing/>
        <w:jc w:val="center"/>
        <w:rPr>
          <w:rFonts w:ascii="Times New Roman" w:hAnsi="Times New Roman" w:eastAsia="Times New Roman"/>
          <w:b w:val="1"/>
          <w:bCs w:val="1"/>
          <w:color w:val="211D1E"/>
          <w:sz w:val="20"/>
          <w:szCs w:val="20"/>
        </w:rPr>
      </w:pPr>
      <w:bookmarkEnd w:id="22"/>
    </w:p>
    <w:tbl>
      <w:tblPr>
        <w:tblStyle w:val="TableGrid"/>
        <w:tblW w:w="0" w:type="auto"/>
        <w:tblInd w:w="720" w:type="dxa"/>
        <w:tblBorders>
          <w:top w:val="single" w:sz="6"/>
          <w:left w:val="single" w:sz="6"/>
          <w:bottom w:val="single" w:sz="6"/>
          <w:right w:val="single" w:sz="6"/>
        </w:tblBorders>
        <w:tblLayout w:type="fixed"/>
        <w:tblLook w:val="04A0" w:firstRow="1" w:lastRow="0" w:firstColumn="1" w:lastColumn="0" w:noHBand="0" w:noVBand="1"/>
      </w:tblPr>
      <w:tblGrid>
        <w:gridCol w:w="2895"/>
        <w:gridCol w:w="2715"/>
      </w:tblGrid>
      <w:tr w:rsidR="5E743D56" w:rsidTr="153DE32A" w14:paraId="3CC767DE">
        <w:trPr>
          <w:trHeight w:val="300"/>
        </w:trPr>
        <w:tc>
          <w:tcPr>
            <w:tcW w:w="2895" w:type="dxa"/>
            <w:tcBorders>
              <w:top w:val="single" w:sz="6"/>
              <w:left w:val="single" w:sz="6"/>
              <w:bottom w:val="single" w:sz="6"/>
              <w:right w:val="single" w:sz="6"/>
            </w:tcBorders>
            <w:tcMar>
              <w:left w:w="90" w:type="dxa"/>
              <w:right w:w="90" w:type="dxa"/>
            </w:tcMar>
            <w:vAlign w:val="top"/>
          </w:tcPr>
          <w:p w:rsidR="5E743D56" w:rsidP="5E743D56" w:rsidRDefault="5E743D56" w14:paraId="693C5DAC" w14:textId="54B305A3">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Calibri" w:hAnsi="Calibri" w:eastAsia="Calibri" w:cs="Calibri"/>
                <w:b w:val="0"/>
                <w:bCs w:val="0"/>
                <w:i w:val="0"/>
                <w:iCs w:val="0"/>
                <w:caps w:val="0"/>
                <w:smallCaps w:val="0"/>
                <w:color w:val="000000" w:themeColor="text1" w:themeTint="FF" w:themeShade="FF"/>
                <w:sz w:val="22"/>
                <w:szCs w:val="22"/>
                <w:lang w:val="en-US"/>
              </w:rPr>
              <w:t>94-100    =</w:t>
            </w:r>
            <w:r w:rsidRPr="5E743D56" w:rsidR="5E743D56">
              <w:rPr>
                <w:rFonts w:ascii="Aptos" w:hAnsi="Aptos" w:eastAsia="Aptos" w:cs="Aptos"/>
                <w:b w:val="0"/>
                <w:bCs w:val="0"/>
                <w:i w:val="0"/>
                <w:iCs w:val="0"/>
                <w:caps w:val="0"/>
                <w:smallCaps w:val="0"/>
                <w:color w:val="000000" w:themeColor="text1" w:themeTint="FF" w:themeShade="FF"/>
                <w:sz w:val="22"/>
                <w:szCs w:val="22"/>
                <w:lang w:val="en-US"/>
              </w:rPr>
              <w:t xml:space="preserve"> A</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691EC061" w14:textId="22959ADF">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72-74    =C</w:t>
            </w:r>
          </w:p>
        </w:tc>
      </w:tr>
      <w:tr w:rsidR="5E743D56" w:rsidTr="153DE32A" w14:paraId="028FF821">
        <w:trPr>
          <w:trHeight w:val="300"/>
        </w:trPr>
        <w:tc>
          <w:tcPr>
            <w:tcW w:w="2895" w:type="dxa"/>
            <w:tcBorders>
              <w:top w:val="single" w:sz="6"/>
              <w:left w:val="single" w:sz="6"/>
              <w:bottom w:val="single" w:sz="6"/>
              <w:right w:val="single" w:sz="6"/>
            </w:tcBorders>
            <w:tcMar>
              <w:left w:w="90" w:type="dxa"/>
              <w:right w:w="90" w:type="dxa"/>
            </w:tcMar>
            <w:vAlign w:val="top"/>
          </w:tcPr>
          <w:p w:rsidR="5E743D56" w:rsidP="5E743D56" w:rsidRDefault="5E743D56" w14:paraId="59C478BC" w14:textId="0BC275EA">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90-93      = A-</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64696CF9" w14:textId="5CE02020">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70-71    =C-</w:t>
            </w:r>
          </w:p>
        </w:tc>
      </w:tr>
      <w:tr w:rsidR="5E743D56" w:rsidTr="153DE32A" w14:paraId="0341877B">
        <w:trPr>
          <w:trHeight w:val="300"/>
        </w:trPr>
        <w:tc>
          <w:tcPr>
            <w:tcW w:w="2895" w:type="dxa"/>
            <w:tcBorders>
              <w:top w:val="single" w:sz="6"/>
              <w:left w:val="single" w:sz="6"/>
              <w:bottom w:val="single" w:sz="6"/>
              <w:right w:val="single" w:sz="6"/>
            </w:tcBorders>
            <w:tcMar>
              <w:left w:w="90" w:type="dxa"/>
              <w:right w:w="90" w:type="dxa"/>
            </w:tcMar>
            <w:vAlign w:val="top"/>
          </w:tcPr>
          <w:p w:rsidR="5E743D56" w:rsidP="5E743D56" w:rsidRDefault="5E743D56" w14:paraId="44B9E52A" w14:textId="06746BA1">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Calibri" w:hAnsi="Calibri" w:eastAsia="Calibri" w:cs="Calibri"/>
                <w:b w:val="0"/>
                <w:bCs w:val="0"/>
                <w:i w:val="0"/>
                <w:iCs w:val="0"/>
                <w:caps w:val="0"/>
                <w:smallCaps w:val="0"/>
                <w:color w:val="000000" w:themeColor="text1" w:themeTint="FF" w:themeShade="FF"/>
                <w:sz w:val="22"/>
                <w:szCs w:val="22"/>
                <w:lang w:val="en-US"/>
              </w:rPr>
              <w:t>87-89      = B</w:t>
            </w:r>
            <w:r w:rsidRPr="5E743D56" w:rsidR="5E743D56">
              <w:rPr>
                <w:rFonts w:ascii="Aptos" w:hAnsi="Aptos" w:eastAsia="Aptos" w:cs="Aptos"/>
                <w:b w:val="0"/>
                <w:bCs w:val="0"/>
                <w:i w:val="0"/>
                <w:iCs w:val="0"/>
                <w:caps w:val="0"/>
                <w:smallCaps w:val="0"/>
                <w:color w:val="000000" w:themeColor="text1" w:themeTint="FF" w:themeShade="FF"/>
                <w:sz w:val="22"/>
                <w:szCs w:val="22"/>
                <w:lang w:val="en-US"/>
              </w:rPr>
              <w:t>+</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2AB07C9E" w14:textId="7C4EAD35">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67-69    =D+</w:t>
            </w:r>
          </w:p>
        </w:tc>
      </w:tr>
      <w:tr w:rsidR="5E743D56" w:rsidTr="153DE32A" w14:paraId="53CC9DA4">
        <w:trPr>
          <w:trHeight w:val="300"/>
        </w:trPr>
        <w:tc>
          <w:tcPr>
            <w:tcW w:w="2895" w:type="dxa"/>
            <w:tcBorders>
              <w:top w:val="single" w:sz="6"/>
              <w:left w:val="single" w:sz="6"/>
              <w:bottom w:val="single" w:sz="6"/>
              <w:right w:val="single" w:sz="6"/>
            </w:tcBorders>
            <w:tcMar>
              <w:left w:w="90" w:type="dxa"/>
              <w:right w:w="90" w:type="dxa"/>
            </w:tcMar>
            <w:vAlign w:val="top"/>
          </w:tcPr>
          <w:p w:rsidR="5E743D56" w:rsidP="5E743D56" w:rsidRDefault="5E743D56" w14:paraId="631053B5" w14:textId="66521AD2">
            <w:pPr>
              <w:spacing w:before="0" w:beforeAutospacing="off" w:after="0" w:afterAutospacing="off" w:line="276" w:lineRule="auto"/>
              <w:rPr>
                <w:rFonts w:ascii="Calibri" w:hAnsi="Calibri" w:eastAsia="Calibri" w:cs="Calibri"/>
                <w:b w:val="0"/>
                <w:bCs w:val="0"/>
                <w:i w:val="0"/>
                <w:iCs w:val="0"/>
                <w:caps w:val="0"/>
                <w:smallCaps w:val="0"/>
                <w:color w:val="000000" w:themeColor="text1" w:themeTint="FF" w:themeShade="FF"/>
                <w:sz w:val="22"/>
                <w:szCs w:val="22"/>
              </w:rPr>
            </w:pPr>
            <w:r w:rsidRPr="5E743D56" w:rsidR="5E743D56">
              <w:rPr>
                <w:rFonts w:ascii="Calibri" w:hAnsi="Calibri" w:eastAsia="Calibri" w:cs="Calibri"/>
                <w:b w:val="0"/>
                <w:bCs w:val="0"/>
                <w:i w:val="0"/>
                <w:iCs w:val="0"/>
                <w:caps w:val="0"/>
                <w:smallCaps w:val="0"/>
                <w:color w:val="000000" w:themeColor="text1" w:themeTint="FF" w:themeShade="FF"/>
                <w:sz w:val="22"/>
                <w:szCs w:val="22"/>
                <w:lang w:val="en-US"/>
              </w:rPr>
              <w:t>84-86      =B</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467476A3" w14:textId="5A4DBCEB">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64-66    =D</w:t>
            </w:r>
          </w:p>
        </w:tc>
      </w:tr>
      <w:tr w:rsidR="5E743D56" w:rsidTr="153DE32A" w14:paraId="1E12879E">
        <w:trPr>
          <w:trHeight w:val="300"/>
        </w:trPr>
        <w:tc>
          <w:tcPr>
            <w:tcW w:w="2895" w:type="dxa"/>
            <w:tcBorders>
              <w:top w:val="single" w:sz="6"/>
              <w:left w:val="single" w:sz="6"/>
              <w:bottom w:val="single" w:sz="6"/>
              <w:right w:val="single" w:sz="6"/>
            </w:tcBorders>
            <w:tcMar>
              <w:left w:w="90" w:type="dxa"/>
              <w:right w:w="90" w:type="dxa"/>
            </w:tcMar>
            <w:vAlign w:val="top"/>
          </w:tcPr>
          <w:p w:rsidR="5E743D56" w:rsidP="5E743D56" w:rsidRDefault="5E743D56" w14:paraId="27DD9A90" w14:textId="1DBEE7FC">
            <w:pPr>
              <w:spacing w:before="0" w:beforeAutospacing="off" w:after="0" w:afterAutospacing="off" w:line="276" w:lineRule="auto"/>
              <w:rPr>
                <w:rFonts w:ascii="Calibri" w:hAnsi="Calibri" w:eastAsia="Calibri" w:cs="Calibri"/>
                <w:b w:val="0"/>
                <w:bCs w:val="0"/>
                <w:i w:val="0"/>
                <w:iCs w:val="0"/>
                <w:caps w:val="0"/>
                <w:smallCaps w:val="0"/>
                <w:color w:val="000000" w:themeColor="text1" w:themeTint="FF" w:themeShade="FF"/>
                <w:sz w:val="22"/>
                <w:szCs w:val="22"/>
              </w:rPr>
            </w:pPr>
            <w:r w:rsidRPr="5E743D56" w:rsidR="5E743D56">
              <w:rPr>
                <w:rFonts w:ascii="Calibri" w:hAnsi="Calibri" w:eastAsia="Calibri" w:cs="Calibri"/>
                <w:b w:val="0"/>
                <w:bCs w:val="0"/>
                <w:i w:val="0"/>
                <w:iCs w:val="0"/>
                <w:caps w:val="0"/>
                <w:smallCaps w:val="0"/>
                <w:color w:val="000000" w:themeColor="text1" w:themeTint="FF" w:themeShade="FF"/>
                <w:sz w:val="22"/>
                <w:szCs w:val="22"/>
                <w:lang w:val="en-US"/>
              </w:rPr>
              <w:t xml:space="preserve">80-83      =B- </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6AA25987" w14:textId="1828BD40">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5E743D56" w:rsidR="5E743D56">
              <w:rPr>
                <w:rFonts w:ascii="Aptos" w:hAnsi="Aptos" w:eastAsia="Aptos" w:cs="Aptos"/>
                <w:b w:val="0"/>
                <w:bCs w:val="0"/>
                <w:i w:val="0"/>
                <w:iCs w:val="0"/>
                <w:caps w:val="0"/>
                <w:smallCaps w:val="0"/>
                <w:color w:val="000000" w:themeColor="text1" w:themeTint="FF" w:themeShade="FF"/>
                <w:sz w:val="22"/>
                <w:szCs w:val="22"/>
                <w:lang w:val="en-US"/>
              </w:rPr>
              <w:t>60-63    =D-</w:t>
            </w:r>
          </w:p>
        </w:tc>
      </w:tr>
      <w:tr w:rsidR="5E743D56" w:rsidTr="153DE32A" w14:paraId="6CEA6F42">
        <w:trPr>
          <w:trHeight w:val="300"/>
        </w:trPr>
        <w:tc>
          <w:tcPr>
            <w:tcW w:w="2895" w:type="dxa"/>
            <w:tcBorders>
              <w:top w:val="single" w:sz="6"/>
              <w:left w:val="single" w:sz="6"/>
              <w:bottom w:val="single" w:sz="6"/>
              <w:right w:val="single" w:sz="6"/>
            </w:tcBorders>
            <w:tcMar>
              <w:left w:w="90" w:type="dxa"/>
              <w:right w:w="90" w:type="dxa"/>
            </w:tcMar>
            <w:vAlign w:val="top"/>
          </w:tcPr>
          <w:p w:rsidR="5E743D56" w:rsidP="153DE32A" w:rsidRDefault="5E743D56" w14:paraId="04BCA84D" w14:textId="0D3EF4DD">
            <w:pPr>
              <w:spacing w:before="0" w:beforeAutospacing="off" w:after="0" w:afterAutospacing="off" w:line="276" w:lineRule="auto"/>
              <w:rPr>
                <w:rFonts w:ascii="Aptos" w:hAnsi="Aptos" w:eastAsia="Aptos" w:cs="Aptos"/>
                <w:b w:val="0"/>
                <w:bCs w:val="0"/>
                <w:i w:val="0"/>
                <w:iCs w:val="0"/>
                <w:caps w:val="0"/>
                <w:smallCaps w:val="0"/>
                <w:color w:val="000000" w:themeColor="text1" w:themeTint="FF" w:themeShade="FF"/>
                <w:sz w:val="22"/>
                <w:szCs w:val="22"/>
              </w:rPr>
            </w:pPr>
            <w:r w:rsidRPr="153DE32A" w:rsidR="5E743D56">
              <w:rPr>
                <w:rFonts w:ascii="Aptos" w:hAnsi="Aptos" w:eastAsia="Aptos" w:cs="Aptos"/>
                <w:b w:val="0"/>
                <w:bCs w:val="0"/>
                <w:i w:val="0"/>
                <w:iCs w:val="0"/>
                <w:caps w:val="0"/>
                <w:smallCaps w:val="0"/>
                <w:color w:val="000000" w:themeColor="text1" w:themeTint="FF" w:themeShade="FF"/>
                <w:sz w:val="22"/>
                <w:szCs w:val="22"/>
                <w:lang w:val="en-US"/>
              </w:rPr>
              <w:t>75-79     =C+</w:t>
            </w:r>
            <w:r w:rsidRPr="153DE32A" w:rsidR="7F3F25B2">
              <w:rPr>
                <w:rFonts w:ascii="Aptos" w:hAnsi="Aptos" w:eastAsia="Aptos" w:cs="Aptos"/>
                <w:b w:val="0"/>
                <w:bCs w:val="0"/>
                <w:i w:val="0"/>
                <w:iCs w:val="0"/>
                <w:caps w:val="0"/>
                <w:smallCaps w:val="0"/>
                <w:color w:val="000000" w:themeColor="text1" w:themeTint="FF" w:themeShade="FF"/>
                <w:sz w:val="22"/>
                <w:szCs w:val="22"/>
                <w:lang w:val="en-US"/>
              </w:rPr>
              <w:t>**</w:t>
            </w:r>
          </w:p>
        </w:tc>
        <w:tc>
          <w:tcPr>
            <w:tcW w:w="2715" w:type="dxa"/>
            <w:tcBorders>
              <w:top w:val="single" w:sz="6"/>
              <w:left w:val="single" w:sz="6"/>
              <w:bottom w:val="single" w:sz="6"/>
              <w:right w:val="single" w:sz="6"/>
            </w:tcBorders>
            <w:tcMar>
              <w:left w:w="90" w:type="dxa"/>
              <w:right w:w="90" w:type="dxa"/>
            </w:tcMar>
            <w:vAlign w:val="top"/>
          </w:tcPr>
          <w:p w:rsidR="5E743D56" w:rsidP="5E743D56" w:rsidRDefault="5E743D56" w14:paraId="009223E7" w14:textId="464234C2">
            <w:pPr>
              <w:spacing w:before="0" w:beforeAutospacing="off" w:after="0" w:afterAutospacing="off" w:line="276" w:lineRule="auto"/>
            </w:pPr>
            <w:r w:rsidRPr="5E743D56" w:rsidR="5E743D56">
              <w:rPr>
                <w:rFonts w:ascii="Aptos" w:hAnsi="Aptos" w:eastAsia="Aptos" w:cs="Aptos"/>
                <w:b w:val="0"/>
                <w:bCs w:val="0"/>
                <w:i w:val="0"/>
                <w:iCs w:val="0"/>
                <w:caps w:val="0"/>
                <w:smallCaps w:val="0"/>
                <w:color w:val="000000" w:themeColor="text1" w:themeTint="FF" w:themeShade="FF"/>
                <w:sz w:val="22"/>
                <w:szCs w:val="22"/>
                <w:lang w:val="en-US"/>
              </w:rPr>
              <w:t>0-59       =F</w:t>
            </w:r>
            <w:r w:rsidRPr="5E743D56" w:rsidR="5E743D56">
              <w:rPr>
                <w:rFonts w:ascii="Times New Roman" w:hAnsi="Times New Roman" w:eastAsia="Times New Roman"/>
                <w:b w:val="1"/>
                <w:bCs w:val="1"/>
                <w:i w:val="1"/>
                <w:iCs w:val="1"/>
                <w:color w:val="211D1E"/>
                <w:sz w:val="20"/>
                <w:szCs w:val="20"/>
              </w:rPr>
              <w:t xml:space="preserve"> </w:t>
            </w:r>
          </w:p>
        </w:tc>
      </w:tr>
    </w:tbl>
    <w:p xmlns:wp14="http://schemas.microsoft.com/office/word/2010/wordml" w:rsidR="00FF7612" w:rsidP="5E743D56" w:rsidRDefault="00127614" w14:paraId="1AB58187" wp14:textId="07EF5932">
      <w:pPr>
        <w:widowControl w:val="0"/>
        <w:autoSpaceDE w:val="0"/>
        <w:autoSpaceDN w:val="0"/>
        <w:adjustRightInd w:val="0"/>
        <w:spacing w:before="120" w:after="0" w:line="240" w:lineRule="auto"/>
        <w:contextualSpacing/>
        <w:rPr>
          <w:rFonts w:ascii="Times New Roman" w:hAnsi="Times New Roman" w:eastAsia="Times New Roman"/>
          <w:b w:val="1"/>
          <w:bCs w:val="1"/>
          <w:i w:val="1"/>
          <w:iCs w:val="1"/>
          <w:color w:val="211D1E"/>
          <w:sz w:val="20"/>
          <w:szCs w:val="20"/>
        </w:rPr>
      </w:pPr>
    </w:p>
    <w:p xmlns:wp14="http://schemas.microsoft.com/office/word/2010/wordml" w:rsidR="00FF7612" w:rsidP="31A89351" w:rsidRDefault="00127614" w14:paraId="4D363101" wp14:textId="298A739D">
      <w:pPr>
        <w:widowControl w:val="0"/>
        <w:autoSpaceDE w:val="0"/>
        <w:autoSpaceDN w:val="0"/>
        <w:adjustRightInd w:val="0"/>
        <w:spacing w:before="120" w:after="0" w:line="240" w:lineRule="auto"/>
        <w:contextualSpacing/>
        <w:rPr>
          <w:rFonts w:ascii="Times New Roman" w:hAnsi="Times New Roman" w:eastAsia="Times New Roman"/>
          <w:b w:val="1"/>
          <w:bCs w:val="1"/>
          <w:i w:val="1"/>
          <w:iCs w:val="1"/>
          <w:color w:val="211D1E"/>
          <w:sz w:val="16"/>
          <w:szCs w:val="16"/>
        </w:rPr>
      </w:pPr>
      <w:r w:rsidRPr="31A89351" w:rsidR="3FD3D25C">
        <w:rPr>
          <w:rFonts w:ascii="Times New Roman" w:hAnsi="Times New Roman" w:eastAsia="Times New Roman"/>
          <w:b w:val="1"/>
          <w:bCs w:val="1"/>
          <w:i w:val="1"/>
          <w:iCs w:val="1"/>
          <w:color w:val="211D1E"/>
          <w:sz w:val="16"/>
          <w:szCs w:val="16"/>
        </w:rPr>
        <w:t>**</w:t>
      </w:r>
      <w:r w:rsidRPr="31A89351" w:rsidR="29767772">
        <w:rPr>
          <w:rFonts w:ascii="Times New Roman" w:hAnsi="Times New Roman" w:eastAsia="Times New Roman"/>
          <w:b w:val="1"/>
          <w:bCs w:val="1"/>
          <w:i w:val="1"/>
          <w:iCs w:val="1"/>
          <w:color w:val="211D1E"/>
          <w:sz w:val="16"/>
          <w:szCs w:val="16"/>
        </w:rPr>
        <w:t xml:space="preserve">These are the </w:t>
      </w:r>
      <w:r w:rsidRPr="31A89351" w:rsidR="5C0E0086">
        <w:rPr>
          <w:rFonts w:ascii="Times New Roman" w:hAnsi="Times New Roman" w:eastAsia="Times New Roman"/>
          <w:b w:val="1"/>
          <w:bCs w:val="1"/>
          <w:i w:val="1"/>
          <w:iCs w:val="1"/>
          <w:color w:val="211D1E"/>
          <w:sz w:val="16"/>
          <w:szCs w:val="16"/>
        </w:rPr>
        <w:t>Department</w:t>
      </w:r>
      <w:r w:rsidRPr="31A89351" w:rsidR="29767772">
        <w:rPr>
          <w:rFonts w:ascii="Times New Roman" w:hAnsi="Times New Roman" w:eastAsia="Times New Roman"/>
          <w:b w:val="1"/>
          <w:bCs w:val="1"/>
          <w:i w:val="1"/>
          <w:iCs w:val="1"/>
          <w:color w:val="211D1E"/>
          <w:sz w:val="16"/>
          <w:szCs w:val="16"/>
        </w:rPr>
        <w:t xml:space="preserve"> of </w:t>
      </w:r>
      <w:r w:rsidRPr="31A89351" w:rsidR="29767772">
        <w:rPr>
          <w:rFonts w:ascii="Times New Roman" w:hAnsi="Times New Roman" w:eastAsia="Times New Roman"/>
          <w:b w:val="1"/>
          <w:bCs w:val="1"/>
          <w:i w:val="1"/>
          <w:iCs w:val="1"/>
          <w:color w:val="211D1E"/>
          <w:sz w:val="16"/>
          <w:szCs w:val="16"/>
        </w:rPr>
        <w:t>Nursing</w:t>
      </w:r>
      <w:r w:rsidRPr="31A89351" w:rsidR="29767772">
        <w:rPr>
          <w:rFonts w:ascii="Times New Roman" w:hAnsi="Times New Roman" w:eastAsia="Times New Roman"/>
          <w:b w:val="1"/>
          <w:bCs w:val="1"/>
          <w:i w:val="1"/>
          <w:iCs w:val="1"/>
          <w:color w:val="211D1E"/>
          <w:sz w:val="16"/>
          <w:szCs w:val="16"/>
        </w:rPr>
        <w:t xml:space="preserve"> minimal grading standards. See course syllabus for </w:t>
      </w:r>
      <w:r w:rsidRPr="31A89351" w:rsidR="29767772">
        <w:rPr>
          <w:rFonts w:ascii="Times New Roman" w:hAnsi="Times New Roman" w:eastAsia="Times New Roman"/>
          <w:b w:val="1"/>
          <w:bCs w:val="1"/>
          <w:i w:val="1"/>
          <w:iCs w:val="1"/>
          <w:color w:val="211D1E"/>
          <w:sz w:val="16"/>
          <w:szCs w:val="16"/>
        </w:rPr>
        <w:t>additional</w:t>
      </w:r>
      <w:r w:rsidRPr="31A89351" w:rsidR="29767772">
        <w:rPr>
          <w:rFonts w:ascii="Times New Roman" w:hAnsi="Times New Roman" w:eastAsia="Times New Roman"/>
          <w:b w:val="1"/>
          <w:bCs w:val="1"/>
          <w:i w:val="1"/>
          <w:iCs w:val="1"/>
          <w:color w:val="211D1E"/>
          <w:sz w:val="16"/>
          <w:szCs w:val="16"/>
        </w:rPr>
        <w:t xml:space="preserve"> requirements.</w:t>
      </w:r>
    </w:p>
    <w:p xmlns:wp14="http://schemas.microsoft.com/office/word/2010/wordml" w:rsidR="00D23E27" w:rsidP="006412CA" w:rsidRDefault="00D23E27" w14:paraId="6D9C8D39" wp14:textId="77777777">
      <w:pPr>
        <w:widowControl w:val="0"/>
        <w:autoSpaceDE w:val="0"/>
        <w:autoSpaceDN w:val="0"/>
        <w:adjustRightInd w:val="0"/>
        <w:spacing w:before="120" w:after="0" w:line="240" w:lineRule="auto"/>
        <w:contextualSpacing/>
        <w:rPr>
          <w:rFonts w:ascii="Times New Roman" w:hAnsi="Times New Roman" w:eastAsia="Times New Roman"/>
          <w:b/>
          <w:bCs/>
          <w:i/>
          <w:iCs/>
          <w:color w:val="211D1E"/>
          <w:sz w:val="20"/>
          <w:szCs w:val="20"/>
        </w:rPr>
      </w:pPr>
    </w:p>
    <w:p xmlns:wp14="http://schemas.microsoft.com/office/word/2010/wordml" w:rsidR="006D5DE8" w:rsidP="4745242D" w:rsidRDefault="006D5DE8" w14:paraId="68C5A948" wp14:textId="77777777">
      <w:pPr>
        <w:pStyle w:val="Heading1"/>
        <w:widowControl w:val="0"/>
        <w:rPr>
          <w:rFonts w:ascii="Times New Roman" w:hAnsi="Times New Roman" w:eastAsia="Times New Roman"/>
          <w:b w:val="1"/>
          <w:bCs w:val="1"/>
          <w:color w:val="211D1E"/>
          <w:sz w:val="20"/>
          <w:szCs w:val="20"/>
        </w:rPr>
      </w:pPr>
      <w:bookmarkStart w:name="_Toc1172523969" w:id="1728698505"/>
      <w:r w:rsidR="006D5DE8">
        <w:rPr/>
        <w:t xml:space="preserve">VI. </w:t>
      </w:r>
      <w:bookmarkStart w:name="StudentAppeals" w:id="23"/>
      <w:r w:rsidR="006D5DE8">
        <w:rPr/>
        <w:t>Student Appeals</w:t>
      </w:r>
      <w:bookmarkEnd w:id="23"/>
      <w:bookmarkEnd w:id="1728698505"/>
    </w:p>
    <w:p xmlns:wp14="http://schemas.microsoft.com/office/word/2010/wordml" w:rsidRPr="00883718" w:rsidR="00B4105E" w:rsidP="4745242D" w:rsidRDefault="00B4105E" w14:paraId="5AE48A43" wp14:textId="77777777">
      <w:pPr>
        <w:pStyle w:val="Heading1"/>
        <w:widowControl w:val="0"/>
        <w:jc w:val="left"/>
      </w:pPr>
    </w:p>
    <w:p xmlns:wp14="http://schemas.microsoft.com/office/word/2010/wordml" w:rsidRPr="00883718" w:rsidR="006D5DE8" w:rsidP="4745242D" w:rsidRDefault="006D5DE8" w14:paraId="533C372D" wp14:textId="77777777">
      <w:pPr>
        <w:pStyle w:val="Heading1"/>
        <w:widowControl w:val="0"/>
        <w:jc w:val="left"/>
        <w:rPr>
          <w:rFonts w:ascii="Times New Roman" w:hAnsi="Times New Roman" w:eastAsia="Times New Roman"/>
          <w:color w:val="211D1E"/>
          <w:sz w:val="20"/>
          <w:szCs w:val="20"/>
        </w:rPr>
      </w:pPr>
      <w:bookmarkStart w:name="StudentAppealsProcedure" w:id="24"/>
      <w:bookmarkStart w:name="_Toc192264276" w:id="1575697251"/>
      <w:r w:rsidR="006D5DE8">
        <w:rPr/>
        <w:t>Student Appeals Procedure</w:t>
      </w:r>
      <w:bookmarkEnd w:id="1575697251"/>
    </w:p>
    <w:bookmarkEnd w:id="24"/>
    <w:p xmlns:wp14="http://schemas.microsoft.com/office/word/2010/wordml" w:rsidRPr="00883718" w:rsidR="006D5DE8" w:rsidP="4005767A" w:rsidRDefault="006D5DE8" w14:paraId="089A9624" wp14:textId="47AA8E84">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 xml:space="preserve">If </w:t>
      </w:r>
      <w:r w:rsidRPr="4005767A" w:rsidR="16341FBC">
        <w:rPr>
          <w:rFonts w:ascii="Times New Roman" w:hAnsi="Times New Roman" w:eastAsia="Times New Roman"/>
          <w:color w:val="211D1E"/>
          <w:sz w:val="20"/>
          <w:szCs w:val="20"/>
        </w:rPr>
        <w:t xml:space="preserve">a student believes he/she has an issue to appeal, </w:t>
      </w:r>
      <w:r w:rsidRPr="4005767A" w:rsidR="2651BB69">
        <w:rPr>
          <w:rFonts w:ascii="Times New Roman" w:hAnsi="Times New Roman" w:eastAsia="Times New Roman"/>
          <w:color w:val="211D1E"/>
          <w:sz w:val="20"/>
          <w:szCs w:val="20"/>
        </w:rPr>
        <w:t>t</w:t>
      </w:r>
      <w:r w:rsidRPr="4005767A" w:rsidR="7508B76C">
        <w:rPr>
          <w:rFonts w:ascii="Times New Roman" w:hAnsi="Times New Roman" w:eastAsia="Times New Roman"/>
          <w:color w:val="211D1E"/>
          <w:sz w:val="20"/>
          <w:szCs w:val="20"/>
        </w:rPr>
        <w:t>he</w:t>
      </w:r>
      <w:r w:rsidRPr="4005767A" w:rsidR="3F373911">
        <w:rPr>
          <w:rFonts w:ascii="Times New Roman" w:hAnsi="Times New Roman" w:eastAsia="Times New Roman"/>
          <w:color w:val="211D1E"/>
          <w:sz w:val="20"/>
          <w:szCs w:val="20"/>
        </w:rPr>
        <w:t xml:space="preserve"> Department</w:t>
      </w:r>
      <w:r w:rsidRPr="4005767A" w:rsidR="7508B76C">
        <w:rPr>
          <w:rFonts w:ascii="Times New Roman" w:hAnsi="Times New Roman" w:eastAsia="Times New Roman"/>
          <w:color w:val="211D1E"/>
          <w:sz w:val="20"/>
          <w:szCs w:val="20"/>
        </w:rPr>
        <w:t xml:space="preserve"> of Nursing has the followi</w:t>
      </w:r>
      <w:r w:rsidRPr="4005767A" w:rsidR="58B1FA0B">
        <w:rPr>
          <w:rFonts w:ascii="Times New Roman" w:hAnsi="Times New Roman" w:eastAsia="Times New Roman"/>
          <w:color w:val="211D1E"/>
          <w:sz w:val="20"/>
          <w:szCs w:val="20"/>
        </w:rPr>
        <w:t>ng guideline</w:t>
      </w:r>
      <w:r w:rsidRPr="4005767A" w:rsidR="7508B76C">
        <w:rPr>
          <w:rFonts w:ascii="Times New Roman" w:hAnsi="Times New Roman" w:eastAsia="Times New Roman"/>
          <w:color w:val="211D1E"/>
          <w:sz w:val="20"/>
          <w:szCs w:val="20"/>
        </w:rPr>
        <w:t>:</w:t>
      </w:r>
    </w:p>
    <w:p xmlns:wp14="http://schemas.microsoft.com/office/word/2010/wordml" w:rsidRPr="00883718" w:rsidR="006D5DE8" w:rsidP="4005767A" w:rsidRDefault="006D5DE8" w14:paraId="30845C75" wp14:textId="7B4159A3">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1.</w:t>
      </w:r>
      <w:r>
        <w:tab/>
      </w:r>
      <w:r w:rsidRPr="4005767A" w:rsidR="0D464DD5">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 xml:space="preserve">Arrange to meet with </w:t>
      </w:r>
      <w:r w:rsidRPr="4005767A" w:rsidR="229A8CC7">
        <w:rPr>
          <w:rFonts w:ascii="Times New Roman" w:hAnsi="Times New Roman" w:eastAsia="Times New Roman"/>
          <w:color w:val="211D1E"/>
          <w:sz w:val="20"/>
          <w:szCs w:val="20"/>
        </w:rPr>
        <w:t>the instructor</w:t>
      </w:r>
      <w:r w:rsidRPr="4005767A" w:rsidR="7508B76C">
        <w:rPr>
          <w:rFonts w:ascii="Times New Roman" w:hAnsi="Times New Roman" w:eastAsia="Times New Roman"/>
          <w:color w:val="211D1E"/>
          <w:sz w:val="20"/>
          <w:szCs w:val="20"/>
        </w:rPr>
        <w:t xml:space="preserve"> to </w:t>
      </w:r>
      <w:r w:rsidRPr="4005767A" w:rsidR="7508B76C">
        <w:rPr>
          <w:rFonts w:ascii="Times New Roman" w:hAnsi="Times New Roman" w:eastAsia="Times New Roman"/>
          <w:color w:val="211D1E"/>
          <w:sz w:val="20"/>
          <w:szCs w:val="20"/>
        </w:rPr>
        <w:t>identify</w:t>
      </w:r>
      <w:r w:rsidRPr="4005767A" w:rsidR="7508B76C">
        <w:rPr>
          <w:rFonts w:ascii="Times New Roman" w:hAnsi="Times New Roman" w:eastAsia="Times New Roman"/>
          <w:color w:val="211D1E"/>
          <w:sz w:val="20"/>
          <w:szCs w:val="20"/>
        </w:rPr>
        <w:t xml:space="preserve"> and/or discuss </w:t>
      </w:r>
      <w:r w:rsidRPr="4005767A" w:rsidR="7A55D1A2">
        <w:rPr>
          <w:rFonts w:ascii="Times New Roman" w:hAnsi="Times New Roman" w:eastAsia="Times New Roman"/>
          <w:color w:val="211D1E"/>
          <w:sz w:val="20"/>
          <w:szCs w:val="20"/>
        </w:rPr>
        <w:t xml:space="preserve">the </w:t>
      </w:r>
      <w:r w:rsidRPr="4005767A" w:rsidR="7508B76C">
        <w:rPr>
          <w:rFonts w:ascii="Times New Roman" w:hAnsi="Times New Roman" w:eastAsia="Times New Roman"/>
          <w:color w:val="211D1E"/>
          <w:sz w:val="20"/>
          <w:szCs w:val="20"/>
        </w:rPr>
        <w:t>problem</w:t>
      </w:r>
      <w:r w:rsidRPr="4005767A" w:rsidR="48815CCB">
        <w:rPr>
          <w:rFonts w:ascii="Times New Roman" w:hAnsi="Times New Roman" w:eastAsia="Times New Roman"/>
          <w:color w:val="211D1E"/>
          <w:sz w:val="20"/>
          <w:szCs w:val="20"/>
        </w:rPr>
        <w:t xml:space="preserve">. </w:t>
      </w:r>
      <w:r w:rsidRPr="4005767A" w:rsidR="58B1FA0B">
        <w:rPr>
          <w:rFonts w:ascii="Times New Roman" w:hAnsi="Times New Roman" w:eastAsia="Times New Roman"/>
          <w:color w:val="211D1E"/>
          <w:sz w:val="20"/>
          <w:szCs w:val="20"/>
        </w:rPr>
        <w:t>Students are encouraged to address the issues as soon as</w:t>
      </w:r>
      <w:r w:rsidRPr="4005767A" w:rsidR="17C84F51">
        <w:rPr>
          <w:rFonts w:ascii="Times New Roman" w:hAnsi="Times New Roman" w:eastAsia="Times New Roman"/>
          <w:color w:val="211D1E"/>
          <w:sz w:val="20"/>
          <w:szCs w:val="20"/>
        </w:rPr>
        <w:t xml:space="preserve"> </w:t>
      </w:r>
      <w:r w:rsidRPr="4005767A" w:rsidR="58B1FA0B">
        <w:rPr>
          <w:rFonts w:ascii="Times New Roman" w:hAnsi="Times New Roman" w:eastAsia="Times New Roman"/>
          <w:color w:val="211D1E"/>
          <w:sz w:val="20"/>
          <w:szCs w:val="20"/>
        </w:rPr>
        <w:t>possible.</w:t>
      </w:r>
    </w:p>
    <w:p xmlns:wp14="http://schemas.microsoft.com/office/word/2010/wordml" w:rsidRPr="00883718" w:rsidR="006D5DE8" w:rsidP="4005767A" w:rsidRDefault="006D5DE8" w14:paraId="09EDB3D2" wp14:textId="1D87B10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2.</w:t>
      </w:r>
      <w:r>
        <w:tab/>
      </w:r>
      <w:r w:rsidRPr="4005767A" w:rsidR="50872F01">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If unresolved, student, and</w:t>
      </w:r>
      <w:r w:rsidRPr="4005767A" w:rsidR="3D44D247">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 xml:space="preserve">instructor (if applicable), </w:t>
      </w:r>
      <w:r w:rsidRPr="4005767A" w:rsidR="30E0506D">
        <w:rPr>
          <w:rFonts w:ascii="Times New Roman" w:hAnsi="Times New Roman" w:eastAsia="Times New Roman"/>
          <w:color w:val="211D1E"/>
          <w:sz w:val="20"/>
          <w:szCs w:val="20"/>
        </w:rPr>
        <w:t>meet</w:t>
      </w:r>
      <w:r w:rsidRPr="4005767A" w:rsidR="2651BB69">
        <w:rPr>
          <w:rFonts w:ascii="Times New Roman" w:hAnsi="Times New Roman" w:eastAsia="Times New Roman"/>
          <w:color w:val="211D1E"/>
          <w:sz w:val="20"/>
          <w:szCs w:val="20"/>
        </w:rPr>
        <w:t xml:space="preserve"> with course coordinator.</w:t>
      </w:r>
    </w:p>
    <w:p xmlns:wp14="http://schemas.microsoft.com/office/word/2010/wordml" w:rsidRPr="00EB3703" w:rsidR="008C36F5" w:rsidP="4005767A" w:rsidRDefault="006D5DE8" w14:paraId="281F704A" wp14:textId="221AFE1C">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3.</w:t>
      </w:r>
      <w:r>
        <w:tab/>
      </w:r>
      <w:r w:rsidRPr="4005767A" w:rsidR="52BCC29F">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 xml:space="preserve">If </w:t>
      </w:r>
      <w:r w:rsidRPr="4005767A" w:rsidR="5731475B">
        <w:rPr>
          <w:rFonts w:ascii="Times New Roman" w:hAnsi="Times New Roman" w:eastAsia="Times New Roman"/>
          <w:color w:val="211D1E"/>
          <w:sz w:val="20"/>
          <w:szCs w:val="20"/>
        </w:rPr>
        <w:t>the problem</w:t>
      </w:r>
      <w:r w:rsidRPr="4005767A" w:rsidR="7508B76C">
        <w:rPr>
          <w:rFonts w:ascii="Times New Roman" w:hAnsi="Times New Roman" w:eastAsia="Times New Roman"/>
          <w:color w:val="211D1E"/>
          <w:sz w:val="20"/>
          <w:szCs w:val="20"/>
        </w:rPr>
        <w:t xml:space="preserve"> </w:t>
      </w:r>
      <w:r w:rsidRPr="4005767A" w:rsidR="2F926D6C">
        <w:rPr>
          <w:rFonts w:ascii="Times New Roman" w:hAnsi="Times New Roman" w:eastAsia="Times New Roman"/>
          <w:color w:val="211D1E"/>
          <w:sz w:val="20"/>
          <w:szCs w:val="20"/>
        </w:rPr>
        <w:t>is still</w:t>
      </w:r>
      <w:r w:rsidRPr="4005767A" w:rsidR="7508B76C">
        <w:rPr>
          <w:rFonts w:ascii="Times New Roman" w:hAnsi="Times New Roman" w:eastAsia="Times New Roman"/>
          <w:color w:val="211D1E"/>
          <w:sz w:val="20"/>
          <w:szCs w:val="20"/>
        </w:rPr>
        <w:t xml:space="preserve"> unresolved, </w:t>
      </w:r>
      <w:r w:rsidRPr="4005767A" w:rsidR="3AF6A154">
        <w:rPr>
          <w:rFonts w:ascii="Times New Roman" w:hAnsi="Times New Roman" w:eastAsia="Times New Roman"/>
          <w:color w:val="211D1E"/>
          <w:sz w:val="20"/>
          <w:szCs w:val="20"/>
        </w:rPr>
        <w:t>an appeal</w:t>
      </w:r>
      <w:r w:rsidRPr="4005767A" w:rsidR="7508B76C">
        <w:rPr>
          <w:rFonts w:ascii="Times New Roman" w:hAnsi="Times New Roman" w:eastAsia="Times New Roman"/>
          <w:color w:val="211D1E"/>
          <w:sz w:val="20"/>
          <w:szCs w:val="20"/>
        </w:rPr>
        <w:t xml:space="preserve"> can be made to the D</w:t>
      </w:r>
      <w:r w:rsidRPr="4005767A" w:rsidR="0F0B6B94">
        <w:rPr>
          <w:rFonts w:ascii="Times New Roman" w:hAnsi="Times New Roman" w:eastAsia="Times New Roman"/>
          <w:color w:val="211D1E"/>
          <w:sz w:val="20"/>
          <w:szCs w:val="20"/>
        </w:rPr>
        <w:t>irector</w:t>
      </w:r>
      <w:r w:rsidRPr="4005767A" w:rsidR="7508B76C">
        <w:rPr>
          <w:rFonts w:ascii="Times New Roman" w:hAnsi="Times New Roman" w:eastAsia="Times New Roman"/>
          <w:color w:val="211D1E"/>
          <w:sz w:val="20"/>
          <w:szCs w:val="20"/>
        </w:rPr>
        <w:t xml:space="preserve"> of the </w:t>
      </w:r>
      <w:r w:rsidRPr="4005767A" w:rsidR="00C049DD">
        <w:rPr>
          <w:rFonts w:ascii="Times New Roman" w:hAnsi="Times New Roman" w:eastAsia="Times New Roman"/>
          <w:color w:val="211D1E"/>
          <w:sz w:val="20"/>
          <w:szCs w:val="20"/>
        </w:rPr>
        <w:t>Department</w:t>
      </w:r>
      <w:r w:rsidRPr="4005767A" w:rsidR="7508B76C">
        <w:rPr>
          <w:rFonts w:ascii="Times New Roman" w:hAnsi="Times New Roman" w:eastAsia="Times New Roman"/>
          <w:color w:val="211D1E"/>
          <w:sz w:val="20"/>
          <w:szCs w:val="20"/>
        </w:rPr>
        <w:t xml:space="preserve"> of Nursing</w:t>
      </w:r>
      <w:r w:rsidRPr="4005767A" w:rsidR="124B6FDE">
        <w:rPr>
          <w:rFonts w:ascii="Times New Roman" w:hAnsi="Times New Roman" w:eastAsia="Times New Roman"/>
          <w:color w:val="211D1E"/>
          <w:sz w:val="20"/>
          <w:szCs w:val="20"/>
        </w:rPr>
        <w:t xml:space="preserve"> via</w:t>
      </w:r>
      <w:r w:rsidRPr="4005767A" w:rsidR="7508B76C">
        <w:rPr>
          <w:rFonts w:ascii="Times New Roman" w:hAnsi="Times New Roman" w:eastAsia="Times New Roman"/>
          <w:color w:val="211D1E"/>
          <w:sz w:val="20"/>
          <w:szCs w:val="20"/>
        </w:rPr>
        <w:t xml:space="preserve"> a letter of appeal.</w:t>
      </w:r>
      <w:r w:rsidRPr="4005767A" w:rsidR="3D44D247">
        <w:rPr>
          <w:rFonts w:ascii="Times New Roman" w:hAnsi="Times New Roman" w:eastAsia="Times New Roman"/>
          <w:color w:val="211D1E"/>
          <w:sz w:val="20"/>
          <w:szCs w:val="20"/>
        </w:rPr>
        <w:t xml:space="preserve"> </w:t>
      </w:r>
    </w:p>
    <w:p xmlns:wp14="http://schemas.microsoft.com/office/word/2010/wordml" w:rsidRPr="00883718" w:rsidR="006D5DE8" w:rsidP="4005767A" w:rsidRDefault="006D5DE8" w14:paraId="5A064FE6" wp14:textId="558BEF31">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4.</w:t>
      </w:r>
      <w:r>
        <w:tab/>
      </w:r>
      <w:r w:rsidRPr="4005767A" w:rsidR="17B95F1A">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D</w:t>
      </w:r>
      <w:r w:rsidRPr="4005767A" w:rsidR="0F0B6B94">
        <w:rPr>
          <w:rFonts w:ascii="Times New Roman" w:hAnsi="Times New Roman" w:eastAsia="Times New Roman"/>
          <w:color w:val="211D1E"/>
          <w:sz w:val="20"/>
          <w:szCs w:val="20"/>
        </w:rPr>
        <w:t>irector</w:t>
      </w:r>
      <w:r w:rsidRPr="4005767A" w:rsidR="7508B76C">
        <w:rPr>
          <w:rFonts w:ascii="Times New Roman" w:hAnsi="Times New Roman" w:eastAsia="Times New Roman"/>
          <w:color w:val="211D1E"/>
          <w:sz w:val="20"/>
          <w:szCs w:val="20"/>
        </w:rPr>
        <w:t xml:space="preserve"> of the </w:t>
      </w:r>
      <w:r w:rsidRPr="4005767A" w:rsidR="4EFA0305">
        <w:rPr>
          <w:rFonts w:ascii="Times New Roman" w:hAnsi="Times New Roman" w:eastAsia="Times New Roman"/>
          <w:color w:val="211D1E"/>
          <w:sz w:val="20"/>
          <w:szCs w:val="20"/>
        </w:rPr>
        <w:t>Department</w:t>
      </w:r>
      <w:r w:rsidRPr="4005767A" w:rsidR="7508B76C">
        <w:rPr>
          <w:rFonts w:ascii="Times New Roman" w:hAnsi="Times New Roman" w:eastAsia="Times New Roman"/>
          <w:color w:val="211D1E"/>
          <w:sz w:val="20"/>
          <w:szCs w:val="20"/>
        </w:rPr>
        <w:t xml:space="preserve"> of Nursing</w:t>
      </w:r>
      <w:r w:rsidRPr="4005767A" w:rsidR="124B6FDE">
        <w:rPr>
          <w:rFonts w:ascii="Times New Roman" w:hAnsi="Times New Roman" w:eastAsia="Times New Roman"/>
          <w:color w:val="211D1E"/>
          <w:sz w:val="20"/>
          <w:szCs w:val="20"/>
        </w:rPr>
        <w:t xml:space="preserve"> may consult</w:t>
      </w:r>
      <w:r w:rsidRPr="4005767A" w:rsidR="7508B76C">
        <w:rPr>
          <w:rFonts w:ascii="Times New Roman" w:hAnsi="Times New Roman" w:eastAsia="Times New Roman"/>
          <w:color w:val="211D1E"/>
          <w:sz w:val="20"/>
          <w:szCs w:val="20"/>
        </w:rPr>
        <w:t xml:space="preserve"> </w:t>
      </w:r>
      <w:r w:rsidRPr="4005767A" w:rsidR="124B6FDE">
        <w:rPr>
          <w:rFonts w:ascii="Times New Roman" w:hAnsi="Times New Roman" w:eastAsia="Times New Roman"/>
          <w:color w:val="211D1E"/>
          <w:sz w:val="20"/>
          <w:szCs w:val="20"/>
        </w:rPr>
        <w:t>with the</w:t>
      </w:r>
      <w:r w:rsidRPr="4005767A" w:rsidR="7508B76C">
        <w:rPr>
          <w:rFonts w:ascii="Times New Roman" w:hAnsi="Times New Roman" w:eastAsia="Times New Roman"/>
          <w:color w:val="211D1E"/>
          <w:sz w:val="20"/>
          <w:szCs w:val="20"/>
        </w:rPr>
        <w:t xml:space="preserve"> Nursing </w:t>
      </w:r>
      <w:r w:rsidRPr="4005767A" w:rsidR="07CC694A">
        <w:rPr>
          <w:rFonts w:ascii="Times New Roman" w:hAnsi="Times New Roman" w:eastAsia="Times New Roman"/>
          <w:color w:val="211D1E"/>
          <w:sz w:val="20"/>
          <w:szCs w:val="20"/>
        </w:rPr>
        <w:t>Faculty</w:t>
      </w:r>
      <w:r w:rsidRPr="4005767A" w:rsidR="1EDB7EC8">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The student will be notified of the D</w:t>
      </w:r>
      <w:r w:rsidRPr="4005767A" w:rsidR="0F0B6B94">
        <w:rPr>
          <w:rFonts w:ascii="Times New Roman" w:hAnsi="Times New Roman" w:eastAsia="Times New Roman"/>
          <w:color w:val="211D1E"/>
          <w:sz w:val="20"/>
          <w:szCs w:val="20"/>
        </w:rPr>
        <w:t>irector</w:t>
      </w:r>
      <w:r w:rsidRPr="4005767A" w:rsidR="7508B76C">
        <w:rPr>
          <w:rFonts w:ascii="Times New Roman" w:hAnsi="Times New Roman" w:eastAsia="Times New Roman"/>
          <w:color w:val="211D1E"/>
          <w:sz w:val="20"/>
          <w:szCs w:val="20"/>
        </w:rPr>
        <w:t xml:space="preserve"> of the </w:t>
      </w:r>
      <w:r w:rsidRPr="4005767A" w:rsidR="3306A0F5">
        <w:rPr>
          <w:rFonts w:ascii="Times New Roman" w:hAnsi="Times New Roman" w:eastAsia="Times New Roman"/>
          <w:color w:val="211D1E"/>
          <w:sz w:val="20"/>
          <w:szCs w:val="20"/>
        </w:rPr>
        <w:t>Department</w:t>
      </w:r>
      <w:r w:rsidRPr="4005767A" w:rsidR="7508B76C">
        <w:rPr>
          <w:rFonts w:ascii="Times New Roman" w:hAnsi="Times New Roman" w:eastAsia="Times New Roman"/>
          <w:color w:val="211D1E"/>
          <w:sz w:val="20"/>
          <w:szCs w:val="20"/>
        </w:rPr>
        <w:t xml:space="preserve"> of Nursing’s decision in writing</w:t>
      </w:r>
      <w:r w:rsidRPr="4005767A" w:rsidR="124B6FDE">
        <w:rPr>
          <w:rFonts w:ascii="Times New Roman" w:hAnsi="Times New Roman" w:eastAsia="Times New Roman"/>
          <w:color w:val="211D1E"/>
          <w:sz w:val="20"/>
          <w:szCs w:val="20"/>
        </w:rPr>
        <w:t>.</w:t>
      </w:r>
      <w:r w:rsidRPr="4005767A" w:rsidR="7508B76C">
        <w:rPr>
          <w:rFonts w:ascii="Times New Roman" w:hAnsi="Times New Roman" w:eastAsia="Times New Roman"/>
          <w:color w:val="211D1E"/>
          <w:sz w:val="20"/>
          <w:szCs w:val="20"/>
        </w:rPr>
        <w:t xml:space="preserve"> </w:t>
      </w:r>
    </w:p>
    <w:p xmlns:wp14="http://schemas.microsoft.com/office/word/2010/wordml" w:rsidR="001535D3" w:rsidP="4005767A" w:rsidRDefault="006D5DE8" w14:paraId="7048CF9E" wp14:textId="3BA6005A">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5.</w:t>
      </w:r>
      <w:r>
        <w:tab/>
      </w:r>
      <w:r w:rsidRPr="4005767A" w:rsidR="6B337192">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 xml:space="preserve">If not satisfied with the decision, the student has the </w:t>
      </w:r>
      <w:r w:rsidRPr="4005767A" w:rsidR="5E075DA0">
        <w:rPr>
          <w:rFonts w:ascii="Times New Roman" w:hAnsi="Times New Roman" w:eastAsia="Times New Roman"/>
          <w:color w:val="211D1E"/>
          <w:sz w:val="20"/>
          <w:szCs w:val="20"/>
        </w:rPr>
        <w:t>o</w:t>
      </w:r>
      <w:r w:rsidRPr="4005767A" w:rsidR="7508B76C">
        <w:rPr>
          <w:rFonts w:ascii="Times New Roman" w:hAnsi="Times New Roman" w:eastAsia="Times New Roman"/>
          <w:color w:val="211D1E"/>
          <w:sz w:val="20"/>
          <w:szCs w:val="20"/>
        </w:rPr>
        <w:t>ption</w:t>
      </w:r>
      <w:r w:rsidRPr="4005767A" w:rsidR="7508B76C">
        <w:rPr>
          <w:rFonts w:ascii="Times New Roman" w:hAnsi="Times New Roman" w:eastAsia="Times New Roman"/>
          <w:color w:val="211D1E"/>
          <w:sz w:val="20"/>
          <w:szCs w:val="20"/>
        </w:rPr>
        <w:t xml:space="preserve"> to meet with the </w:t>
      </w:r>
      <w:r w:rsidRPr="4005767A" w:rsidR="0F0B6B94">
        <w:rPr>
          <w:rFonts w:ascii="Times New Roman" w:hAnsi="Times New Roman" w:eastAsia="Times New Roman"/>
          <w:color w:val="211D1E"/>
          <w:sz w:val="20"/>
          <w:szCs w:val="20"/>
        </w:rPr>
        <w:t>VP of Academic Affairs</w:t>
      </w:r>
      <w:r w:rsidRPr="4005767A" w:rsidR="2E662414">
        <w:rPr>
          <w:rFonts w:ascii="Times New Roman" w:hAnsi="Times New Roman" w:eastAsia="Times New Roman"/>
          <w:color w:val="211D1E"/>
          <w:sz w:val="20"/>
          <w:szCs w:val="20"/>
        </w:rPr>
        <w:t xml:space="preserve"> and file a formal dispute</w:t>
      </w:r>
      <w:r w:rsidRPr="4005767A" w:rsidR="3D4103E2">
        <w:rPr>
          <w:rFonts w:ascii="Times New Roman" w:hAnsi="Times New Roman" w:eastAsia="Times New Roman"/>
          <w:color w:val="211D1E"/>
          <w:sz w:val="20"/>
          <w:szCs w:val="20"/>
        </w:rPr>
        <w:t>.</w:t>
      </w:r>
      <w:r w:rsidRPr="4005767A" w:rsidR="7508B76C">
        <w:rPr>
          <w:rFonts w:ascii="Times New Roman" w:hAnsi="Times New Roman" w:eastAsia="Times New Roman"/>
          <w:color w:val="211D1E"/>
          <w:sz w:val="20"/>
          <w:szCs w:val="20"/>
        </w:rPr>
        <w:t xml:space="preserve"> </w:t>
      </w:r>
    </w:p>
    <w:p w:rsidR="58C2EF57" w:rsidP="58C2EF57" w:rsidRDefault="58C2EF57" w14:paraId="1AEC09FC" w14:textId="7C5CEF8D">
      <w:pPr>
        <w:widowControl w:val="0"/>
        <w:spacing w:after="0" w:line="240" w:lineRule="auto"/>
        <w:ind w:left="720" w:hanging="360"/>
        <w:contextualSpacing/>
        <w:rPr>
          <w:rFonts w:ascii="Times New Roman" w:hAnsi="Times New Roman" w:eastAsia="Times New Roman"/>
          <w:color w:val="211D1E"/>
          <w:sz w:val="16"/>
          <w:szCs w:val="16"/>
        </w:rPr>
      </w:pPr>
    </w:p>
    <w:p xmlns:wp14="http://schemas.microsoft.com/office/word/2010/wordml" w:rsidRPr="00883718" w:rsidR="00D61E42" w:rsidP="4745242D" w:rsidRDefault="00C0635A" w14:paraId="323BF656" wp14:textId="77777777">
      <w:pPr>
        <w:pStyle w:val="Heading1"/>
        <w:widowControl w:val="0"/>
        <w:jc w:val="left"/>
        <w:rPr>
          <w:rFonts w:ascii="Times New Roman" w:hAnsi="Times New Roman" w:eastAsia="Times New Roman"/>
          <w:color w:val="211D1E"/>
          <w:sz w:val="20"/>
          <w:szCs w:val="20"/>
        </w:rPr>
      </w:pPr>
      <w:bookmarkStart w:name="AcademicProbation" w:id="25"/>
      <w:bookmarkStart w:name="_Toc714842872" w:id="2094029591"/>
      <w:r w:rsidR="00C0635A">
        <w:rPr/>
        <w:t>P</w:t>
      </w:r>
      <w:r w:rsidR="00D61E42">
        <w:rPr/>
        <w:t>robation, Academic</w:t>
      </w:r>
      <w:bookmarkEnd w:id="2094029591"/>
    </w:p>
    <w:bookmarkEnd w:id="25"/>
    <w:p xmlns:wp14="http://schemas.microsoft.com/office/word/2010/wordml" w:rsidR="0025179A" w:rsidP="4005767A" w:rsidRDefault="00D61E42" w14:paraId="4E3DDDCB" wp14:textId="21B350BD">
      <w:pPr>
        <w:pStyle w:val="Default"/>
        <w:ind w:firstLine="0"/>
        <w:rPr>
          <w:rFonts w:ascii="Times New Roman" w:hAnsi="Times New Roman" w:eastAsia="Calibri" w:cs="Times New Roman"/>
          <w:sz w:val="20"/>
          <w:szCs w:val="20"/>
        </w:rPr>
      </w:pPr>
      <w:r w:rsidRPr="4005767A" w:rsidR="2385A8D5">
        <w:rPr>
          <w:rFonts w:ascii="Times New Roman" w:hAnsi="Times New Roman"/>
          <w:color w:val="211D1E"/>
          <w:sz w:val="20"/>
          <w:szCs w:val="20"/>
        </w:rPr>
        <w:t>College</w:t>
      </w:r>
      <w:r w:rsidRPr="4005767A" w:rsidR="6429C545">
        <w:rPr>
          <w:rFonts w:ascii="Times New Roman" w:hAnsi="Times New Roman"/>
          <w:color w:val="211D1E"/>
          <w:sz w:val="20"/>
          <w:szCs w:val="20"/>
        </w:rPr>
        <w:t xml:space="preserve"> policies concerning academic probation will be </w:t>
      </w:r>
      <w:r w:rsidRPr="4005767A" w:rsidR="3B21626A">
        <w:rPr>
          <w:rFonts w:ascii="Times New Roman" w:hAnsi="Times New Roman" w:eastAsia="Calibri" w:cs="Times New Roman"/>
          <w:sz w:val="20"/>
          <w:szCs w:val="20"/>
        </w:rPr>
        <w:t>followed</w:t>
      </w:r>
      <w:r w:rsidRPr="4005767A" w:rsidR="56483230">
        <w:rPr>
          <w:rFonts w:ascii="Times New Roman" w:hAnsi="Times New Roman" w:eastAsia="Calibri" w:cs="Times New Roman"/>
          <w:sz w:val="20"/>
          <w:szCs w:val="20"/>
        </w:rPr>
        <w:t xml:space="preserve"> </w:t>
      </w:r>
      <w:hyperlink r:id="Rd2fce30660204cff">
        <w:r w:rsidRPr="4005767A" w:rsidR="56483230">
          <w:rPr>
            <w:rStyle w:val="Hyperlink"/>
            <w:rFonts w:ascii="Times New Roman" w:hAnsi="Times New Roman" w:eastAsia="Calibri" w:cs="Times New Roman"/>
            <w:sz w:val="20"/>
            <w:szCs w:val="20"/>
          </w:rPr>
          <w:t>BMCC Student Handbook</w:t>
        </w:r>
      </w:hyperlink>
    </w:p>
    <w:p xmlns:wp14="http://schemas.microsoft.com/office/word/2010/wordml" w:rsidRPr="00883718" w:rsidR="00BC69BC" w:rsidP="0025179A" w:rsidRDefault="00BC69BC" w14:paraId="77A52294"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D61E42" w:rsidP="4745242D" w:rsidRDefault="00D61E42" w14:paraId="6CBCC752" wp14:textId="300B261F">
      <w:pPr>
        <w:pStyle w:val="Heading1"/>
        <w:widowControl w:val="0"/>
        <w:jc w:val="left"/>
      </w:pPr>
      <w:bookmarkStart w:name="NonAcademicProbation" w:id="26"/>
      <w:bookmarkStart w:name="_Toc1752481660" w:id="1406543247"/>
      <w:r w:rsidR="00D61E42">
        <w:rPr/>
        <w:t>Probation, Non-Academic</w:t>
      </w:r>
      <w:r w:rsidR="00C0635A">
        <w:rPr/>
        <w:t xml:space="preserve"> in </w:t>
      </w:r>
      <w:r w:rsidR="59C92814">
        <w:rPr/>
        <w:t>Department</w:t>
      </w:r>
      <w:r w:rsidR="00C0635A">
        <w:rPr/>
        <w:t xml:space="preserve"> of Nursing</w:t>
      </w:r>
      <w:bookmarkEnd w:id="1406543247"/>
    </w:p>
    <w:bookmarkEnd w:id="26"/>
    <w:p xmlns:wp14="http://schemas.microsoft.com/office/word/2010/wordml" w:rsidR="00D61E42" w:rsidP="58C2EF57" w:rsidRDefault="00D61E42" w14:paraId="4E7CD110" wp14:textId="183409C8">
      <w:pPr>
        <w:widowControl w:val="0"/>
        <w:autoSpaceDE w:val="0"/>
        <w:autoSpaceDN w:val="0"/>
        <w:adjustRightInd w:val="0"/>
        <w:spacing w:after="0" w:line="240" w:lineRule="auto"/>
        <w:ind w:firstLine="0"/>
        <w:contextualSpacing/>
        <w:rPr>
          <w:rFonts w:ascii="Times New Roman" w:hAnsi="Times New Roman" w:eastAsia="Times New Roman"/>
          <w:color w:val="211D1E"/>
          <w:sz w:val="16"/>
          <w:szCs w:val="16"/>
        </w:rPr>
      </w:pPr>
      <w:r w:rsidRPr="4005767A" w:rsidR="6429C545">
        <w:rPr>
          <w:rFonts w:ascii="Times New Roman" w:hAnsi="Times New Roman" w:eastAsia="Times New Roman"/>
          <w:color w:val="211D1E"/>
          <w:sz w:val="20"/>
          <w:szCs w:val="20"/>
        </w:rPr>
        <w:t>A student may be placed on probation for oth</w:t>
      </w:r>
      <w:r w:rsidRPr="4005767A" w:rsidR="5E075DA0">
        <w:rPr>
          <w:rFonts w:ascii="Times New Roman" w:hAnsi="Times New Roman" w:eastAsia="Times New Roman"/>
          <w:color w:val="211D1E"/>
          <w:sz w:val="20"/>
          <w:szCs w:val="20"/>
        </w:rPr>
        <w:t>er than academic reasons</w:t>
      </w:r>
      <w:r w:rsidRPr="4005767A" w:rsidR="6269C91A">
        <w:rPr>
          <w:rFonts w:ascii="Times New Roman" w:hAnsi="Times New Roman" w:eastAsia="Times New Roman"/>
          <w:color w:val="211D1E"/>
          <w:sz w:val="20"/>
          <w:szCs w:val="20"/>
        </w:rPr>
        <w:t xml:space="preserve">. </w:t>
      </w:r>
      <w:r w:rsidRPr="4005767A" w:rsidR="5E075DA0">
        <w:rPr>
          <w:rFonts w:ascii="Times New Roman" w:hAnsi="Times New Roman" w:eastAsia="Times New Roman"/>
          <w:color w:val="211D1E"/>
          <w:sz w:val="20"/>
          <w:szCs w:val="20"/>
        </w:rPr>
        <w:t>This</w:t>
      </w:r>
      <w:r w:rsidRPr="4005767A" w:rsidR="6429C545">
        <w:rPr>
          <w:rFonts w:ascii="Times New Roman" w:hAnsi="Times New Roman" w:eastAsia="Times New Roman"/>
          <w:color w:val="211D1E"/>
          <w:sz w:val="20"/>
          <w:szCs w:val="20"/>
        </w:rPr>
        <w:t xml:space="preserve"> may include (but </w:t>
      </w:r>
      <w:r w:rsidRPr="4005767A" w:rsidR="5E075DA0">
        <w:rPr>
          <w:rFonts w:ascii="Times New Roman" w:hAnsi="Times New Roman" w:eastAsia="Times New Roman"/>
          <w:color w:val="211D1E"/>
          <w:sz w:val="20"/>
          <w:szCs w:val="20"/>
        </w:rPr>
        <w:t>is</w:t>
      </w:r>
      <w:r w:rsidRPr="4005767A" w:rsidR="6429C545">
        <w:rPr>
          <w:rFonts w:ascii="Times New Roman" w:hAnsi="Times New Roman" w:eastAsia="Times New Roman"/>
          <w:color w:val="211D1E"/>
          <w:sz w:val="20"/>
          <w:szCs w:val="20"/>
        </w:rPr>
        <w:t xml:space="preserve"> not limited to): unethical behavior</w:t>
      </w:r>
      <w:r w:rsidRPr="4005767A" w:rsidR="5E075DA0">
        <w:rPr>
          <w:rFonts w:ascii="Times New Roman" w:hAnsi="Times New Roman" w:eastAsia="Times New Roman"/>
          <w:color w:val="211D1E"/>
          <w:sz w:val="20"/>
          <w:szCs w:val="20"/>
        </w:rPr>
        <w:t xml:space="preserve"> on or off campus, or during academic activities</w:t>
      </w:r>
      <w:r w:rsidRPr="4005767A" w:rsidR="12F505FF">
        <w:rPr>
          <w:rFonts w:ascii="Times New Roman" w:hAnsi="Times New Roman" w:eastAsia="Times New Roman"/>
          <w:color w:val="211D1E"/>
          <w:sz w:val="20"/>
          <w:szCs w:val="20"/>
        </w:rPr>
        <w:t xml:space="preserve"> including time outside of clinical hours</w:t>
      </w:r>
      <w:r w:rsidRPr="4005767A" w:rsidR="362D6C20">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The student must </w:t>
      </w:r>
      <w:r w:rsidRPr="4005767A" w:rsidR="6429C545">
        <w:rPr>
          <w:rFonts w:ascii="Times New Roman" w:hAnsi="Times New Roman" w:eastAsia="Times New Roman"/>
          <w:color w:val="211D1E"/>
          <w:sz w:val="20"/>
          <w:szCs w:val="20"/>
        </w:rPr>
        <w:t>comply with</w:t>
      </w:r>
      <w:r w:rsidRPr="4005767A" w:rsidR="6429C545">
        <w:rPr>
          <w:rFonts w:ascii="Times New Roman" w:hAnsi="Times New Roman" w:eastAsia="Times New Roman"/>
          <w:color w:val="211D1E"/>
          <w:sz w:val="20"/>
          <w:szCs w:val="20"/>
        </w:rPr>
        <w:t xml:space="preserve"> the terms of probation, which may include counseling, or </w:t>
      </w:r>
      <w:r w:rsidRPr="4005767A" w:rsidR="3B21626A">
        <w:rPr>
          <w:rFonts w:ascii="Times New Roman" w:hAnsi="Times New Roman" w:eastAsia="Times New Roman"/>
          <w:color w:val="211D1E"/>
          <w:sz w:val="20"/>
          <w:szCs w:val="20"/>
        </w:rPr>
        <w:t xml:space="preserve">dismissal </w:t>
      </w:r>
      <w:r w:rsidRPr="4005767A" w:rsidR="6429C545">
        <w:rPr>
          <w:rFonts w:ascii="Times New Roman" w:hAnsi="Times New Roman" w:eastAsia="Times New Roman"/>
          <w:color w:val="211D1E"/>
          <w:sz w:val="20"/>
          <w:szCs w:val="20"/>
        </w:rPr>
        <w:t>from the program</w:t>
      </w:r>
      <w:r w:rsidRPr="4005767A" w:rsidR="3287974C">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The terms of probation will be </w:t>
      </w:r>
      <w:r w:rsidRPr="4005767A" w:rsidR="6429C545">
        <w:rPr>
          <w:rFonts w:ascii="Times New Roman" w:hAnsi="Times New Roman" w:eastAsia="Times New Roman"/>
          <w:color w:val="211D1E"/>
          <w:sz w:val="20"/>
          <w:szCs w:val="20"/>
        </w:rPr>
        <w:t>determined</w:t>
      </w:r>
      <w:r w:rsidRPr="4005767A" w:rsidR="6429C545">
        <w:rPr>
          <w:rFonts w:ascii="Times New Roman" w:hAnsi="Times New Roman" w:eastAsia="Times New Roman"/>
          <w:color w:val="211D1E"/>
          <w:sz w:val="20"/>
          <w:szCs w:val="20"/>
        </w:rPr>
        <w:t xml:space="preserve"> by the faculty of the </w:t>
      </w:r>
      <w:r w:rsidRPr="4005767A" w:rsidR="7E6F9518">
        <w:rPr>
          <w:rFonts w:ascii="Times New Roman" w:hAnsi="Times New Roman" w:eastAsia="Times New Roman"/>
          <w:color w:val="211D1E"/>
          <w:sz w:val="20"/>
          <w:szCs w:val="20"/>
        </w:rPr>
        <w:t xml:space="preserve">Practical Nursing </w:t>
      </w:r>
      <w:r w:rsidRPr="4005767A" w:rsidR="0175FD0F">
        <w:rPr>
          <w:rFonts w:ascii="Times New Roman" w:hAnsi="Times New Roman" w:eastAsia="Times New Roman"/>
          <w:color w:val="211D1E"/>
          <w:sz w:val="20"/>
          <w:szCs w:val="20"/>
        </w:rPr>
        <w:t>Progr</w:t>
      </w:r>
      <w:r w:rsidRPr="4005767A" w:rsidR="296B608D">
        <w:rPr>
          <w:rFonts w:ascii="Times New Roman" w:hAnsi="Times New Roman" w:eastAsia="Times New Roman"/>
          <w:color w:val="211D1E"/>
          <w:sz w:val="20"/>
          <w:szCs w:val="20"/>
        </w:rPr>
        <w:t>am</w:t>
      </w:r>
      <w:r w:rsidRPr="4005767A" w:rsidR="7E6F9518">
        <w:rPr>
          <w:rFonts w:ascii="Times New Roman" w:hAnsi="Times New Roman" w:eastAsia="Times New Roman"/>
          <w:color w:val="211D1E"/>
          <w:sz w:val="20"/>
          <w:szCs w:val="20"/>
        </w:rPr>
        <w:t>.</w:t>
      </w:r>
      <w:r w:rsidRPr="4005767A" w:rsidR="7E6F9518">
        <w:rPr>
          <w:rFonts w:ascii="Times New Roman" w:hAnsi="Times New Roman" w:eastAsia="Times New Roman"/>
          <w:color w:val="211D1E"/>
          <w:sz w:val="16"/>
          <w:szCs w:val="16"/>
        </w:rPr>
        <w:t xml:space="preserve"> </w:t>
      </w:r>
    </w:p>
    <w:p xmlns:wp14="http://schemas.microsoft.com/office/word/2010/wordml" w:rsidRPr="00883718" w:rsidR="00770720" w:rsidP="006412CA" w:rsidRDefault="00770720" w14:paraId="007DCDA8"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D61E42" w:rsidP="4745242D" w:rsidRDefault="00D61E42" w14:paraId="5BA8A4F8" wp14:textId="77777777">
      <w:pPr>
        <w:pStyle w:val="Heading1"/>
        <w:widowControl w:val="0"/>
        <w:jc w:val="left"/>
        <w:rPr>
          <w:rFonts w:ascii="Times New Roman" w:hAnsi="Times New Roman" w:eastAsia="Times New Roman"/>
          <w:color w:val="211D1E"/>
          <w:sz w:val="20"/>
          <w:szCs w:val="20"/>
        </w:rPr>
      </w:pPr>
      <w:bookmarkStart w:name="Dismissal" w:id="27"/>
      <w:bookmarkStart w:name="_Toc526239818" w:id="1174828821"/>
      <w:r w:rsidR="00D61E42">
        <w:rPr/>
        <w:t>Dismissal</w:t>
      </w:r>
      <w:bookmarkEnd w:id="1174828821"/>
    </w:p>
    <w:bookmarkEnd w:id="27"/>
    <w:p xmlns:wp14="http://schemas.microsoft.com/office/word/2010/wordml" w:rsidRPr="00883718" w:rsidR="00D61E42" w:rsidP="4005767A" w:rsidRDefault="00D61E42" w14:paraId="140BCC74" wp14:textId="079DDBAF">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Students are expected to </w:t>
      </w:r>
      <w:r w:rsidRPr="4005767A" w:rsidR="414CBAFA">
        <w:rPr>
          <w:rFonts w:ascii="Times New Roman" w:hAnsi="Times New Roman" w:eastAsia="Times New Roman"/>
          <w:color w:val="211D1E"/>
          <w:sz w:val="20"/>
          <w:szCs w:val="20"/>
        </w:rPr>
        <w:t>follow the standards of practice</w:t>
      </w:r>
      <w:r w:rsidRPr="4005767A" w:rsidR="6429C545">
        <w:rPr>
          <w:rFonts w:ascii="Times New Roman" w:hAnsi="Times New Roman" w:eastAsia="Times New Roman"/>
          <w:color w:val="211D1E"/>
          <w:sz w:val="20"/>
          <w:szCs w:val="20"/>
        </w:rPr>
        <w:t xml:space="preserve"> and conduct as </w:t>
      </w:r>
      <w:r w:rsidRPr="4005767A" w:rsidR="6429C545">
        <w:rPr>
          <w:rFonts w:ascii="Times New Roman" w:hAnsi="Times New Roman" w:eastAsia="Times New Roman"/>
          <w:color w:val="211D1E"/>
          <w:sz w:val="20"/>
          <w:szCs w:val="20"/>
        </w:rPr>
        <w:t>identified</w:t>
      </w:r>
      <w:r w:rsidRPr="4005767A" w:rsidR="6429C545">
        <w:rPr>
          <w:rFonts w:ascii="Times New Roman" w:hAnsi="Times New Roman" w:eastAsia="Times New Roman"/>
          <w:color w:val="211D1E"/>
          <w:sz w:val="20"/>
          <w:szCs w:val="20"/>
        </w:rPr>
        <w:t xml:space="preserve"> in the </w:t>
      </w:r>
      <w:r w:rsidRPr="4005767A" w:rsidR="25755385">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Catalog</w:t>
      </w:r>
      <w:r w:rsidRPr="4005767A" w:rsidR="07D56896">
        <w:rPr>
          <w:rFonts w:ascii="Times New Roman" w:hAnsi="Times New Roman" w:eastAsia="Times New Roman"/>
          <w:color w:val="211D1E"/>
          <w:sz w:val="20"/>
          <w:szCs w:val="20"/>
        </w:rPr>
        <w:t>, ANA Code of Ethics</w:t>
      </w:r>
      <w:r w:rsidRPr="4005767A" w:rsidR="12F505FF">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and this Student Handbook</w:t>
      </w:r>
      <w:r w:rsidRPr="4005767A" w:rsidR="225FB84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Students are guaranteed the right of due process</w:t>
      </w:r>
      <w:r w:rsidRPr="4005767A" w:rsidR="7CFA10C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Rea</w:t>
      </w:r>
      <w:r w:rsidRPr="4005767A" w:rsidR="6429C545">
        <w:rPr>
          <w:rFonts w:ascii="Times New Roman" w:hAnsi="Times New Roman" w:eastAsia="Times New Roman"/>
          <w:color w:val="211D1E"/>
          <w:sz w:val="20"/>
          <w:szCs w:val="20"/>
        </w:rPr>
        <w:t>sons for dismissal from the nursing program include:</w:t>
      </w:r>
    </w:p>
    <w:p xmlns:wp14="http://schemas.microsoft.com/office/word/2010/wordml" w:rsidRPr="00883718" w:rsidR="00D61E42" w:rsidP="4005767A" w:rsidRDefault="00D61E42" w14:paraId="1BBB182E" wp14:textId="5F6058B5">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w:t>
      </w:r>
      <w:r>
        <w:tab/>
      </w:r>
      <w:r w:rsidRPr="4005767A" w:rsidR="246CA2E4">
        <w:rPr>
          <w:rFonts w:ascii="Times New Roman" w:hAnsi="Times New Roman" w:eastAsia="Times New Roman"/>
          <w:color w:val="211D1E"/>
          <w:sz w:val="20"/>
          <w:szCs w:val="20"/>
        </w:rPr>
        <w:t xml:space="preserve">  </w:t>
      </w:r>
      <w:r w:rsidRPr="4005767A" w:rsidR="64A87A8D">
        <w:rPr>
          <w:rFonts w:ascii="Times New Roman" w:hAnsi="Times New Roman" w:eastAsia="Times New Roman"/>
          <w:color w:val="211D1E"/>
          <w:sz w:val="20"/>
          <w:szCs w:val="20"/>
        </w:rPr>
        <w:t xml:space="preserve">  </w:t>
      </w:r>
      <w:r w:rsidRPr="4005767A" w:rsidR="246CA2E4">
        <w:rPr>
          <w:rFonts w:ascii="Times New Roman" w:hAnsi="Times New Roman" w:eastAsia="Times New Roman"/>
          <w:color w:val="211D1E"/>
          <w:sz w:val="20"/>
          <w:szCs w:val="20"/>
        </w:rPr>
        <w:t xml:space="preserve"> </w:t>
      </w:r>
      <w:r w:rsidRPr="4005767A" w:rsidR="24AEAB51">
        <w:rPr>
          <w:rFonts w:ascii="Times New Roman" w:hAnsi="Times New Roman" w:eastAsia="Times New Roman"/>
          <w:color w:val="211D1E"/>
          <w:sz w:val="20"/>
          <w:szCs w:val="20"/>
        </w:rPr>
        <w:t>Two failing grades</w:t>
      </w:r>
      <w:r w:rsidRPr="4005767A" w:rsidR="1B6DFB3C">
        <w:rPr>
          <w:rFonts w:ascii="Times New Roman" w:hAnsi="Times New Roman" w:eastAsia="Times New Roman"/>
          <w:color w:val="211D1E"/>
          <w:sz w:val="20"/>
          <w:szCs w:val="20"/>
        </w:rPr>
        <w:t xml:space="preserve"> (C or below)</w:t>
      </w:r>
      <w:r w:rsidRPr="4005767A" w:rsidR="24AEAB51">
        <w:rPr>
          <w:rFonts w:ascii="Times New Roman" w:hAnsi="Times New Roman" w:eastAsia="Times New Roman"/>
          <w:color w:val="211D1E"/>
          <w:sz w:val="20"/>
          <w:szCs w:val="20"/>
        </w:rPr>
        <w:t xml:space="preserve"> in a</w:t>
      </w:r>
      <w:r w:rsidRPr="4005767A" w:rsidR="1D918611">
        <w:rPr>
          <w:rFonts w:ascii="Times New Roman" w:hAnsi="Times New Roman" w:eastAsia="Times New Roman"/>
          <w:color w:val="211D1E"/>
          <w:sz w:val="20"/>
          <w:szCs w:val="20"/>
        </w:rPr>
        <w:t>ll</w:t>
      </w:r>
      <w:r w:rsidRPr="4005767A" w:rsidR="24AEAB51">
        <w:rPr>
          <w:rFonts w:ascii="Times New Roman" w:hAnsi="Times New Roman" w:eastAsia="Times New Roman"/>
          <w:color w:val="211D1E"/>
          <w:sz w:val="20"/>
          <w:szCs w:val="20"/>
        </w:rPr>
        <w:t xml:space="preserve"> program required </w:t>
      </w:r>
      <w:r w:rsidRPr="4005767A" w:rsidR="6429C545">
        <w:rPr>
          <w:rFonts w:ascii="Times New Roman" w:hAnsi="Times New Roman" w:eastAsia="Times New Roman"/>
          <w:color w:val="211D1E"/>
          <w:sz w:val="20"/>
          <w:szCs w:val="20"/>
        </w:rPr>
        <w:t>courses</w:t>
      </w:r>
      <w:r w:rsidRPr="4005767A" w:rsidR="09D04E13">
        <w:rPr>
          <w:rFonts w:ascii="Times New Roman" w:hAnsi="Times New Roman" w:eastAsia="Times New Roman"/>
          <w:color w:val="211D1E"/>
          <w:sz w:val="20"/>
          <w:szCs w:val="20"/>
        </w:rPr>
        <w:t xml:space="preserve">. </w:t>
      </w:r>
    </w:p>
    <w:p xmlns:wp14="http://schemas.microsoft.com/office/word/2010/wordml" w:rsidRPr="00883718" w:rsidR="00D61E42" w:rsidP="4005767A" w:rsidRDefault="00D61E42" w14:paraId="3B775DED" wp14:textId="31A18D7D">
      <w:pPr>
        <w:widowControl w:val="0"/>
        <w:autoSpaceDE w:val="0"/>
        <w:autoSpaceDN w:val="0"/>
        <w:adjustRightInd w:val="0"/>
        <w:spacing w:after="0" w:line="240" w:lineRule="auto"/>
        <w:ind w:left="720" w:hanging="360"/>
        <w:contextualSpacing/>
        <w:rPr>
          <w:rFonts w:ascii="Times New Roman" w:hAnsi="Times New Roman" w:eastAsia="Times New Roman"/>
          <w:color w:val="000000"/>
          <w:sz w:val="20"/>
          <w:szCs w:val="20"/>
        </w:rPr>
      </w:pPr>
      <w:r w:rsidRPr="4005767A" w:rsidR="6429C545">
        <w:rPr>
          <w:rFonts w:ascii="Times New Roman" w:hAnsi="Times New Roman" w:eastAsia="Times New Roman"/>
          <w:color w:val="211D1E"/>
          <w:sz w:val="20"/>
          <w:szCs w:val="20"/>
        </w:rPr>
        <w:t>2.</w:t>
      </w:r>
      <w:r>
        <w:tab/>
      </w:r>
      <w:r w:rsidRPr="4005767A" w:rsidR="43C748A4">
        <w:rPr>
          <w:rFonts w:ascii="Times New Roman" w:hAnsi="Times New Roman" w:eastAsia="Times New Roman"/>
          <w:color w:val="211D1E"/>
          <w:sz w:val="20"/>
          <w:szCs w:val="20"/>
        </w:rPr>
        <w:t xml:space="preserve">   </w:t>
      </w:r>
      <w:r w:rsidRPr="4005767A" w:rsidR="4C0836EA">
        <w:rPr>
          <w:rFonts w:ascii="Times New Roman" w:hAnsi="Times New Roman" w:eastAsia="Times New Roman"/>
          <w:color w:val="211D1E"/>
          <w:sz w:val="20"/>
          <w:szCs w:val="20"/>
        </w:rPr>
        <w:t xml:space="preserve"> </w:t>
      </w:r>
      <w:r w:rsidRPr="4005767A" w:rsidR="43C748A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Failure t</w:t>
      </w:r>
      <w:r w:rsidRPr="4005767A" w:rsidR="6429C545">
        <w:rPr>
          <w:rFonts w:ascii="Times New Roman" w:hAnsi="Times New Roman" w:eastAsia="Times New Roman"/>
          <w:color w:val="211D1E"/>
          <w:sz w:val="20"/>
          <w:szCs w:val="20"/>
        </w:rPr>
        <w:t>o achi</w:t>
      </w:r>
      <w:r w:rsidRPr="4005767A" w:rsidR="6429C545">
        <w:rPr>
          <w:rFonts w:ascii="Times New Roman" w:hAnsi="Times New Roman" w:eastAsia="Times New Roman"/>
          <w:color w:val="211D1E"/>
          <w:sz w:val="20"/>
          <w:szCs w:val="20"/>
        </w:rPr>
        <w:t xml:space="preserve">eve and </w:t>
      </w:r>
      <w:r w:rsidRPr="4005767A" w:rsidR="6429C545">
        <w:rPr>
          <w:rFonts w:ascii="Times New Roman" w:hAnsi="Times New Roman" w:eastAsia="Times New Roman"/>
          <w:color w:val="211D1E"/>
          <w:sz w:val="20"/>
          <w:szCs w:val="20"/>
        </w:rPr>
        <w:t>maintain</w:t>
      </w:r>
      <w:r w:rsidRPr="4005767A" w:rsidR="6429C545">
        <w:rPr>
          <w:rFonts w:ascii="Times New Roman" w:hAnsi="Times New Roman" w:eastAsia="Times New Roman"/>
          <w:color w:val="211D1E"/>
          <w:sz w:val="20"/>
          <w:szCs w:val="20"/>
        </w:rPr>
        <w:t xml:space="preserve"> an overall GPA of 2.</w:t>
      </w:r>
      <w:r w:rsidRPr="4005767A" w:rsidR="7E9A7E27">
        <w:rPr>
          <w:rFonts w:ascii="Times New Roman" w:hAnsi="Times New Roman" w:eastAsia="Times New Roman"/>
          <w:color w:val="211D1E"/>
          <w:sz w:val="20"/>
          <w:szCs w:val="20"/>
        </w:rPr>
        <w:t>3</w:t>
      </w:r>
      <w:r w:rsidRPr="4005767A" w:rsidR="6429C545">
        <w:rPr>
          <w:rFonts w:ascii="Times New Roman" w:hAnsi="Times New Roman" w:eastAsia="Times New Roman"/>
          <w:color w:val="211D1E"/>
          <w:sz w:val="20"/>
          <w:szCs w:val="20"/>
        </w:rPr>
        <w:t>.</w:t>
      </w:r>
    </w:p>
    <w:p xmlns:wp14="http://schemas.microsoft.com/office/word/2010/wordml" w:rsidRPr="00883718" w:rsidR="00D61E42" w:rsidP="4005767A" w:rsidRDefault="00D61E42" w14:paraId="33B6432C" wp14:textId="42A8951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1B6DFB3C">
        <w:rPr>
          <w:rFonts w:ascii="Times New Roman" w:hAnsi="Times New Roman" w:eastAsia="Times New Roman"/>
          <w:color w:val="211D1E"/>
          <w:sz w:val="20"/>
          <w:szCs w:val="20"/>
        </w:rPr>
        <w:t>3.</w:t>
      </w:r>
      <w:r w:rsidRPr="4005767A" w:rsidR="05341629">
        <w:rPr>
          <w:rFonts w:ascii="Times New Roman" w:hAnsi="Times New Roman" w:eastAsia="Times New Roman"/>
          <w:color w:val="211D1E"/>
          <w:sz w:val="20"/>
          <w:szCs w:val="20"/>
        </w:rPr>
        <w:t xml:space="preserve">   </w:t>
      </w:r>
      <w:r w:rsidRPr="4005767A" w:rsidR="1B1C26FF">
        <w:rPr>
          <w:rFonts w:ascii="Times New Roman" w:hAnsi="Times New Roman" w:eastAsia="Times New Roman"/>
          <w:color w:val="211D1E"/>
          <w:sz w:val="20"/>
          <w:szCs w:val="20"/>
        </w:rPr>
        <w:t xml:space="preserve"> </w:t>
      </w:r>
      <w:r w:rsidRPr="4005767A" w:rsidR="05341629">
        <w:rPr>
          <w:rFonts w:ascii="Times New Roman" w:hAnsi="Times New Roman" w:eastAsia="Times New Roman"/>
          <w:color w:val="211D1E"/>
          <w:sz w:val="20"/>
          <w:szCs w:val="20"/>
        </w:rPr>
        <w:t xml:space="preserve"> </w:t>
      </w:r>
      <w:r>
        <w:tab/>
      </w:r>
      <w:r w:rsidRPr="4005767A" w:rsidR="1B6DFB3C">
        <w:rPr>
          <w:rFonts w:ascii="Times New Roman" w:hAnsi="Times New Roman" w:eastAsia="Times New Roman"/>
          <w:color w:val="211D1E"/>
          <w:sz w:val="20"/>
          <w:szCs w:val="20"/>
        </w:rPr>
        <w:t xml:space="preserve">Critical patient safety </w:t>
      </w:r>
      <w:r w:rsidRPr="4005767A" w:rsidR="3F51010D">
        <w:rPr>
          <w:rFonts w:ascii="Times New Roman" w:hAnsi="Times New Roman" w:eastAsia="Times New Roman"/>
          <w:color w:val="211D1E"/>
          <w:sz w:val="20"/>
          <w:szCs w:val="20"/>
        </w:rPr>
        <w:t>(</w:t>
      </w:r>
      <w:r w:rsidRPr="4005767A" w:rsidR="09A2210E">
        <w:rPr>
          <w:rFonts w:ascii="Times New Roman" w:hAnsi="Times New Roman" w:eastAsia="Times New Roman"/>
          <w:color w:val="211D1E"/>
          <w:sz w:val="20"/>
          <w:szCs w:val="20"/>
        </w:rPr>
        <w:t xml:space="preserve">sentinel </w:t>
      </w:r>
      <w:r w:rsidRPr="4005767A" w:rsidR="1B6DFB3C">
        <w:rPr>
          <w:rFonts w:ascii="Times New Roman" w:hAnsi="Times New Roman" w:eastAsia="Times New Roman"/>
          <w:color w:val="211D1E"/>
          <w:sz w:val="20"/>
          <w:szCs w:val="20"/>
        </w:rPr>
        <w:t>event</w:t>
      </w:r>
      <w:r w:rsidRPr="4005767A" w:rsidR="60F054C6">
        <w:rPr>
          <w:rFonts w:ascii="Times New Roman" w:hAnsi="Times New Roman" w:eastAsia="Times New Roman"/>
          <w:color w:val="211D1E"/>
          <w:sz w:val="20"/>
          <w:szCs w:val="20"/>
        </w:rPr>
        <w:t>)</w:t>
      </w:r>
      <w:r w:rsidRPr="4005767A" w:rsidR="42796CA2">
        <w:rPr>
          <w:rFonts w:ascii="Times New Roman" w:hAnsi="Times New Roman" w:eastAsia="Times New Roman"/>
          <w:color w:val="211D1E"/>
          <w:sz w:val="20"/>
          <w:szCs w:val="20"/>
        </w:rPr>
        <w:t xml:space="preserve"> </w:t>
      </w:r>
      <w:r w:rsidRPr="4005767A" w:rsidR="42796CA2">
        <w:rPr>
          <w:rFonts w:ascii="Times New Roman" w:hAnsi="Times New Roman" w:eastAsia="Times New Roman"/>
          <w:color w:val="211D1E"/>
          <w:sz w:val="20"/>
          <w:szCs w:val="20"/>
        </w:rPr>
        <w:t>identified</w:t>
      </w:r>
      <w:r w:rsidRPr="4005767A" w:rsidR="42796CA2">
        <w:rPr>
          <w:rFonts w:ascii="Times New Roman" w:hAnsi="Times New Roman" w:eastAsia="Times New Roman"/>
          <w:color w:val="211D1E"/>
          <w:sz w:val="20"/>
          <w:szCs w:val="20"/>
        </w:rPr>
        <w:t xml:space="preserve"> by the clinical instructor or facility nursing staff. A</w:t>
      </w:r>
      <w:r w:rsidRPr="4005767A" w:rsidR="472642B1">
        <w:rPr>
          <w:rFonts w:ascii="Times New Roman" w:hAnsi="Times New Roman" w:eastAsia="Times New Roman"/>
          <w:color w:val="211D1E"/>
          <w:sz w:val="20"/>
          <w:szCs w:val="20"/>
        </w:rPr>
        <w:t xml:space="preserve"> </w:t>
      </w:r>
      <w:r w:rsidRPr="4005767A" w:rsidR="56639FB4">
        <w:rPr>
          <w:rFonts w:ascii="Times New Roman" w:hAnsi="Times New Roman" w:eastAsia="Times New Roman"/>
          <w:color w:val="211D1E"/>
          <w:sz w:val="20"/>
          <w:szCs w:val="20"/>
        </w:rPr>
        <w:t>Critical patient safety event</w:t>
      </w:r>
      <w:r w:rsidRPr="4005767A" w:rsidR="56639FB4">
        <w:rPr>
          <w:rFonts w:ascii="Times New Roman" w:hAnsi="Times New Roman" w:eastAsia="Times New Roman" w:cs="Times New Roman"/>
          <w:noProof w:val="0"/>
          <w:sz w:val="20"/>
          <w:szCs w:val="20"/>
          <w:lang w:val="en-US"/>
        </w:rPr>
        <w:t xml:space="preserve"> </w:t>
      </w:r>
      <w:r w:rsidRPr="4005767A" w:rsidR="72706013">
        <w:rPr>
          <w:rFonts w:ascii="Times New Roman" w:hAnsi="Times New Roman" w:eastAsia="Times New Roman" w:cs="Times New Roman"/>
          <w:noProof w:val="0"/>
          <w:sz w:val="20"/>
          <w:szCs w:val="20"/>
          <w:lang w:val="en-US"/>
        </w:rPr>
        <w:t>(</w:t>
      </w:r>
      <w:r w:rsidRPr="4005767A" w:rsidR="70E7AC59">
        <w:rPr>
          <w:rFonts w:ascii="Times New Roman" w:hAnsi="Times New Roman" w:eastAsia="Times New Roman" w:cs="Times New Roman"/>
          <w:noProof w:val="0"/>
          <w:sz w:val="20"/>
          <w:szCs w:val="20"/>
          <w:lang w:val="en-US"/>
        </w:rPr>
        <w:t>sentinel even</w:t>
      </w:r>
      <w:r w:rsidRPr="4005767A" w:rsidR="19CFFC3B">
        <w:rPr>
          <w:rFonts w:ascii="Times New Roman" w:hAnsi="Times New Roman" w:eastAsia="Times New Roman" w:cs="Times New Roman"/>
          <w:noProof w:val="0"/>
          <w:sz w:val="20"/>
          <w:szCs w:val="20"/>
          <w:lang w:val="en-US"/>
        </w:rPr>
        <w:t>t)</w:t>
      </w:r>
      <w:r w:rsidRPr="4005767A" w:rsidR="70E7AC59">
        <w:rPr>
          <w:rFonts w:ascii="Times New Roman" w:hAnsi="Times New Roman" w:eastAsia="Times New Roman" w:cs="Times New Roman"/>
          <w:noProof w:val="0"/>
          <w:sz w:val="20"/>
          <w:szCs w:val="20"/>
          <w:lang w:val="en-US"/>
        </w:rPr>
        <w:t xml:space="preserve"> </w:t>
      </w:r>
      <w:r w:rsidRPr="4005767A" w:rsidR="56639FB4">
        <w:rPr>
          <w:rFonts w:ascii="Times New Roman" w:hAnsi="Times New Roman" w:eastAsia="Times New Roman" w:cs="Times New Roman"/>
          <w:noProof w:val="0"/>
          <w:sz w:val="20"/>
          <w:szCs w:val="20"/>
          <w:lang w:val="en-US"/>
        </w:rPr>
        <w:t>is a patient safety event (not primarily related to the natural course of a patient’s illness or underlying condition) that reaches a patient and results in death, severe harm (regardless of duration of harm), or permanent harm (regardless of severity of harm)</w:t>
      </w:r>
      <w:r w:rsidRPr="4005767A" w:rsidR="446A8B34">
        <w:rPr>
          <w:rFonts w:ascii="Times New Roman" w:hAnsi="Times New Roman" w:eastAsia="Times New Roman" w:cs="Times New Roman"/>
          <w:noProof w:val="0"/>
          <w:sz w:val="20"/>
          <w:szCs w:val="20"/>
          <w:lang w:val="en-US"/>
        </w:rPr>
        <w:t xml:space="preserve"> (Joint Commission, 2025)</w:t>
      </w:r>
      <w:r w:rsidRPr="4005767A" w:rsidR="56639FB4">
        <w:rPr>
          <w:rFonts w:ascii="Times New Roman" w:hAnsi="Times New Roman" w:eastAsia="Times New Roman" w:cs="Times New Roman"/>
          <w:noProof w:val="0"/>
          <w:sz w:val="20"/>
          <w:szCs w:val="20"/>
          <w:lang w:val="en-US"/>
        </w:rPr>
        <w:t>.</w:t>
      </w:r>
      <w:r w:rsidRPr="4005767A" w:rsidR="56639FB4">
        <w:rPr>
          <w:rFonts w:ascii="Times New Roman" w:hAnsi="Times New Roman" w:eastAsia="Times New Roman"/>
          <w:color w:val="211D1E"/>
          <w:sz w:val="20"/>
          <w:szCs w:val="20"/>
        </w:rPr>
        <w:t xml:space="preserve"> </w:t>
      </w:r>
      <w:r w:rsidRPr="4005767A" w:rsidR="2759694F">
        <w:rPr>
          <w:rFonts w:ascii="Times New Roman" w:hAnsi="Times New Roman" w:eastAsia="Times New Roman"/>
          <w:color w:val="211D1E"/>
          <w:sz w:val="20"/>
          <w:szCs w:val="20"/>
        </w:rPr>
        <w:t>The Director of Nursing will provide the student with documentation and counseling prior to dismissal.</w:t>
      </w:r>
    </w:p>
    <w:p xmlns:wp14="http://schemas.microsoft.com/office/word/2010/wordml" w:rsidRPr="00883718" w:rsidR="00D61E42" w:rsidP="4005767A" w:rsidRDefault="00D61E42" w14:paraId="06F7867E" wp14:textId="686507EB">
      <w:pPr>
        <w:widowControl w:val="0"/>
        <w:autoSpaceDE w:val="0"/>
        <w:autoSpaceDN w:val="0"/>
        <w:adjustRightInd w:val="0"/>
        <w:spacing w:after="0" w:line="240" w:lineRule="auto"/>
        <w:ind w:left="720" w:hanging="360"/>
        <w:contextualSpacing/>
        <w:rPr>
          <w:rFonts w:ascii="Cambria" w:hAnsi="Cambria" w:eastAsia="Cambria" w:cs="Cambria"/>
          <w:b w:val="0"/>
          <w:bCs w:val="0"/>
          <w:i w:val="0"/>
          <w:iCs w:val="0"/>
          <w:caps w:val="0"/>
          <w:smallCaps w:val="0"/>
          <w:noProof w:val="0"/>
          <w:color w:val="1B1B1B"/>
          <w:sz w:val="20"/>
          <w:szCs w:val="20"/>
          <w:lang w:val="en-US"/>
        </w:rPr>
      </w:pPr>
      <w:r w:rsidRPr="4005767A" w:rsidR="6031178D">
        <w:rPr>
          <w:rFonts w:ascii="Times New Roman" w:hAnsi="Times New Roman" w:eastAsia="Times New Roman"/>
          <w:color w:val="211D1E"/>
          <w:sz w:val="20"/>
          <w:szCs w:val="20"/>
        </w:rPr>
        <w:t xml:space="preserve">4.     </w:t>
      </w:r>
      <w:r w:rsidRPr="4005767A" w:rsidR="42AE3E3A">
        <w:rPr>
          <w:rFonts w:ascii="Times New Roman" w:hAnsi="Times New Roman" w:eastAsia="Times New Roman"/>
          <w:color w:val="211D1E"/>
          <w:sz w:val="20"/>
          <w:szCs w:val="20"/>
        </w:rPr>
        <w:t xml:space="preserve"> </w:t>
      </w:r>
      <w:r w:rsidRPr="4005767A" w:rsidR="6031178D">
        <w:rPr>
          <w:rFonts w:ascii="Times New Roman" w:hAnsi="Times New Roman" w:eastAsia="Times New Roman"/>
          <w:color w:val="211D1E"/>
          <w:sz w:val="20"/>
          <w:szCs w:val="20"/>
        </w:rPr>
        <w:t xml:space="preserve">Unsafe clinical practice as </w:t>
      </w:r>
      <w:r w:rsidRPr="4005767A" w:rsidR="6031178D">
        <w:rPr>
          <w:rFonts w:ascii="Times New Roman" w:hAnsi="Times New Roman" w:eastAsia="Times New Roman"/>
          <w:color w:val="211D1E"/>
          <w:sz w:val="20"/>
          <w:szCs w:val="20"/>
        </w:rPr>
        <w:t>identified</w:t>
      </w:r>
      <w:r w:rsidRPr="4005767A" w:rsidR="6031178D">
        <w:rPr>
          <w:rFonts w:ascii="Times New Roman" w:hAnsi="Times New Roman" w:eastAsia="Times New Roman"/>
          <w:color w:val="211D1E"/>
          <w:sz w:val="20"/>
          <w:szCs w:val="20"/>
        </w:rPr>
        <w:t xml:space="preserve"> by the clinical instructor or </w:t>
      </w:r>
      <w:r w:rsidRPr="4005767A" w:rsidR="6031178D">
        <w:rPr>
          <w:rFonts w:ascii="Times New Roman" w:hAnsi="Times New Roman" w:eastAsia="Times New Roman"/>
          <w:color w:val="211D1E"/>
          <w:sz w:val="20"/>
          <w:szCs w:val="20"/>
        </w:rPr>
        <w:t>facility</w:t>
      </w:r>
      <w:r w:rsidRPr="4005767A" w:rsidR="6031178D">
        <w:rPr>
          <w:rFonts w:ascii="Times New Roman" w:hAnsi="Times New Roman" w:eastAsia="Times New Roman"/>
          <w:color w:val="211D1E"/>
          <w:sz w:val="20"/>
          <w:szCs w:val="20"/>
        </w:rPr>
        <w:t xml:space="preserve"> nursing staff</w:t>
      </w:r>
      <w:r w:rsidRPr="4005767A" w:rsidR="6031178D">
        <w:rPr>
          <w:rFonts w:ascii="Times New Roman" w:hAnsi="Times New Roman" w:eastAsia="Times New Roman"/>
          <w:color w:val="211D1E"/>
          <w:sz w:val="20"/>
          <w:szCs w:val="20"/>
        </w:rPr>
        <w:t xml:space="preserve">.  </w:t>
      </w:r>
      <w:r w:rsidRPr="4005767A" w:rsidR="6031178D">
        <w:rPr>
          <w:rFonts w:ascii="Cambria" w:hAnsi="Cambria" w:eastAsia="Cambria" w:cs="Cambria"/>
          <w:b w:val="0"/>
          <w:bCs w:val="0"/>
          <w:i w:val="0"/>
          <w:iCs w:val="0"/>
          <w:caps w:val="0"/>
          <w:smallCaps w:val="0"/>
          <w:noProof w:val="0"/>
          <w:color w:val="1B1B1B"/>
          <w:sz w:val="20"/>
          <w:szCs w:val="20"/>
          <w:lang w:val="en-US"/>
        </w:rPr>
        <w:t>Unsafe clinical practices can include many actions or behaviors, such as a lack of knowledge, skill, or clinical judgment or any unprofessional or unethical behavior of the student, in such a way that the physical, emotional, psychological, or environmental security of the client, themselves or other health care personnel and peers are exposed to danger or harm</w:t>
      </w:r>
      <w:r w:rsidRPr="4005767A" w:rsidR="0B517CBF">
        <w:rPr>
          <w:rFonts w:ascii="Cambria" w:hAnsi="Cambria" w:eastAsia="Cambria" w:cs="Cambria"/>
          <w:b w:val="0"/>
          <w:bCs w:val="0"/>
          <w:i w:val="0"/>
          <w:iCs w:val="0"/>
          <w:caps w:val="0"/>
          <w:smallCaps w:val="0"/>
          <w:noProof w:val="0"/>
          <w:color w:val="1B1B1B"/>
          <w:sz w:val="20"/>
          <w:szCs w:val="20"/>
          <w:lang w:val="en-US"/>
        </w:rPr>
        <w:t xml:space="preserve"> (National Library of Medicine, 2025).</w:t>
      </w:r>
    </w:p>
    <w:p xmlns:wp14="http://schemas.microsoft.com/office/word/2010/wordml" w:rsidRPr="00883718" w:rsidR="00D61E42" w:rsidP="4005767A" w:rsidRDefault="00D61E42" w14:paraId="37C4B486" wp14:textId="6357B2E2">
      <w:pPr>
        <w:widowControl w:val="0"/>
        <w:autoSpaceDE w:val="0"/>
        <w:autoSpaceDN w:val="0"/>
        <w:adjustRightInd w:val="0"/>
        <w:spacing w:after="0" w:line="240" w:lineRule="auto"/>
        <w:ind w:left="720" w:hanging="360"/>
        <w:contextualSpacing/>
        <w:rPr>
          <w:rFonts w:ascii="Times New Roman" w:hAnsi="Times New Roman" w:eastAsia="Times New Roman"/>
          <w:color w:val="000000" w:themeColor="text1" w:themeTint="FF" w:themeShade="FF"/>
          <w:sz w:val="20"/>
          <w:szCs w:val="20"/>
        </w:rPr>
      </w:pPr>
      <w:r w:rsidRPr="4005767A" w:rsidR="0B517CBF">
        <w:rPr>
          <w:rFonts w:ascii="Cambria" w:hAnsi="Cambria" w:eastAsia="Cambria" w:cs="Cambria"/>
          <w:b w:val="0"/>
          <w:bCs w:val="0"/>
          <w:i w:val="0"/>
          <w:iCs w:val="0"/>
          <w:caps w:val="0"/>
          <w:smallCaps w:val="0"/>
          <w:noProof w:val="0"/>
          <w:color w:val="1B1B1B"/>
          <w:sz w:val="20"/>
          <w:szCs w:val="20"/>
          <w:lang w:val="en-US"/>
        </w:rPr>
        <w:t xml:space="preserve">        </w:t>
      </w:r>
      <w:r w:rsidRPr="4005767A" w:rsidR="6031178D">
        <w:rPr>
          <w:rFonts w:ascii="Cambria" w:hAnsi="Cambria" w:eastAsia="Cambria" w:cs="Cambria"/>
          <w:b w:val="0"/>
          <w:bCs w:val="0"/>
          <w:i w:val="0"/>
          <w:iCs w:val="0"/>
          <w:caps w:val="0"/>
          <w:smallCaps w:val="0"/>
          <w:noProof w:val="0"/>
          <w:color w:val="1B1B1B"/>
          <w:sz w:val="20"/>
          <w:szCs w:val="20"/>
          <w:lang w:val="en-US"/>
        </w:rPr>
        <w:t xml:space="preserve">The Director of Nursing will provide the student with documentation and </w:t>
      </w:r>
      <w:r w:rsidRPr="4005767A" w:rsidR="1C42E497">
        <w:rPr>
          <w:rFonts w:ascii="Cambria" w:hAnsi="Cambria" w:eastAsia="Cambria" w:cs="Cambria"/>
          <w:b w:val="0"/>
          <w:bCs w:val="0"/>
          <w:i w:val="0"/>
          <w:iCs w:val="0"/>
          <w:caps w:val="0"/>
          <w:smallCaps w:val="0"/>
          <w:noProof w:val="0"/>
          <w:color w:val="1B1B1B"/>
          <w:sz w:val="20"/>
          <w:szCs w:val="20"/>
          <w:lang w:val="en-US"/>
        </w:rPr>
        <w:t>counseling prior to dismissal</w:t>
      </w:r>
      <w:r w:rsidRPr="4005767A" w:rsidR="24FC466F">
        <w:rPr>
          <w:rFonts w:ascii="Cambria" w:hAnsi="Cambria" w:eastAsia="Cambria" w:cs="Cambria"/>
          <w:b w:val="0"/>
          <w:bCs w:val="0"/>
          <w:i w:val="0"/>
          <w:iCs w:val="0"/>
          <w:caps w:val="0"/>
          <w:smallCaps w:val="0"/>
          <w:noProof w:val="0"/>
          <w:color w:val="1B1B1B"/>
          <w:sz w:val="20"/>
          <w:szCs w:val="20"/>
          <w:lang w:val="en-US"/>
        </w:rPr>
        <w:t xml:space="preserve"> </w:t>
      </w:r>
    </w:p>
    <w:p xmlns:wp14="http://schemas.microsoft.com/office/word/2010/wordml" w:rsidRPr="00883718" w:rsidR="00D61E42" w:rsidP="4005767A" w:rsidRDefault="00D61E42" w14:paraId="331AD88B" wp14:textId="73B653EE">
      <w:pPr>
        <w:widowControl w:val="0"/>
        <w:autoSpaceDE w:val="0"/>
        <w:autoSpaceDN w:val="0"/>
        <w:adjustRightInd w:val="0"/>
        <w:spacing w:after="0" w:line="240" w:lineRule="auto"/>
        <w:ind w:left="720" w:hanging="360"/>
        <w:contextualSpacing/>
        <w:rPr>
          <w:rFonts w:ascii="Times New Roman" w:hAnsi="Times New Roman" w:eastAsia="Times New Roman"/>
          <w:color w:val="000000"/>
          <w:sz w:val="20"/>
          <w:szCs w:val="20"/>
        </w:rPr>
      </w:pPr>
      <w:r w:rsidRPr="4005767A" w:rsidR="5DEC549B">
        <w:rPr>
          <w:rFonts w:ascii="Times New Roman" w:hAnsi="Times New Roman" w:eastAsia="Times New Roman"/>
          <w:color w:val="211D1E"/>
          <w:sz w:val="20"/>
          <w:szCs w:val="20"/>
        </w:rPr>
        <w:t>5</w:t>
      </w:r>
      <w:r w:rsidRPr="4005767A" w:rsidR="725FA527">
        <w:rPr>
          <w:rFonts w:ascii="Times New Roman" w:hAnsi="Times New Roman" w:eastAsia="Times New Roman"/>
          <w:color w:val="211D1E"/>
          <w:sz w:val="20"/>
          <w:szCs w:val="20"/>
        </w:rPr>
        <w:t xml:space="preserve">. </w:t>
      </w:r>
      <w:r w:rsidRPr="4005767A" w:rsidR="011ED5A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Unprofess</w:t>
      </w:r>
      <w:r w:rsidRPr="4005767A" w:rsidR="414CBAFA">
        <w:rPr>
          <w:rFonts w:ascii="Times New Roman" w:hAnsi="Times New Roman" w:eastAsia="Times New Roman"/>
          <w:color w:val="211D1E"/>
          <w:sz w:val="20"/>
          <w:szCs w:val="20"/>
        </w:rPr>
        <w:t>ional conduct</w:t>
      </w:r>
      <w:r w:rsidRPr="4005767A" w:rsidR="02D0DEE3">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Behaviors constituting unprofessional conduct</w:t>
      </w:r>
      <w:r w:rsidRPr="4005767A" w:rsidR="12F505FF">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include but are not limited to</w:t>
      </w:r>
      <w:r w:rsidRPr="4005767A" w:rsidR="12F505FF">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dishonesty, breach of confidentiality/privacy (see </w:t>
      </w:r>
      <w:r w:rsidRPr="4005767A" w:rsidR="45B8FF9F">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 Privacy/Confidentiality Policy), substance abuse (see </w:t>
      </w:r>
      <w:r w:rsidRPr="4005767A" w:rsidR="70317464">
        <w:rPr>
          <w:rFonts w:ascii="Times New Roman" w:hAnsi="Times New Roman" w:eastAsia="Times New Roman"/>
          <w:color w:val="211D1E"/>
          <w:sz w:val="20"/>
          <w:szCs w:val="20"/>
        </w:rPr>
        <w:t>the</w:t>
      </w:r>
      <w:r w:rsidRPr="4005767A" w:rsidR="75743ED7">
        <w:rPr>
          <w:rFonts w:ascii="Times New Roman" w:hAnsi="Times New Roman" w:eastAsia="Times New Roman"/>
          <w:color w:val="211D1E"/>
          <w:sz w:val="20"/>
          <w:szCs w:val="20"/>
        </w:rPr>
        <w:t xml:space="preserve"> </w:t>
      </w:r>
      <w:r w:rsidRPr="4005767A" w:rsidR="70317464">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Substance Abuse </w:t>
      </w:r>
      <w:r w:rsidRPr="4005767A" w:rsidR="6429C545">
        <w:rPr>
          <w:rFonts w:ascii="Times New Roman" w:hAnsi="Times New Roman" w:eastAsia="Times New Roman"/>
          <w:color w:val="211D1E"/>
          <w:sz w:val="20"/>
          <w:szCs w:val="20"/>
        </w:rPr>
        <w:t>Policy</w:t>
      </w:r>
      <w:r w:rsidRPr="4005767A" w:rsidR="41ADA656">
        <w:rPr>
          <w:rFonts w:ascii="Times New Roman" w:hAnsi="Times New Roman" w:eastAsia="Times New Roman"/>
          <w:color w:val="211D1E"/>
          <w:sz w:val="20"/>
          <w:szCs w:val="20"/>
        </w:rPr>
        <w:t xml:space="preserve"> located in the </w:t>
      </w:r>
      <w:r w:rsidRPr="4005767A" w:rsidR="0FAC6F0B">
        <w:rPr>
          <w:rFonts w:ascii="Times New Roman" w:hAnsi="Times New Roman" w:eastAsia="Times New Roman"/>
          <w:color w:val="211D1E"/>
          <w:sz w:val="20"/>
          <w:szCs w:val="20"/>
        </w:rPr>
        <w:t>BMCC student handbook</w:t>
      </w:r>
      <w:r w:rsidRPr="4005767A" w:rsidR="6429C545">
        <w:rPr>
          <w:rFonts w:ascii="Times New Roman" w:hAnsi="Times New Roman" w:eastAsia="Times New Roman"/>
          <w:color w:val="211D1E"/>
          <w:sz w:val="20"/>
          <w:szCs w:val="20"/>
        </w:rPr>
        <w:t>)</w:t>
      </w:r>
      <w:r w:rsidRPr="4005767A" w:rsidR="3A2E4008">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w:t>
      </w:r>
      <w:r w:rsidRPr="4005767A" w:rsidR="3A2E4008">
        <w:rPr>
          <w:rFonts w:ascii="Times New Roman" w:hAnsi="Times New Roman" w:eastAsia="Times New Roman"/>
          <w:color w:val="211D1E"/>
          <w:sz w:val="20"/>
          <w:szCs w:val="20"/>
        </w:rPr>
        <w:t>any other conduct issues addressed in the PN Student Handbook</w:t>
      </w:r>
      <w:r w:rsidRPr="4005767A" w:rsidR="12F505FF">
        <w:rPr>
          <w:rFonts w:ascii="Times New Roman" w:hAnsi="Times New Roman" w:eastAsia="Times New Roman"/>
          <w:color w:val="211D1E"/>
          <w:sz w:val="20"/>
          <w:szCs w:val="20"/>
        </w:rPr>
        <w:t>,</w:t>
      </w:r>
      <w:r w:rsidRPr="4005767A" w:rsidR="3A2E4008">
        <w:rPr>
          <w:rFonts w:ascii="Times New Roman" w:hAnsi="Times New Roman" w:eastAsia="Times New Roman"/>
          <w:color w:val="211D1E"/>
          <w:sz w:val="20"/>
          <w:szCs w:val="20"/>
        </w:rPr>
        <w:t xml:space="preserve"> and </w:t>
      </w:r>
      <w:r w:rsidRPr="4005767A" w:rsidR="6429C545">
        <w:rPr>
          <w:rFonts w:ascii="Times New Roman" w:hAnsi="Times New Roman" w:eastAsia="Times New Roman"/>
          <w:color w:val="211D1E"/>
          <w:sz w:val="20"/>
          <w:szCs w:val="20"/>
        </w:rPr>
        <w:t>conduct which may prohibit licensure b</w:t>
      </w:r>
      <w:r w:rsidRPr="4005767A" w:rsidR="12F505FF">
        <w:rPr>
          <w:rFonts w:ascii="Times New Roman" w:hAnsi="Times New Roman" w:eastAsia="Times New Roman"/>
          <w:color w:val="211D1E"/>
          <w:sz w:val="20"/>
          <w:szCs w:val="20"/>
        </w:rPr>
        <w:t xml:space="preserve">y the Michigan Board of Nursing. </w:t>
      </w:r>
      <w:r w:rsidRPr="4005767A" w:rsidR="3D44D247">
        <w:rPr>
          <w:rFonts w:ascii="Times New Roman" w:hAnsi="Times New Roman" w:eastAsia="Times New Roman"/>
          <w:color w:val="211D1E"/>
          <w:sz w:val="20"/>
          <w:szCs w:val="20"/>
        </w:rPr>
        <w:t xml:space="preserve"> </w:t>
      </w:r>
    </w:p>
    <w:p xmlns:wp14="http://schemas.microsoft.com/office/word/2010/wordml" w:rsidRPr="00883718" w:rsidR="00D61E42" w:rsidP="4005767A" w:rsidRDefault="008C36F5" w14:paraId="5A32D015" wp14:textId="404322A4">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50D846A6">
        <w:rPr>
          <w:rFonts w:ascii="Times New Roman" w:hAnsi="Times New Roman" w:eastAsia="Times New Roman"/>
          <w:color w:val="211D1E"/>
          <w:sz w:val="20"/>
          <w:szCs w:val="20"/>
        </w:rPr>
        <w:t>6</w:t>
      </w:r>
      <w:r w:rsidRPr="4005767A" w:rsidR="6429C545">
        <w:rPr>
          <w:rFonts w:ascii="Times New Roman" w:hAnsi="Times New Roman" w:eastAsia="Times New Roman"/>
          <w:color w:val="211D1E"/>
          <w:sz w:val="20"/>
          <w:szCs w:val="20"/>
        </w:rPr>
        <w:t>.</w:t>
      </w:r>
      <w:r>
        <w:tab/>
      </w:r>
      <w:r w:rsidRPr="4005767A" w:rsidR="369CD52A">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Physical or emotional conditions which prevent</w:t>
      </w:r>
      <w:r w:rsidRPr="4005767A" w:rsidR="0B4B747C">
        <w:rPr>
          <w:rFonts w:ascii="Times New Roman" w:hAnsi="Times New Roman" w:eastAsia="Times New Roman"/>
          <w:color w:val="211D1E"/>
          <w:sz w:val="20"/>
          <w:szCs w:val="20"/>
        </w:rPr>
        <w:t xml:space="preserve"> the student from meeting program</w:t>
      </w:r>
      <w:r w:rsidRPr="4005767A" w:rsidR="6429C545">
        <w:rPr>
          <w:rFonts w:ascii="Times New Roman" w:hAnsi="Times New Roman" w:eastAsia="Times New Roman"/>
          <w:color w:val="211D1E"/>
          <w:sz w:val="20"/>
          <w:szCs w:val="20"/>
        </w:rPr>
        <w:t xml:space="preserve"> requirements, or which may jeopardize the safety of a patient</w:t>
      </w:r>
      <w:r w:rsidRPr="4005767A" w:rsidR="73FC21C5">
        <w:rPr>
          <w:rFonts w:ascii="Times New Roman" w:hAnsi="Times New Roman" w:eastAsia="Times New Roman"/>
          <w:color w:val="211D1E"/>
          <w:sz w:val="20"/>
          <w:szCs w:val="20"/>
        </w:rPr>
        <w:t xml:space="preserve"> or self</w:t>
      </w:r>
      <w:r w:rsidRPr="4005767A" w:rsidR="6429C545">
        <w:rPr>
          <w:rFonts w:ascii="Times New Roman" w:hAnsi="Times New Roman" w:eastAsia="Times New Roman"/>
          <w:color w:val="211D1E"/>
          <w:sz w:val="20"/>
          <w:szCs w:val="20"/>
        </w:rPr>
        <w:t xml:space="preserve">. </w:t>
      </w:r>
    </w:p>
    <w:p xmlns:wp14="http://schemas.microsoft.com/office/word/2010/wordml" w:rsidRPr="00883718" w:rsidR="00D61E42" w:rsidP="4005767A" w:rsidRDefault="008C36F5" w14:paraId="20A230EA" wp14:textId="0C4B3A60">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5150DD1C">
        <w:rPr>
          <w:rFonts w:ascii="Times New Roman" w:hAnsi="Times New Roman" w:eastAsia="Times New Roman"/>
          <w:color w:val="211D1E"/>
          <w:sz w:val="20"/>
          <w:szCs w:val="20"/>
        </w:rPr>
        <w:t>7</w:t>
      </w:r>
      <w:r w:rsidRPr="4005767A" w:rsidR="6429C545">
        <w:rPr>
          <w:rFonts w:ascii="Times New Roman" w:hAnsi="Times New Roman" w:eastAsia="Times New Roman"/>
          <w:color w:val="211D1E"/>
          <w:sz w:val="20"/>
          <w:szCs w:val="20"/>
        </w:rPr>
        <w:t>.</w:t>
      </w:r>
      <w:r>
        <w:tab/>
      </w:r>
      <w:r w:rsidRPr="4005767A" w:rsidR="71D3FC0B">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Cheating: Cheating is a violation of the trust which should exist between student and teacher</w:t>
      </w:r>
      <w:r w:rsidRPr="4005767A" w:rsidR="09A5F62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It is also a dishonest claim to credit for something undeserved</w:t>
      </w:r>
      <w:r w:rsidRPr="4005767A" w:rsidR="1230B39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The policy of the nursing program is as follow</w:t>
      </w:r>
      <w:r w:rsidRPr="4005767A" w:rsidR="6429C545">
        <w:rPr>
          <w:rFonts w:ascii="Times New Roman" w:hAnsi="Times New Roman" w:eastAsia="Times New Roman"/>
          <w:color w:val="211D1E"/>
          <w:sz w:val="20"/>
          <w:szCs w:val="20"/>
        </w:rPr>
        <w:t xml:space="preserve">s: </w:t>
      </w:r>
      <w:r w:rsidRPr="4005767A" w:rsidR="6429C545">
        <w:rPr>
          <w:rFonts w:ascii="Times New Roman" w:hAnsi="Times New Roman" w:eastAsia="Times New Roman"/>
          <w:color w:val="211D1E"/>
          <w:sz w:val="20"/>
          <w:szCs w:val="20"/>
        </w:rPr>
        <w:t>Any student caught cheating, no matter how insignificant the incident, will automatically fail the course in which the cheating occurred</w:t>
      </w:r>
      <w:r w:rsidRPr="4005767A" w:rsidR="48545C7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In addition, the nursing faculty reserves the </w:t>
      </w:r>
      <w:r w:rsidRPr="4005767A" w:rsidR="0A7A9FB5">
        <w:rPr>
          <w:rFonts w:ascii="Times New Roman" w:hAnsi="Times New Roman" w:eastAsia="Times New Roman"/>
          <w:color w:val="211D1E"/>
          <w:sz w:val="20"/>
          <w:szCs w:val="20"/>
        </w:rPr>
        <w:t>right</w:t>
      </w:r>
      <w:r w:rsidRPr="4005767A" w:rsidR="6429C545">
        <w:rPr>
          <w:rFonts w:ascii="Times New Roman" w:hAnsi="Times New Roman" w:eastAsia="Times New Roman"/>
          <w:color w:val="211D1E"/>
          <w:sz w:val="20"/>
          <w:szCs w:val="20"/>
        </w:rPr>
        <w:t xml:space="preserve"> to recommend expulsion from </w:t>
      </w:r>
      <w:r w:rsidRPr="4005767A" w:rsidR="78CF4E09">
        <w:rPr>
          <w:rFonts w:ascii="Times New Roman" w:hAnsi="Times New Roman" w:eastAsia="Times New Roman"/>
          <w:color w:val="211D1E"/>
          <w:sz w:val="20"/>
          <w:szCs w:val="20"/>
        </w:rPr>
        <w:t>Bay Mills Community College. (</w:t>
      </w:r>
      <w:r w:rsidRPr="4005767A" w:rsidR="18D040BA">
        <w:rPr>
          <w:rFonts w:ascii="Times New Roman" w:hAnsi="Times New Roman" w:eastAsia="Times New Roman"/>
          <w:color w:val="211D1E"/>
          <w:sz w:val="20"/>
          <w:szCs w:val="20"/>
        </w:rPr>
        <w:t xml:space="preserve">BMCC </w:t>
      </w:r>
      <w:hyperlink r:id="R93423905b9c444e9">
        <w:r w:rsidRPr="4005767A" w:rsidR="78CF4E09">
          <w:rPr>
            <w:rStyle w:val="Hyperlink"/>
            <w:rFonts w:ascii="Times New Roman" w:hAnsi="Times New Roman" w:eastAsia="Times New Roman"/>
            <w:sz w:val="20"/>
            <w:szCs w:val="20"/>
          </w:rPr>
          <w:t>Student Handbook</w:t>
        </w:r>
      </w:hyperlink>
      <w:r w:rsidRPr="4005767A" w:rsidR="6429C545">
        <w:rPr>
          <w:rFonts w:ascii="Times New Roman" w:hAnsi="Times New Roman" w:eastAsia="Times New Roman"/>
          <w:color w:val="211D1E"/>
          <w:sz w:val="20"/>
          <w:szCs w:val="20"/>
        </w:rPr>
        <w:t>).</w:t>
      </w:r>
    </w:p>
    <w:p xmlns:wp14="http://schemas.microsoft.com/office/word/2010/wordml" w:rsidRPr="00883718" w:rsidR="00D61E42" w:rsidP="4005767A" w:rsidRDefault="008C36F5" w14:paraId="059F43A4" wp14:textId="208B0CFC">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3CE495BA">
        <w:rPr>
          <w:rFonts w:ascii="Times New Roman" w:hAnsi="Times New Roman" w:eastAsia="Times New Roman"/>
          <w:color w:val="211D1E"/>
          <w:sz w:val="20"/>
          <w:szCs w:val="20"/>
        </w:rPr>
        <w:t>8</w:t>
      </w:r>
      <w:r w:rsidRPr="4005767A" w:rsidR="6429C545">
        <w:rPr>
          <w:rFonts w:ascii="Times New Roman" w:hAnsi="Times New Roman" w:eastAsia="Times New Roman"/>
          <w:color w:val="211D1E"/>
          <w:sz w:val="20"/>
          <w:szCs w:val="20"/>
        </w:rPr>
        <w:t>.</w:t>
      </w:r>
      <w:r>
        <w:tab/>
      </w:r>
      <w:r w:rsidRPr="4005767A" w:rsidR="4E0AC617">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Change in Cri</w:t>
      </w:r>
      <w:r w:rsidRPr="4005767A" w:rsidR="3A2E4008">
        <w:rPr>
          <w:rFonts w:ascii="Times New Roman" w:hAnsi="Times New Roman" w:eastAsia="Times New Roman"/>
          <w:color w:val="211D1E"/>
          <w:sz w:val="20"/>
          <w:szCs w:val="20"/>
        </w:rPr>
        <w:t>minal Background</w:t>
      </w:r>
      <w:r w:rsidRPr="4005767A" w:rsidR="3A2E4008">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Failure</w:t>
      </w:r>
      <w:r w:rsidRPr="4005767A" w:rsidR="6429C545">
        <w:rPr>
          <w:rFonts w:ascii="Times New Roman" w:hAnsi="Times New Roman" w:eastAsia="Times New Roman"/>
          <w:color w:val="211D1E"/>
          <w:sz w:val="20"/>
          <w:szCs w:val="20"/>
        </w:rPr>
        <w:t xml:space="preserve"> to report </w:t>
      </w:r>
      <w:r w:rsidRPr="4005767A" w:rsidR="3A2E4008">
        <w:rPr>
          <w:rFonts w:ascii="Times New Roman" w:hAnsi="Times New Roman" w:eastAsia="Times New Roman"/>
          <w:color w:val="211D1E"/>
          <w:sz w:val="20"/>
          <w:szCs w:val="20"/>
        </w:rPr>
        <w:t xml:space="preserve">a change in criminal background </w:t>
      </w:r>
      <w:r w:rsidRPr="4005767A" w:rsidR="6429C545">
        <w:rPr>
          <w:rFonts w:ascii="Times New Roman" w:hAnsi="Times New Roman" w:eastAsia="Times New Roman"/>
          <w:color w:val="211D1E"/>
          <w:sz w:val="20"/>
          <w:szCs w:val="20"/>
        </w:rPr>
        <w:t xml:space="preserve">to the </w:t>
      </w:r>
      <w:r w:rsidRPr="4005767A" w:rsidR="3A2E4008">
        <w:rPr>
          <w:rFonts w:ascii="Times New Roman" w:hAnsi="Times New Roman" w:eastAsia="Times New Roman"/>
          <w:color w:val="211D1E"/>
          <w:sz w:val="20"/>
          <w:szCs w:val="20"/>
        </w:rPr>
        <w:t>Director</w:t>
      </w:r>
      <w:r w:rsidRPr="4005767A" w:rsidR="6429C545">
        <w:rPr>
          <w:rFonts w:ascii="Times New Roman" w:hAnsi="Times New Roman" w:eastAsia="Times New Roman"/>
          <w:color w:val="211D1E"/>
          <w:sz w:val="20"/>
          <w:szCs w:val="20"/>
        </w:rPr>
        <w:t xml:space="preserve"> of the </w:t>
      </w:r>
      <w:r w:rsidRPr="4005767A" w:rsidR="0647FF87">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w:t>
      </w:r>
      <w:r w:rsidRPr="4005767A" w:rsidR="4FBAF177">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Nursing</w:t>
      </w:r>
      <w:r w:rsidRPr="4005767A" w:rsidR="3A2E4008">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w:t>
      </w:r>
      <w:r w:rsidRPr="4005767A" w:rsidR="4FBAF177">
        <w:rPr>
          <w:rFonts w:ascii="Times New Roman" w:hAnsi="Times New Roman" w:eastAsia="Times New Roman"/>
          <w:color w:val="211D1E"/>
          <w:sz w:val="20"/>
          <w:szCs w:val="20"/>
        </w:rPr>
        <w:t xml:space="preserve">will </w:t>
      </w:r>
      <w:r w:rsidRPr="4005767A" w:rsidR="6429C545">
        <w:rPr>
          <w:rFonts w:ascii="Times New Roman" w:hAnsi="Times New Roman" w:eastAsia="Times New Roman"/>
          <w:color w:val="211D1E"/>
          <w:sz w:val="20"/>
          <w:szCs w:val="20"/>
        </w:rPr>
        <w:t>result in dismissal from the Nursing program</w:t>
      </w:r>
      <w:r w:rsidRPr="4005767A" w:rsidR="20929735">
        <w:rPr>
          <w:rFonts w:ascii="Times New Roman" w:hAnsi="Times New Roman" w:eastAsia="Times New Roman"/>
          <w:color w:val="211D1E"/>
          <w:sz w:val="20"/>
          <w:szCs w:val="20"/>
        </w:rPr>
        <w:t xml:space="preserve">. </w:t>
      </w:r>
      <w:r w:rsidRPr="4005767A" w:rsidR="4FBAF177">
        <w:rPr>
          <w:rFonts w:ascii="Times New Roman" w:hAnsi="Times New Roman" w:eastAsia="Times New Roman"/>
          <w:color w:val="211D1E"/>
          <w:sz w:val="20"/>
          <w:szCs w:val="20"/>
        </w:rPr>
        <w:t xml:space="preserve">A review of the change in criminal background history to </w:t>
      </w:r>
      <w:r w:rsidRPr="4005767A" w:rsidR="4FBAF177">
        <w:rPr>
          <w:rFonts w:ascii="Times New Roman" w:hAnsi="Times New Roman" w:eastAsia="Times New Roman"/>
          <w:color w:val="211D1E"/>
          <w:sz w:val="20"/>
          <w:szCs w:val="20"/>
        </w:rPr>
        <w:t>deter</w:t>
      </w:r>
      <w:r w:rsidRPr="4005767A" w:rsidR="6429C545">
        <w:rPr>
          <w:rFonts w:ascii="Times New Roman" w:hAnsi="Times New Roman" w:eastAsia="Times New Roman"/>
          <w:color w:val="211D1E"/>
          <w:sz w:val="20"/>
          <w:szCs w:val="20"/>
        </w:rPr>
        <w:t>mine</w:t>
      </w:r>
      <w:r w:rsidRPr="4005767A" w:rsidR="6429C545">
        <w:rPr>
          <w:rFonts w:ascii="Times New Roman" w:hAnsi="Times New Roman" w:eastAsia="Times New Roman"/>
          <w:color w:val="211D1E"/>
          <w:sz w:val="20"/>
          <w:szCs w:val="20"/>
        </w:rPr>
        <w:t xml:space="preserve"> whether the student may </w:t>
      </w:r>
      <w:r w:rsidRPr="4005767A" w:rsidR="4FBAF177">
        <w:rPr>
          <w:rFonts w:ascii="Times New Roman" w:hAnsi="Times New Roman" w:eastAsia="Times New Roman"/>
          <w:color w:val="211D1E"/>
          <w:sz w:val="20"/>
          <w:szCs w:val="20"/>
        </w:rPr>
        <w:t>be re-admitted to the program will be at the discretion of the D</w:t>
      </w:r>
      <w:r w:rsidRPr="4005767A" w:rsidR="0F0B6B94">
        <w:rPr>
          <w:rFonts w:ascii="Times New Roman" w:hAnsi="Times New Roman" w:eastAsia="Times New Roman"/>
          <w:color w:val="211D1E"/>
          <w:sz w:val="20"/>
          <w:szCs w:val="20"/>
        </w:rPr>
        <w:t>irector</w:t>
      </w:r>
      <w:r w:rsidRPr="4005767A" w:rsidR="4FBAF177">
        <w:rPr>
          <w:rFonts w:ascii="Times New Roman" w:hAnsi="Times New Roman" w:eastAsia="Times New Roman"/>
          <w:color w:val="211D1E"/>
          <w:sz w:val="20"/>
          <w:szCs w:val="20"/>
        </w:rPr>
        <w:t xml:space="preserve"> of the </w:t>
      </w:r>
      <w:r w:rsidRPr="4005767A" w:rsidR="0AAD569C">
        <w:rPr>
          <w:rFonts w:ascii="Times New Roman" w:hAnsi="Times New Roman" w:eastAsia="Times New Roman"/>
          <w:color w:val="211D1E"/>
          <w:sz w:val="20"/>
          <w:szCs w:val="20"/>
        </w:rPr>
        <w:t>Department</w:t>
      </w:r>
      <w:r w:rsidRPr="4005767A" w:rsidR="4FBAF177">
        <w:rPr>
          <w:rFonts w:ascii="Times New Roman" w:hAnsi="Times New Roman" w:eastAsia="Times New Roman"/>
          <w:color w:val="211D1E"/>
          <w:sz w:val="20"/>
          <w:szCs w:val="20"/>
        </w:rPr>
        <w:t xml:space="preserve"> of Nursing.</w:t>
      </w:r>
    </w:p>
    <w:p xmlns:wp14="http://schemas.microsoft.com/office/word/2010/wordml" w:rsidRPr="00883718" w:rsidR="00D61E42" w:rsidP="006412CA" w:rsidRDefault="00D61E42" w14:paraId="450EA2D7"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D61E42" w:rsidP="5E743D56" w:rsidRDefault="00D61E42" w14:paraId="4A4A97A0" wp14:textId="3091264C">
      <w:pPr>
        <w:pStyle w:val="Heading1"/>
        <w:widowControl w:val="0"/>
        <w:jc w:val="left"/>
        <w:rPr>
          <w:rFonts w:ascii="Times New Roman" w:hAnsi="Times New Roman" w:eastAsia="Times New Roman"/>
          <w:i w:val="1"/>
          <w:iCs w:val="1"/>
          <w:color w:val="211D1E"/>
          <w:sz w:val="20"/>
          <w:szCs w:val="20"/>
        </w:rPr>
      </w:pPr>
      <w:bookmarkStart w:name="Withdrawal" w:id="28"/>
      <w:bookmarkStart w:name="_Toc983381704" w:id="846931102"/>
      <w:r w:rsidR="00D61E42">
        <w:rPr/>
        <w:t>Withdrawal</w:t>
      </w:r>
      <w:bookmarkEnd w:id="28"/>
      <w:bookmarkEnd w:id="846931102"/>
      <w:r w:rsidR="00D61E42">
        <w:rPr/>
        <w:t xml:space="preserve"> </w:t>
      </w:r>
    </w:p>
    <w:p xmlns:wp14="http://schemas.microsoft.com/office/word/2010/wordml" w:rsidRPr="00883718" w:rsidR="000E49D0" w:rsidP="4005767A" w:rsidRDefault="00856466" w14:paraId="09550FE9" wp14:textId="1526F292">
      <w:pPr>
        <w:widowControl w:val="0"/>
        <w:autoSpaceDE w:val="0"/>
        <w:autoSpaceDN w:val="0"/>
        <w:adjustRightInd w:val="0"/>
        <w:spacing w:after="0" w:line="240" w:lineRule="auto"/>
        <w:ind w:firstLine="0"/>
        <w:contextualSpacing/>
        <w:jc w:val="left"/>
        <w:rPr>
          <w:rFonts w:ascii="Times New Roman" w:hAnsi="Times New Roman" w:eastAsia="Times New Roman"/>
          <w:color w:val="211D1E"/>
          <w:sz w:val="20"/>
          <w:szCs w:val="20"/>
        </w:rPr>
      </w:pPr>
      <w:r w:rsidRPr="4005767A" w:rsidR="0B4B747C">
        <w:rPr>
          <w:rFonts w:ascii="Times New Roman" w:hAnsi="Times New Roman" w:eastAsia="Times New Roman"/>
          <w:color w:val="211D1E"/>
          <w:sz w:val="20"/>
          <w:szCs w:val="20"/>
        </w:rPr>
        <w:t xml:space="preserve">If a student requests an W grade for a nursing course </w:t>
      </w:r>
      <w:r w:rsidRPr="4005767A" w:rsidR="0DAE34A2">
        <w:rPr>
          <w:rFonts w:ascii="Times New Roman" w:hAnsi="Times New Roman" w:eastAsia="Times New Roman"/>
          <w:color w:val="211D1E"/>
          <w:sz w:val="20"/>
          <w:szCs w:val="20"/>
        </w:rPr>
        <w:t xml:space="preserve">  </w:t>
      </w:r>
      <w:r w:rsidRPr="4005767A" w:rsidR="0B4B747C">
        <w:rPr>
          <w:rFonts w:ascii="Times New Roman" w:hAnsi="Times New Roman" w:eastAsia="Times New Roman"/>
          <w:color w:val="211D1E"/>
          <w:sz w:val="20"/>
          <w:szCs w:val="20"/>
        </w:rPr>
        <w:t xml:space="preserve">and is </w:t>
      </w:r>
      <w:r w:rsidRPr="4005767A" w:rsidR="0B4B747C">
        <w:rPr>
          <w:rFonts w:ascii="Times New Roman" w:hAnsi="Times New Roman" w:eastAsia="Times New Roman"/>
          <w:color w:val="211D1E"/>
          <w:sz w:val="20"/>
          <w:szCs w:val="20"/>
        </w:rPr>
        <w:t>demonstrating</w:t>
      </w:r>
      <w:r w:rsidRPr="4005767A" w:rsidR="0B4B747C">
        <w:rPr>
          <w:rFonts w:ascii="Times New Roman" w:hAnsi="Times New Roman" w:eastAsia="Times New Roman"/>
          <w:color w:val="211D1E"/>
          <w:sz w:val="20"/>
          <w:szCs w:val="20"/>
        </w:rPr>
        <w:t xml:space="preserve"> unsafe clinical practice as outlined </w:t>
      </w:r>
      <w:r w:rsidRPr="4005767A" w:rsidR="12F505FF">
        <w:rPr>
          <w:rFonts w:ascii="Times New Roman" w:hAnsi="Times New Roman" w:eastAsia="Times New Roman"/>
          <w:color w:val="211D1E"/>
          <w:sz w:val="20"/>
          <w:szCs w:val="20"/>
        </w:rPr>
        <w:t>above in</w:t>
      </w:r>
      <w:r w:rsidRPr="4005767A" w:rsidR="0B4B747C">
        <w:rPr>
          <w:rFonts w:ascii="Times New Roman" w:hAnsi="Times New Roman" w:eastAsia="Times New Roman"/>
          <w:color w:val="211D1E"/>
          <w:sz w:val="20"/>
          <w:szCs w:val="20"/>
        </w:rPr>
        <w:t xml:space="preserve"> "dismissal"</w:t>
      </w:r>
      <w:r w:rsidRPr="4005767A" w:rsidR="1A8243A5">
        <w:rPr>
          <w:rFonts w:ascii="Times New Roman" w:hAnsi="Times New Roman" w:eastAsia="Times New Roman"/>
          <w:color w:val="211D1E"/>
          <w:sz w:val="20"/>
          <w:szCs w:val="20"/>
        </w:rPr>
        <w:t xml:space="preserve"> section,</w:t>
      </w:r>
      <w:r w:rsidRPr="4005767A" w:rsidR="0B4B747C">
        <w:rPr>
          <w:rFonts w:ascii="Times New Roman" w:hAnsi="Times New Roman" w:eastAsia="Times New Roman"/>
          <w:color w:val="211D1E"/>
          <w:sz w:val="20"/>
          <w:szCs w:val="20"/>
        </w:rPr>
        <w:t xml:space="preserve"> and/or has a C or less at the time of the withdrawal request, then the withdrawal will be considered a clinical/lecture failure for the purposes of course progression. </w:t>
      </w:r>
    </w:p>
    <w:p w:rsidR="31A89351" w:rsidP="4005767A" w:rsidRDefault="31A89351" w14:paraId="7B1FD17E" w14:textId="6C6D48F6">
      <w:pPr>
        <w:widowControl w:val="0"/>
        <w:spacing w:after="0" w:line="240" w:lineRule="auto"/>
        <w:ind w:firstLine="0"/>
        <w:contextualSpacing/>
        <w:jc w:val="left"/>
        <w:rPr>
          <w:rFonts w:ascii="Times New Roman" w:hAnsi="Times New Roman" w:eastAsia="Times New Roman"/>
          <w:color w:val="211D1E"/>
          <w:sz w:val="20"/>
          <w:szCs w:val="20"/>
        </w:rPr>
      </w:pPr>
    </w:p>
    <w:p xmlns:wp14="http://schemas.microsoft.com/office/word/2010/wordml" w:rsidR="006C12A8" w:rsidP="4005767A" w:rsidRDefault="006D5DE8" w14:paraId="5482F56A" wp14:textId="63E68AC3">
      <w:pPr>
        <w:widowControl w:val="0"/>
        <w:autoSpaceDE w:val="0"/>
        <w:autoSpaceDN w:val="0"/>
        <w:adjustRightInd w:val="0"/>
        <w:spacing w:after="0" w:line="240" w:lineRule="auto"/>
        <w:ind w:firstLine="0"/>
        <w:contextualSpacing/>
        <w:jc w:val="left"/>
        <w:rPr>
          <w:rFonts w:ascii="Times New Roman" w:hAnsi="Times New Roman" w:eastAsia="Times New Roman"/>
          <w:i w:val="1"/>
          <w:iCs w:val="1"/>
          <w:color w:val="211D1E"/>
          <w:sz w:val="20"/>
          <w:szCs w:val="20"/>
        </w:rPr>
      </w:pPr>
      <w:r w:rsidRPr="4005767A" w:rsidR="7508B76C">
        <w:rPr>
          <w:rFonts w:ascii="Times New Roman" w:hAnsi="Times New Roman" w:eastAsia="Times New Roman"/>
          <w:color w:val="211D1E"/>
          <w:sz w:val="20"/>
          <w:szCs w:val="20"/>
        </w:rPr>
        <w:t>Repeating courses and progression in clinical sequence depend</w:t>
      </w:r>
      <w:r w:rsidRPr="4005767A" w:rsidR="21FBE5C3">
        <w:rPr>
          <w:rFonts w:ascii="Times New Roman" w:hAnsi="Times New Roman" w:eastAsia="Times New Roman"/>
          <w:color w:val="211D1E"/>
          <w:sz w:val="20"/>
          <w:szCs w:val="20"/>
        </w:rPr>
        <w:t>s</w:t>
      </w:r>
      <w:r w:rsidRPr="4005767A" w:rsidR="7508B76C">
        <w:rPr>
          <w:rFonts w:ascii="Times New Roman" w:hAnsi="Times New Roman" w:eastAsia="Times New Roman"/>
          <w:color w:val="211D1E"/>
          <w:sz w:val="20"/>
          <w:szCs w:val="20"/>
        </w:rPr>
        <w:t xml:space="preserve"> on </w:t>
      </w:r>
      <w:r w:rsidRPr="4005767A" w:rsidR="7508B76C">
        <w:rPr>
          <w:rFonts w:ascii="Times New Roman" w:hAnsi="Times New Roman" w:eastAsia="Times New Roman"/>
          <w:color w:val="211D1E"/>
          <w:sz w:val="20"/>
          <w:szCs w:val="20"/>
        </w:rPr>
        <w:t>clinical</w:t>
      </w:r>
      <w:r w:rsidRPr="4005767A" w:rsidR="7508B76C">
        <w:rPr>
          <w:rFonts w:ascii="Times New Roman" w:hAnsi="Times New Roman" w:eastAsia="Times New Roman"/>
          <w:color w:val="211D1E"/>
          <w:sz w:val="20"/>
          <w:szCs w:val="20"/>
        </w:rPr>
        <w:t xml:space="preserve"> space available. When a student receives a failing grade in a course with a classroom theory and clinical </w:t>
      </w:r>
      <w:r w:rsidRPr="4005767A" w:rsidR="7508B76C">
        <w:rPr>
          <w:rFonts w:ascii="Times New Roman" w:hAnsi="Times New Roman" w:eastAsia="Times New Roman"/>
          <w:color w:val="211D1E"/>
          <w:sz w:val="20"/>
          <w:szCs w:val="20"/>
        </w:rPr>
        <w:t>component</w:t>
      </w:r>
      <w:r w:rsidRPr="4005767A" w:rsidR="7508B76C">
        <w:rPr>
          <w:rFonts w:ascii="Times New Roman" w:hAnsi="Times New Roman" w:eastAsia="Times New Roman"/>
          <w:color w:val="211D1E"/>
          <w:sz w:val="20"/>
          <w:szCs w:val="20"/>
        </w:rPr>
        <w:t>, both the the</w:t>
      </w:r>
      <w:r w:rsidRPr="4005767A" w:rsidR="7508B76C">
        <w:rPr>
          <w:rFonts w:ascii="Times New Roman" w:hAnsi="Times New Roman" w:eastAsia="Times New Roman"/>
          <w:color w:val="211D1E"/>
          <w:sz w:val="20"/>
          <w:szCs w:val="20"/>
        </w:rPr>
        <w:t>ory and clinical components must be repeated. Students who receive less than a C</w:t>
      </w:r>
      <w:r w:rsidRPr="4005767A" w:rsidR="504B4E45">
        <w:rPr>
          <w:rFonts w:ascii="Times New Roman" w:hAnsi="Times New Roman" w:eastAsia="Times New Roman"/>
          <w:color w:val="211D1E"/>
          <w:sz w:val="20"/>
          <w:szCs w:val="20"/>
        </w:rPr>
        <w:t>+</w:t>
      </w:r>
      <w:r w:rsidRPr="4005767A" w:rsidR="7508B76C">
        <w:rPr>
          <w:rFonts w:ascii="Times New Roman" w:hAnsi="Times New Roman" w:eastAsia="Times New Roman"/>
          <w:color w:val="211D1E"/>
          <w:sz w:val="20"/>
          <w:szCs w:val="20"/>
        </w:rPr>
        <w:t xml:space="preserve"> in courses other than nursing and nursing support cours</w:t>
      </w:r>
      <w:r w:rsidRPr="4005767A" w:rsidR="7508B76C">
        <w:rPr>
          <w:rFonts w:ascii="Times New Roman" w:hAnsi="Times New Roman" w:eastAsia="Times New Roman"/>
          <w:color w:val="211D1E"/>
          <w:sz w:val="20"/>
          <w:szCs w:val="20"/>
        </w:rPr>
        <w:t xml:space="preserve">es may continue in the program if their overall grade point average </w:t>
      </w:r>
      <w:r w:rsidRPr="4005767A" w:rsidR="7508B76C">
        <w:rPr>
          <w:rFonts w:ascii="Times New Roman" w:hAnsi="Times New Roman" w:eastAsia="Times New Roman"/>
          <w:color w:val="211D1E"/>
          <w:sz w:val="20"/>
          <w:szCs w:val="20"/>
        </w:rPr>
        <w:t>remains</w:t>
      </w:r>
      <w:r w:rsidRPr="4005767A" w:rsidR="7508B76C">
        <w:rPr>
          <w:rFonts w:ascii="Times New Roman" w:hAnsi="Times New Roman" w:eastAsia="Times New Roman"/>
          <w:color w:val="211D1E"/>
          <w:sz w:val="20"/>
          <w:szCs w:val="20"/>
        </w:rPr>
        <w:t xml:space="preserve"> 2.</w:t>
      </w:r>
      <w:r w:rsidRPr="4005767A" w:rsidR="66D936F6">
        <w:rPr>
          <w:rFonts w:ascii="Times New Roman" w:hAnsi="Times New Roman" w:eastAsia="Times New Roman"/>
          <w:color w:val="211D1E"/>
          <w:sz w:val="20"/>
          <w:szCs w:val="20"/>
        </w:rPr>
        <w:t>3</w:t>
      </w:r>
      <w:r w:rsidRPr="4005767A" w:rsidR="7508B76C">
        <w:rPr>
          <w:rFonts w:ascii="Times New Roman" w:hAnsi="Times New Roman" w:eastAsia="Times New Roman"/>
          <w:color w:val="211D1E"/>
          <w:sz w:val="20"/>
          <w:szCs w:val="20"/>
        </w:rPr>
        <w:t xml:space="preserve"> or above. </w:t>
      </w:r>
      <w:r w:rsidRPr="4005767A" w:rsidR="580B6B6A">
        <w:rPr>
          <w:rFonts w:ascii="Times New Roman" w:hAnsi="Times New Roman" w:eastAsia="Times New Roman"/>
          <w:color w:val="211D1E"/>
          <w:sz w:val="20"/>
          <w:szCs w:val="20"/>
        </w:rPr>
        <w:t>College</w:t>
      </w:r>
      <w:r w:rsidRPr="4005767A" w:rsidR="7508B76C">
        <w:rPr>
          <w:rFonts w:ascii="Times New Roman" w:hAnsi="Times New Roman" w:eastAsia="Times New Roman"/>
          <w:color w:val="211D1E"/>
          <w:sz w:val="20"/>
          <w:szCs w:val="20"/>
        </w:rPr>
        <w:t xml:space="preserve"> policies </w:t>
      </w:r>
      <w:r w:rsidRPr="4005767A" w:rsidR="7508B76C">
        <w:rPr>
          <w:rFonts w:ascii="Times New Roman" w:hAnsi="Times New Roman" w:eastAsia="Times New Roman"/>
          <w:color w:val="211D1E"/>
          <w:sz w:val="20"/>
          <w:szCs w:val="20"/>
        </w:rPr>
        <w:t>regarding</w:t>
      </w:r>
      <w:r w:rsidRPr="4005767A" w:rsidR="7508B76C">
        <w:rPr>
          <w:rFonts w:ascii="Times New Roman" w:hAnsi="Times New Roman" w:eastAsia="Times New Roman"/>
          <w:color w:val="211D1E"/>
          <w:sz w:val="20"/>
          <w:szCs w:val="20"/>
        </w:rPr>
        <w:t xml:space="preserve"> repeats for other courses will be followed </w:t>
      </w:r>
      <w:r w:rsidRPr="4005767A" w:rsidR="55ED2641">
        <w:rPr>
          <w:rFonts w:ascii="Times New Roman" w:hAnsi="Times New Roman" w:eastAsia="Times New Roman"/>
          <w:color w:val="211D1E"/>
          <w:sz w:val="20"/>
          <w:szCs w:val="20"/>
        </w:rPr>
        <w:t xml:space="preserve">per the </w:t>
      </w:r>
      <w:r w:rsidRPr="4005767A" w:rsidR="7508B76C">
        <w:rPr>
          <w:rFonts w:ascii="Times New Roman" w:hAnsi="Times New Roman" w:eastAsia="Times New Roman"/>
          <w:color w:val="211D1E"/>
          <w:sz w:val="20"/>
          <w:szCs w:val="20"/>
        </w:rPr>
        <w:t>(</w:t>
      </w:r>
      <w:r w:rsidRPr="4005767A" w:rsidR="2904E16F">
        <w:rPr>
          <w:rFonts w:ascii="Times New Roman" w:hAnsi="Times New Roman" w:eastAsia="Times New Roman"/>
          <w:color w:val="211D1E"/>
          <w:sz w:val="20"/>
          <w:szCs w:val="20"/>
        </w:rPr>
        <w:t xml:space="preserve">BMCC </w:t>
      </w:r>
      <w:hyperlink r:id="Rda6e7df9236b42ce">
        <w:r w:rsidRPr="4005767A" w:rsidR="1375D2B4">
          <w:rPr>
            <w:rStyle w:val="Hyperlink"/>
            <w:rFonts w:ascii="Times New Roman" w:hAnsi="Times New Roman" w:eastAsia="Times New Roman"/>
            <w:sz w:val="20"/>
            <w:szCs w:val="20"/>
          </w:rPr>
          <w:t>Student Handbook</w:t>
        </w:r>
      </w:hyperlink>
      <w:r w:rsidRPr="4005767A" w:rsidR="1375D2B4">
        <w:rPr>
          <w:rFonts w:ascii="Times New Roman" w:hAnsi="Times New Roman" w:eastAsia="Times New Roman"/>
          <w:i w:val="1"/>
          <w:iCs w:val="1"/>
          <w:color w:val="211D1E"/>
          <w:sz w:val="20"/>
          <w:szCs w:val="20"/>
        </w:rPr>
        <w:t>)</w:t>
      </w:r>
    </w:p>
    <w:p xmlns:wp14="http://schemas.microsoft.com/office/word/2010/wordml" w:rsidR="00737E8F" w:rsidP="4005767A" w:rsidRDefault="00737E8F" w14:paraId="3DD355C9" wp14:textId="77777777">
      <w:pPr>
        <w:widowControl w:val="0"/>
        <w:autoSpaceDE w:val="0"/>
        <w:autoSpaceDN w:val="0"/>
        <w:adjustRightInd w:val="0"/>
        <w:spacing w:after="0" w:line="240" w:lineRule="auto"/>
        <w:ind w:firstLine="720"/>
        <w:contextualSpacing/>
        <w:rPr>
          <w:rFonts w:ascii="Times New Roman" w:hAnsi="Times New Roman" w:eastAsia="Times New Roman"/>
          <w:color w:val="211D1E"/>
          <w:sz w:val="20"/>
          <w:szCs w:val="20"/>
        </w:rPr>
      </w:pPr>
    </w:p>
    <w:p xmlns:wp14="http://schemas.microsoft.com/office/word/2010/wordml" w:rsidRPr="00AB0365" w:rsidR="006D5DE8" w:rsidP="4745242D" w:rsidRDefault="006D5DE8" w14:paraId="0A4B8E66" wp14:textId="77777777">
      <w:pPr>
        <w:pStyle w:val="Heading1"/>
        <w:widowControl w:val="0"/>
        <w:jc w:val="left"/>
        <w:rPr>
          <w:rFonts w:ascii="Times New Roman" w:hAnsi="Times New Roman" w:eastAsia="Times New Roman"/>
          <w:b w:val="1"/>
          <w:bCs w:val="1"/>
          <w:color w:val="211D1E"/>
          <w:sz w:val="20"/>
          <w:szCs w:val="20"/>
        </w:rPr>
      </w:pPr>
      <w:bookmarkStart w:name="ReadmissionProcess" w:id="29"/>
      <w:bookmarkStart w:name="_Toc2103805419" w:id="1480116014"/>
      <w:r w:rsidR="006D5DE8">
        <w:rPr/>
        <w:t>Readmission Process</w:t>
      </w:r>
      <w:bookmarkEnd w:id="1480116014"/>
    </w:p>
    <w:bookmarkEnd w:id="29"/>
    <w:p xmlns:wp14="http://schemas.microsoft.com/office/word/2010/wordml" w:rsidRPr="0025179A" w:rsidR="006D5DE8" w:rsidP="4005767A" w:rsidRDefault="006D5DE8" w14:paraId="04B30E0D" wp14:textId="1B4BF00C">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 xml:space="preserve">If a student wishes to progress in the nursing program following one nursing </w:t>
      </w:r>
      <w:r w:rsidRPr="4005767A" w:rsidR="7508B76C">
        <w:rPr>
          <w:rFonts w:ascii="Times New Roman" w:hAnsi="Times New Roman" w:eastAsia="Times New Roman"/>
          <w:color w:val="211D1E"/>
          <w:sz w:val="20"/>
          <w:szCs w:val="20"/>
        </w:rPr>
        <w:t>course</w:t>
      </w:r>
      <w:r w:rsidRPr="4005767A" w:rsidR="7508B76C">
        <w:rPr>
          <w:rFonts w:ascii="Times New Roman" w:hAnsi="Times New Roman" w:eastAsia="Times New Roman"/>
          <w:color w:val="211D1E"/>
          <w:sz w:val="20"/>
          <w:szCs w:val="20"/>
        </w:rPr>
        <w:t xml:space="preserve"> failure, a letter requesting continuation must be </w:t>
      </w:r>
      <w:r w:rsidRPr="4005767A" w:rsidR="7508B76C">
        <w:rPr>
          <w:rFonts w:ascii="Times New Roman" w:hAnsi="Times New Roman" w:eastAsia="Times New Roman"/>
          <w:color w:val="211D1E"/>
          <w:sz w:val="20"/>
          <w:szCs w:val="20"/>
        </w:rPr>
        <w:t>submitted</w:t>
      </w:r>
      <w:r w:rsidRPr="4005767A" w:rsidR="7508B76C">
        <w:rPr>
          <w:rFonts w:ascii="Times New Roman" w:hAnsi="Times New Roman" w:eastAsia="Times New Roman"/>
          <w:color w:val="211D1E"/>
          <w:sz w:val="20"/>
          <w:szCs w:val="20"/>
        </w:rPr>
        <w:t xml:space="preserve"> to the </w:t>
      </w:r>
      <w:r w:rsidRPr="4005767A" w:rsidR="1375D2B4">
        <w:rPr>
          <w:rFonts w:ascii="Times New Roman" w:hAnsi="Times New Roman" w:eastAsia="Times New Roman"/>
          <w:color w:val="211D1E"/>
          <w:sz w:val="20"/>
          <w:szCs w:val="20"/>
        </w:rPr>
        <w:t xml:space="preserve">Director </w:t>
      </w:r>
      <w:r w:rsidRPr="4005767A" w:rsidR="21FBE5C3">
        <w:rPr>
          <w:rFonts w:ascii="Times New Roman" w:hAnsi="Times New Roman" w:eastAsia="Times New Roman"/>
          <w:color w:val="211D1E"/>
          <w:sz w:val="20"/>
          <w:szCs w:val="20"/>
        </w:rPr>
        <w:t xml:space="preserve">of the </w:t>
      </w:r>
      <w:r w:rsidRPr="4005767A" w:rsidR="03607067">
        <w:rPr>
          <w:rFonts w:ascii="Times New Roman" w:hAnsi="Times New Roman" w:eastAsia="Times New Roman"/>
          <w:color w:val="211D1E"/>
          <w:sz w:val="20"/>
          <w:szCs w:val="20"/>
        </w:rPr>
        <w:t>Department</w:t>
      </w:r>
      <w:r w:rsidRPr="4005767A" w:rsidR="1375D2B4">
        <w:rPr>
          <w:rFonts w:ascii="Times New Roman" w:hAnsi="Times New Roman" w:eastAsia="Times New Roman"/>
          <w:color w:val="211D1E"/>
          <w:sz w:val="20"/>
          <w:szCs w:val="20"/>
        </w:rPr>
        <w:t xml:space="preserve"> of</w:t>
      </w:r>
      <w:r w:rsidRPr="4005767A" w:rsidR="21FBE5C3">
        <w:rPr>
          <w:rFonts w:ascii="Times New Roman" w:hAnsi="Times New Roman" w:eastAsia="Times New Roman"/>
          <w:color w:val="211D1E"/>
          <w:sz w:val="20"/>
          <w:szCs w:val="20"/>
        </w:rPr>
        <w:t xml:space="preserve"> Nursing. </w:t>
      </w:r>
      <w:r w:rsidRPr="4005767A" w:rsidR="3B21626A">
        <w:rPr>
          <w:rFonts w:ascii="Times New Roman" w:hAnsi="Times New Roman" w:eastAsia="Times New Roman"/>
          <w:color w:val="211D1E"/>
          <w:sz w:val="20"/>
          <w:szCs w:val="20"/>
        </w:rPr>
        <w:t>The</w:t>
      </w:r>
      <w:r w:rsidRPr="4005767A" w:rsidR="7508B76C">
        <w:rPr>
          <w:rFonts w:ascii="Times New Roman" w:hAnsi="Times New Roman" w:eastAsia="Times New Roman"/>
          <w:color w:val="211D1E"/>
          <w:sz w:val="20"/>
          <w:szCs w:val="20"/>
        </w:rPr>
        <w:t xml:space="preserve"> purpose of this policy is twofold:</w:t>
      </w:r>
    </w:p>
    <w:p xmlns:wp14="http://schemas.microsoft.com/office/word/2010/wordml" w:rsidRPr="0025179A" w:rsidR="006D5DE8" w:rsidP="4005767A" w:rsidRDefault="006D5DE8" w14:paraId="2E2CEF3A" wp14:textId="315460F1">
      <w:pPr>
        <w:widowControl w:val="0"/>
        <w:autoSpaceDE w:val="0"/>
        <w:autoSpaceDN w:val="0"/>
        <w:adjustRightInd w:val="0"/>
        <w:spacing w:before="40" w:after="0" w:line="240" w:lineRule="auto"/>
        <w:ind w:left="720" w:hanging="360"/>
        <w:contextualSpacing/>
        <w:rPr>
          <w:rFonts w:ascii="Times New Roman" w:hAnsi="Times New Roman" w:eastAsia="Times New Roman"/>
          <w:color w:val="211D1E"/>
          <w:sz w:val="20"/>
          <w:szCs w:val="20"/>
        </w:rPr>
      </w:pPr>
      <w:r w:rsidRPr="4005767A" w:rsidR="7508B76C">
        <w:rPr>
          <w:rFonts w:ascii="Times New Roman" w:hAnsi="Times New Roman" w:eastAsia="Times New Roman"/>
          <w:color w:val="211D1E"/>
          <w:sz w:val="20"/>
          <w:szCs w:val="20"/>
        </w:rPr>
        <w:t>1.</w:t>
      </w:r>
      <w:r>
        <w:tab/>
      </w:r>
      <w:r w:rsidRPr="4005767A" w:rsidR="7508B76C">
        <w:rPr>
          <w:rFonts w:ascii="Times New Roman" w:hAnsi="Times New Roman" w:eastAsia="Times New Roman"/>
          <w:color w:val="211D1E"/>
          <w:sz w:val="20"/>
          <w:szCs w:val="20"/>
        </w:rPr>
        <w:t xml:space="preserve">Students progress through the program as a member of a </w:t>
      </w:r>
      <w:r w:rsidRPr="4005767A" w:rsidR="5AEAD273">
        <w:rPr>
          <w:rFonts w:ascii="Times New Roman" w:hAnsi="Times New Roman" w:eastAsia="Times New Roman"/>
          <w:color w:val="211D1E"/>
          <w:sz w:val="20"/>
          <w:szCs w:val="20"/>
        </w:rPr>
        <w:t>cohort;</w:t>
      </w:r>
      <w:r w:rsidRPr="4005767A" w:rsidR="7508B76C">
        <w:rPr>
          <w:rFonts w:ascii="Times New Roman" w:hAnsi="Times New Roman" w:eastAsia="Times New Roman"/>
          <w:color w:val="211D1E"/>
          <w:sz w:val="20"/>
          <w:szCs w:val="20"/>
        </w:rPr>
        <w:t xml:space="preserve"> there may not be an available slot for the repeating student in the </w:t>
      </w:r>
      <w:r w:rsidRPr="4005767A" w:rsidR="7508B76C">
        <w:rPr>
          <w:rFonts w:ascii="Times New Roman" w:hAnsi="Times New Roman" w:eastAsia="Times New Roman"/>
          <w:color w:val="211D1E"/>
          <w:sz w:val="20"/>
          <w:szCs w:val="20"/>
        </w:rPr>
        <w:t>next</w:t>
      </w:r>
      <w:r w:rsidRPr="4005767A" w:rsidR="05B3195C">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available</w:t>
      </w:r>
      <w:r w:rsidRPr="4005767A" w:rsidR="7508B76C">
        <w:rPr>
          <w:rFonts w:ascii="Times New Roman" w:hAnsi="Times New Roman" w:eastAsia="Times New Roman"/>
          <w:color w:val="211D1E"/>
          <w:sz w:val="20"/>
          <w:szCs w:val="20"/>
        </w:rPr>
        <w:t xml:space="preserve"> course.</w:t>
      </w:r>
    </w:p>
    <w:p xmlns:wp14="http://schemas.microsoft.com/office/word/2010/wordml" w:rsidR="007A288A" w:rsidP="4005767A" w:rsidRDefault="00D61E42" w14:paraId="51F5FFB3" wp14:textId="65ED02ED">
      <w:pPr>
        <w:widowControl w:val="0"/>
        <w:autoSpaceDE w:val="0"/>
        <w:autoSpaceDN w:val="0"/>
        <w:adjustRightInd w:val="0"/>
        <w:spacing w:before="120" w:after="0" w:line="240" w:lineRule="auto"/>
        <w:ind w:left="720" w:hanging="360"/>
        <w:contextualSpacing/>
        <w:rPr>
          <w:rFonts w:ascii="Times New Roman" w:hAnsi="Times New Roman" w:eastAsia="Times New Roman"/>
          <w:color w:val="211D1E"/>
          <w:sz w:val="20"/>
          <w:szCs w:val="20"/>
          <w:highlight w:val="yellow"/>
        </w:rPr>
      </w:pPr>
      <w:r w:rsidRPr="4005767A" w:rsidR="7508B76C">
        <w:rPr>
          <w:rFonts w:ascii="Times New Roman" w:hAnsi="Times New Roman" w:eastAsia="Times New Roman"/>
          <w:color w:val="211D1E"/>
          <w:sz w:val="20"/>
          <w:szCs w:val="20"/>
        </w:rPr>
        <w:t>2.</w:t>
      </w:r>
      <w:r>
        <w:tab/>
      </w:r>
      <w:r w:rsidRPr="4005767A" w:rsidR="7508B76C">
        <w:rPr>
          <w:rFonts w:ascii="Times New Roman" w:hAnsi="Times New Roman" w:eastAsia="Times New Roman"/>
          <w:color w:val="211D1E"/>
          <w:sz w:val="20"/>
          <w:szCs w:val="20"/>
        </w:rPr>
        <w:t>It is important for the student to develop a plan so that the potential for success in the repeat course is enhanced</w:t>
      </w:r>
      <w:r w:rsidRPr="4005767A" w:rsidR="30A91FCE">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This plan should be developed with the</w:t>
      </w:r>
      <w:r w:rsidRPr="4005767A" w:rsidR="7508B76C">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Nursing Faculty member whose course the student failed</w:t>
      </w:r>
      <w:r w:rsidRPr="4005767A" w:rsidR="2D0F2AEC">
        <w:rPr>
          <w:rFonts w:ascii="Times New Roman" w:hAnsi="Times New Roman" w:eastAsia="Times New Roman"/>
          <w:color w:val="211D1E"/>
          <w:sz w:val="20"/>
          <w:szCs w:val="20"/>
        </w:rPr>
        <w:t xml:space="preserve">. </w:t>
      </w:r>
      <w:r w:rsidRPr="4005767A" w:rsidR="7508B76C">
        <w:rPr>
          <w:rFonts w:ascii="Times New Roman" w:hAnsi="Times New Roman" w:eastAsia="Times New Roman"/>
          <w:color w:val="211D1E"/>
          <w:sz w:val="20"/>
          <w:szCs w:val="20"/>
        </w:rPr>
        <w:t xml:space="preserve">Issues that may need to be addressed include time management, study habits, the need for support services, etc. </w:t>
      </w:r>
    </w:p>
    <w:p xmlns:wp14="http://schemas.microsoft.com/office/word/2010/wordml" w:rsidR="007A288A" w:rsidP="4005767A" w:rsidRDefault="00D61E42" w14:paraId="77F9CF6B" wp14:textId="0A8AE765">
      <w:pPr>
        <w:widowControl w:val="0"/>
        <w:autoSpaceDE w:val="0"/>
        <w:autoSpaceDN w:val="0"/>
        <w:adjustRightInd w:val="0"/>
        <w:spacing w:before="120" w:after="0" w:line="240" w:lineRule="auto"/>
        <w:ind w:left="720" w:hanging="360"/>
        <w:contextualSpacing/>
        <w:rPr>
          <w:rFonts w:ascii="Times New Roman" w:hAnsi="Times New Roman" w:eastAsia="Times New Roman"/>
          <w:color w:val="211D1E"/>
          <w:sz w:val="20"/>
          <w:szCs w:val="20"/>
        </w:rPr>
      </w:pPr>
      <w:r w:rsidRPr="4005767A" w:rsidR="311AB546">
        <w:rPr>
          <w:rFonts w:ascii="Times New Roman" w:hAnsi="Times New Roman" w:eastAsia="Times New Roman"/>
          <w:color w:val="211D1E"/>
          <w:sz w:val="20"/>
          <w:szCs w:val="20"/>
        </w:rPr>
        <w:t xml:space="preserve">3. </w:t>
      </w:r>
      <w:r w:rsidRPr="4005767A" w:rsidR="7508B76C">
        <w:rPr>
          <w:rFonts w:ascii="Times New Roman" w:hAnsi="Times New Roman" w:eastAsia="Times New Roman"/>
          <w:color w:val="211D1E"/>
          <w:sz w:val="20"/>
          <w:szCs w:val="20"/>
        </w:rPr>
        <w:t xml:space="preserve">Readmission following failure of two or more </w:t>
      </w:r>
      <w:r w:rsidRPr="4005767A" w:rsidR="7849F767">
        <w:rPr>
          <w:rFonts w:ascii="Times New Roman" w:hAnsi="Times New Roman" w:eastAsia="Times New Roman"/>
          <w:color w:val="211D1E"/>
          <w:sz w:val="20"/>
          <w:szCs w:val="20"/>
        </w:rPr>
        <w:t xml:space="preserve">of the PN Certificate </w:t>
      </w:r>
      <w:r w:rsidRPr="4005767A" w:rsidR="7508B76C">
        <w:rPr>
          <w:rFonts w:ascii="Times New Roman" w:hAnsi="Times New Roman" w:eastAsia="Times New Roman"/>
          <w:color w:val="211D1E"/>
          <w:sz w:val="20"/>
          <w:szCs w:val="20"/>
        </w:rPr>
        <w:t>nursing courses will require a written appeal to the</w:t>
      </w:r>
      <w:r w:rsidRPr="4005767A" w:rsidR="43E09D14">
        <w:rPr>
          <w:rFonts w:ascii="Times New Roman" w:hAnsi="Times New Roman" w:eastAsia="Times New Roman"/>
          <w:color w:val="211D1E"/>
          <w:sz w:val="20"/>
          <w:szCs w:val="20"/>
        </w:rPr>
        <w:t xml:space="preserve"> </w:t>
      </w:r>
      <w:r w:rsidRPr="4005767A" w:rsidR="59B1CD67">
        <w:rPr>
          <w:rFonts w:ascii="Times New Roman" w:hAnsi="Times New Roman" w:eastAsia="Times New Roman"/>
          <w:color w:val="211D1E"/>
          <w:sz w:val="20"/>
          <w:szCs w:val="20"/>
        </w:rPr>
        <w:t>Practical Nursing Committee</w:t>
      </w:r>
      <w:r w:rsidRPr="4005767A" w:rsidR="19E4E0F3">
        <w:rPr>
          <w:rFonts w:ascii="Times New Roman" w:hAnsi="Times New Roman" w:eastAsia="Times New Roman"/>
          <w:color w:val="211D1E"/>
          <w:sz w:val="20"/>
          <w:szCs w:val="20"/>
        </w:rPr>
        <w:t xml:space="preserve">. </w:t>
      </w:r>
      <w:r w:rsidRPr="4005767A" w:rsidR="59B1CD67">
        <w:rPr>
          <w:rFonts w:ascii="Times New Roman" w:hAnsi="Times New Roman" w:eastAsia="Times New Roman"/>
          <w:color w:val="211D1E"/>
          <w:sz w:val="20"/>
          <w:szCs w:val="20"/>
        </w:rPr>
        <w:t>A majority of the Practical Nursing Committee must approve the r</w:t>
      </w:r>
      <w:r w:rsidRPr="4005767A" w:rsidR="21FBE5C3">
        <w:rPr>
          <w:rFonts w:ascii="Times New Roman" w:hAnsi="Times New Roman" w:eastAsia="Times New Roman"/>
          <w:color w:val="211D1E"/>
          <w:sz w:val="20"/>
          <w:szCs w:val="20"/>
        </w:rPr>
        <w:t>equest</w:t>
      </w:r>
      <w:r w:rsidRPr="4005767A" w:rsidR="59B1CD67">
        <w:rPr>
          <w:rFonts w:ascii="Times New Roman" w:hAnsi="Times New Roman" w:eastAsia="Times New Roman"/>
          <w:color w:val="211D1E"/>
          <w:sz w:val="20"/>
          <w:szCs w:val="20"/>
        </w:rPr>
        <w:t xml:space="preserve"> before the student is </w:t>
      </w:r>
      <w:r w:rsidRPr="4005767A" w:rsidR="59B1CD67">
        <w:rPr>
          <w:rFonts w:ascii="Times New Roman" w:hAnsi="Times New Roman" w:eastAsia="Times New Roman"/>
          <w:color w:val="211D1E"/>
          <w:sz w:val="20"/>
          <w:szCs w:val="20"/>
        </w:rPr>
        <w:t>allowed</w:t>
      </w:r>
      <w:r w:rsidRPr="4005767A" w:rsidR="59B1CD67">
        <w:rPr>
          <w:rFonts w:ascii="Times New Roman" w:hAnsi="Times New Roman" w:eastAsia="Times New Roman"/>
          <w:color w:val="211D1E"/>
          <w:sz w:val="20"/>
          <w:szCs w:val="20"/>
        </w:rPr>
        <w:t xml:space="preserve"> readmission.</w:t>
      </w:r>
      <w:r w:rsidRPr="4005767A" w:rsidR="0006088E">
        <w:rPr>
          <w:rFonts w:ascii="Times New Roman" w:hAnsi="Times New Roman" w:eastAsia="Times New Roman"/>
          <w:color w:val="211D1E"/>
          <w:sz w:val="20"/>
          <w:szCs w:val="20"/>
        </w:rPr>
        <w:t xml:space="preserve"> </w:t>
      </w:r>
    </w:p>
    <w:p xmlns:wp14="http://schemas.microsoft.com/office/word/2010/wordml" w:rsidR="007A288A" w:rsidP="4005767A" w:rsidRDefault="00D61E42" w14:paraId="49BD17EA" wp14:textId="540E02B3">
      <w:pPr>
        <w:widowControl w:val="0"/>
        <w:autoSpaceDE w:val="0"/>
        <w:autoSpaceDN w:val="0"/>
        <w:adjustRightInd w:val="0"/>
        <w:spacing w:before="120" w:after="0" w:line="240" w:lineRule="auto"/>
        <w:ind w:left="720" w:hanging="360"/>
        <w:contextualSpacing/>
        <w:rPr>
          <w:rFonts w:ascii="Times New Roman" w:hAnsi="Times New Roman" w:eastAsia="Times New Roman"/>
          <w:color w:val="211D1E"/>
          <w:sz w:val="20"/>
          <w:szCs w:val="20"/>
        </w:rPr>
      </w:pPr>
      <w:r w:rsidRPr="4005767A" w:rsidR="0006088E">
        <w:rPr>
          <w:rFonts w:ascii="Times New Roman" w:hAnsi="Times New Roman" w:eastAsia="Times New Roman"/>
          <w:color w:val="211D1E"/>
          <w:sz w:val="20"/>
          <w:szCs w:val="20"/>
        </w:rPr>
        <w:t xml:space="preserve">4. </w:t>
      </w:r>
      <w:r w:rsidRPr="4005767A" w:rsidR="6429C545">
        <w:rPr>
          <w:rFonts w:ascii="Times New Roman" w:hAnsi="Times New Roman" w:eastAsia="Times New Roman"/>
          <w:color w:val="211D1E"/>
          <w:sz w:val="20"/>
          <w:szCs w:val="20"/>
        </w:rPr>
        <w:t xml:space="preserve">Students enrolled in </w:t>
      </w:r>
      <w:r w:rsidRPr="4005767A" w:rsidR="62115A32">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courses, but who have not contin</w:t>
      </w:r>
      <w:r w:rsidRPr="4005767A" w:rsidR="6429C545">
        <w:rPr>
          <w:rFonts w:ascii="Times New Roman" w:hAnsi="Times New Roman" w:eastAsia="Times New Roman"/>
          <w:color w:val="211D1E"/>
          <w:sz w:val="20"/>
          <w:szCs w:val="20"/>
        </w:rPr>
        <w:t xml:space="preserve">ued to follow the sequence of nursing courses for one semester </w:t>
      </w:r>
      <w:r w:rsidRPr="4005767A" w:rsidR="21FBE5C3">
        <w:rPr>
          <w:rFonts w:ascii="Times New Roman" w:hAnsi="Times New Roman" w:eastAsia="Times New Roman"/>
          <w:color w:val="211D1E"/>
          <w:sz w:val="20"/>
          <w:szCs w:val="20"/>
        </w:rPr>
        <w:t xml:space="preserve">or more, </w:t>
      </w:r>
      <w:r w:rsidRPr="4005767A" w:rsidR="6429C545">
        <w:rPr>
          <w:rFonts w:ascii="Times New Roman" w:hAnsi="Times New Roman" w:eastAsia="Times New Roman"/>
          <w:color w:val="211D1E"/>
          <w:sz w:val="20"/>
          <w:szCs w:val="20"/>
        </w:rPr>
        <w:t>must re</w:t>
      </w:r>
      <w:r w:rsidRPr="4005767A" w:rsidR="6429C545">
        <w:rPr>
          <w:rFonts w:ascii="Times New Roman" w:hAnsi="Times New Roman" w:eastAsia="Times New Roman"/>
          <w:color w:val="211D1E"/>
          <w:sz w:val="20"/>
          <w:szCs w:val="20"/>
        </w:rPr>
        <w:t>quest readmission into th</w:t>
      </w:r>
      <w:r w:rsidRPr="4005767A" w:rsidR="7508B76C">
        <w:rPr>
          <w:rFonts w:ascii="Times New Roman" w:hAnsi="Times New Roman" w:eastAsia="Times New Roman"/>
          <w:color w:val="211D1E"/>
          <w:sz w:val="20"/>
          <w:szCs w:val="20"/>
        </w:rPr>
        <w:t>e nursing sequence.</w:t>
      </w:r>
      <w:r w:rsidRPr="4005767A" w:rsidR="7508B76C">
        <w:rPr>
          <w:rFonts w:ascii="Times New Roman" w:hAnsi="Times New Roman" w:eastAsia="Times New Roman"/>
          <w:color w:val="211D1E"/>
          <w:sz w:val="20"/>
          <w:szCs w:val="20"/>
        </w:rPr>
        <w:t xml:space="preserve"> </w:t>
      </w:r>
    </w:p>
    <w:p xmlns:wp14="http://schemas.microsoft.com/office/word/2010/wordml" w:rsidR="007A288A" w:rsidP="4005767A" w:rsidRDefault="00D61E42" w14:paraId="43E2D234" wp14:textId="6EC30607">
      <w:pPr>
        <w:widowControl w:val="0"/>
        <w:autoSpaceDE w:val="0"/>
        <w:autoSpaceDN w:val="0"/>
        <w:adjustRightInd w:val="0"/>
        <w:spacing w:before="120" w:after="0" w:line="240" w:lineRule="auto"/>
        <w:ind w:left="720" w:hanging="360"/>
        <w:contextualSpacing/>
        <w:rPr>
          <w:rFonts w:ascii="Times New Roman" w:hAnsi="Times New Roman" w:eastAsia="Times New Roman"/>
          <w:color w:val="211D1E"/>
          <w:sz w:val="20"/>
          <w:szCs w:val="20"/>
        </w:rPr>
      </w:pPr>
      <w:r w:rsidRPr="4005767A" w:rsidR="1F14845C">
        <w:rPr>
          <w:rFonts w:ascii="Times New Roman" w:hAnsi="Times New Roman" w:eastAsia="Times New Roman"/>
          <w:color w:val="211D1E"/>
          <w:sz w:val="20"/>
          <w:szCs w:val="20"/>
        </w:rPr>
        <w:t xml:space="preserve">5. </w:t>
      </w:r>
      <w:r w:rsidRPr="4005767A" w:rsidR="6429C545">
        <w:rPr>
          <w:rFonts w:ascii="Times New Roman" w:hAnsi="Times New Roman" w:eastAsia="Times New Roman"/>
          <w:color w:val="211D1E"/>
          <w:sz w:val="20"/>
          <w:szCs w:val="20"/>
        </w:rPr>
        <w:t xml:space="preserve">Written requests for readmission to the </w:t>
      </w:r>
      <w:r w:rsidRPr="4005767A" w:rsidR="7849F767">
        <w:rPr>
          <w:rFonts w:ascii="Times New Roman" w:hAnsi="Times New Roman" w:eastAsia="Times New Roman"/>
          <w:color w:val="211D1E"/>
          <w:sz w:val="20"/>
          <w:szCs w:val="20"/>
        </w:rPr>
        <w:t xml:space="preserve">Practical </w:t>
      </w:r>
      <w:r w:rsidRPr="4005767A" w:rsidR="6429C545">
        <w:rPr>
          <w:rFonts w:ascii="Times New Roman" w:hAnsi="Times New Roman" w:eastAsia="Times New Roman"/>
          <w:color w:val="211D1E"/>
          <w:sz w:val="20"/>
          <w:szCs w:val="20"/>
        </w:rPr>
        <w:t>Nursing Program must be made to the</w:t>
      </w:r>
      <w:r w:rsidRPr="4005767A" w:rsidR="59B1CD67">
        <w:rPr>
          <w:rFonts w:ascii="Times New Roman" w:hAnsi="Times New Roman" w:eastAsia="Times New Roman"/>
          <w:color w:val="211D1E"/>
          <w:sz w:val="20"/>
          <w:szCs w:val="20"/>
        </w:rPr>
        <w:t xml:space="preserve"> Director of the PN program</w:t>
      </w:r>
      <w:r w:rsidRPr="4005767A" w:rsidR="2A2DBB2E">
        <w:rPr>
          <w:rFonts w:ascii="Times New Roman" w:hAnsi="Times New Roman" w:eastAsia="Times New Roman"/>
          <w:color w:val="211D1E"/>
          <w:sz w:val="20"/>
          <w:szCs w:val="20"/>
        </w:rPr>
        <w:t xml:space="preserve">. </w:t>
      </w:r>
      <w:r w:rsidRPr="4005767A" w:rsidR="5EB92766">
        <w:rPr>
          <w:rFonts w:ascii="Times New Roman" w:hAnsi="Times New Roman" w:eastAsia="Times New Roman"/>
          <w:color w:val="211D1E"/>
          <w:sz w:val="20"/>
          <w:szCs w:val="20"/>
        </w:rPr>
        <w:t xml:space="preserve">Requests for readmission must be </w:t>
      </w:r>
      <w:r w:rsidRPr="4005767A" w:rsidR="5EB92766">
        <w:rPr>
          <w:rFonts w:ascii="Times New Roman" w:hAnsi="Times New Roman" w:eastAsia="Times New Roman"/>
          <w:color w:val="211D1E"/>
          <w:sz w:val="20"/>
          <w:szCs w:val="20"/>
        </w:rPr>
        <w:t>submitted</w:t>
      </w:r>
      <w:r w:rsidRPr="4005767A" w:rsidR="5EB92766">
        <w:rPr>
          <w:rFonts w:ascii="Times New Roman" w:hAnsi="Times New Roman" w:eastAsia="Times New Roman"/>
          <w:color w:val="211D1E"/>
          <w:sz w:val="20"/>
          <w:szCs w:val="20"/>
        </w:rPr>
        <w:t xml:space="preserve"> at least three weeks before desired re-entry</w:t>
      </w:r>
      <w:r w:rsidRPr="4005767A" w:rsidR="1F701759">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Applicants will be informed of the decision in writing.</w:t>
      </w:r>
    </w:p>
    <w:p xmlns:wp14="http://schemas.microsoft.com/office/word/2010/wordml" w:rsidRPr="00A24EF4" w:rsidR="00547349" w:rsidP="006412CA" w:rsidRDefault="00547349" w14:paraId="121FD38A" wp14:textId="77777777">
      <w:pPr>
        <w:widowControl w:val="0"/>
        <w:autoSpaceDE w:val="0"/>
        <w:autoSpaceDN w:val="0"/>
        <w:adjustRightInd w:val="0"/>
        <w:spacing w:before="120" w:after="0" w:line="240" w:lineRule="auto"/>
        <w:ind w:firstLine="360"/>
        <w:contextualSpacing/>
        <w:rPr>
          <w:rFonts w:ascii="Times New Roman" w:hAnsi="Times New Roman" w:eastAsia="Times New Roman"/>
          <w:color w:val="211D1E"/>
          <w:sz w:val="20"/>
          <w:szCs w:val="20"/>
        </w:rPr>
      </w:pPr>
    </w:p>
    <w:p xmlns:wp14="http://schemas.microsoft.com/office/word/2010/wordml" w:rsidRPr="00A24EF4" w:rsidR="00D61E42" w:rsidP="4005767A" w:rsidRDefault="00D61E42" w14:paraId="7D3444C2" wp14:textId="0529B3FA">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39BC04">
        <w:rPr>
          <w:rFonts w:ascii="Times New Roman" w:hAnsi="Times New Roman" w:eastAsia="Times New Roman"/>
          <w:color w:val="211D1E"/>
          <w:sz w:val="20"/>
          <w:szCs w:val="20"/>
        </w:rPr>
        <w:t xml:space="preserve">A. </w:t>
      </w:r>
      <w:r w:rsidRPr="4005767A" w:rsidR="6839BC04">
        <w:rPr>
          <w:rFonts w:ascii="Times New Roman" w:hAnsi="Times New Roman" w:eastAsia="Times New Roman"/>
          <w:color w:val="211D1E"/>
          <w:sz w:val="20"/>
          <w:szCs w:val="20"/>
        </w:rPr>
        <w:t xml:space="preserve">Students reapplying to the nursing program for academic reasons may </w:t>
      </w:r>
      <w:r w:rsidRPr="4005767A" w:rsidR="6839BC04">
        <w:rPr>
          <w:rFonts w:ascii="Times New Roman" w:hAnsi="Times New Roman" w:eastAsia="Times New Roman"/>
          <w:color w:val="211D1E"/>
          <w:sz w:val="20"/>
          <w:szCs w:val="20"/>
        </w:rPr>
        <w:t>submit</w:t>
      </w:r>
      <w:r w:rsidRPr="4005767A" w:rsidR="6839BC04">
        <w:rPr>
          <w:rFonts w:ascii="Times New Roman" w:hAnsi="Times New Roman" w:eastAsia="Times New Roman"/>
          <w:color w:val="211D1E"/>
          <w:sz w:val="20"/>
          <w:szCs w:val="20"/>
        </w:rPr>
        <w:t xml:space="preserve"> a written request for readmission.</w:t>
      </w:r>
      <w:r w:rsidRPr="4005767A" w:rsidR="6429C545">
        <w:rPr>
          <w:rFonts w:ascii="Times New Roman" w:hAnsi="Times New Roman" w:eastAsia="Times New Roman"/>
          <w:color w:val="211D1E"/>
          <w:sz w:val="20"/>
          <w:szCs w:val="20"/>
        </w:rPr>
        <w:t xml:space="preserve"> The request must include:</w:t>
      </w:r>
    </w:p>
    <w:p xmlns:wp14="http://schemas.microsoft.com/office/word/2010/wordml" w:rsidRPr="00A24EF4" w:rsidR="00D61E42" w:rsidP="4005767A" w:rsidRDefault="00D61E42" w14:paraId="6494BAB4" wp14:textId="2E6F536E">
      <w:pPr>
        <w:widowControl w:val="0"/>
        <w:autoSpaceDE w:val="0"/>
        <w:autoSpaceDN w:val="0"/>
        <w:adjustRightInd w:val="0"/>
        <w:spacing w:after="0" w:line="240" w:lineRule="auto"/>
        <w:ind w:left="1080" w:hanging="360"/>
        <w:contextualSpacing/>
        <w:rPr>
          <w:rFonts w:ascii="Times New Roman" w:hAnsi="Times New Roman" w:eastAsia="Times New Roman"/>
          <w:color w:val="000000"/>
          <w:sz w:val="20"/>
          <w:szCs w:val="20"/>
        </w:rPr>
      </w:pPr>
      <w:r w:rsidRPr="4005767A" w:rsidR="6429C545">
        <w:rPr>
          <w:rFonts w:ascii="Times New Roman" w:hAnsi="Times New Roman" w:eastAsia="Times New Roman"/>
          <w:color w:val="211D1E"/>
          <w:sz w:val="20"/>
          <w:szCs w:val="20"/>
        </w:rPr>
        <w:t>a.</w:t>
      </w:r>
      <w:r w:rsidRPr="4005767A" w:rsidR="61E9E491">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Identification</w:t>
      </w:r>
      <w:r w:rsidRPr="4005767A" w:rsidR="6429C545">
        <w:rPr>
          <w:rFonts w:ascii="Times New Roman" w:hAnsi="Times New Roman" w:eastAsia="Times New Roman"/>
          <w:color w:val="211D1E"/>
          <w:sz w:val="20"/>
          <w:szCs w:val="20"/>
        </w:rPr>
        <w:t xml:space="preserve"> of reasons for withdrawal</w:t>
      </w:r>
      <w:r w:rsidRPr="4005767A" w:rsidR="7508B76C">
        <w:rPr>
          <w:rFonts w:ascii="Times New Roman" w:hAnsi="Times New Roman" w:eastAsia="Times New Roman"/>
          <w:color w:val="211D1E"/>
          <w:sz w:val="20"/>
          <w:szCs w:val="20"/>
        </w:rPr>
        <w:t xml:space="preserve"> or failure to successfully complete course(s).</w:t>
      </w:r>
    </w:p>
    <w:p xmlns:wp14="http://schemas.microsoft.com/office/word/2010/wordml" w:rsidRPr="00A24EF4" w:rsidR="00D61E42" w:rsidP="4005767A" w:rsidRDefault="00D61E42" w14:paraId="16FFB6BE" wp14:textId="01E0C76B">
      <w:pPr>
        <w:widowControl w:val="0"/>
        <w:autoSpaceDE w:val="0"/>
        <w:autoSpaceDN w:val="0"/>
        <w:adjustRightInd w:val="0"/>
        <w:spacing w:after="0" w:line="240" w:lineRule="auto"/>
        <w:ind w:left="1080" w:hanging="360"/>
        <w:contextualSpacing/>
        <w:rPr>
          <w:rFonts w:ascii="Times New Roman" w:hAnsi="Times New Roman" w:eastAsia="Times New Roman"/>
          <w:color w:val="000000"/>
          <w:sz w:val="20"/>
          <w:szCs w:val="20"/>
        </w:rPr>
      </w:pPr>
      <w:r w:rsidRPr="4005767A" w:rsidR="6429C545">
        <w:rPr>
          <w:rFonts w:ascii="Times New Roman" w:hAnsi="Times New Roman" w:eastAsia="Times New Roman"/>
          <w:color w:val="211D1E"/>
          <w:sz w:val="20"/>
          <w:szCs w:val="20"/>
        </w:rPr>
        <w:t>b.</w:t>
      </w:r>
      <w:r w:rsidRPr="4005767A" w:rsidR="7F6B1D60">
        <w:rPr>
          <w:rFonts w:ascii="Times New Roman" w:hAnsi="Times New Roman" w:eastAsia="Times New Roman"/>
          <w:color w:val="211D1E"/>
          <w:sz w:val="20"/>
          <w:szCs w:val="20"/>
        </w:rPr>
        <w:t xml:space="preserve"> </w:t>
      </w:r>
      <w:r w:rsidRPr="4005767A" w:rsidR="6501B6A4">
        <w:rPr>
          <w:rFonts w:ascii="Times New Roman" w:hAnsi="Times New Roman" w:eastAsia="Times New Roman"/>
          <w:color w:val="211D1E"/>
          <w:sz w:val="20"/>
          <w:szCs w:val="20"/>
        </w:rPr>
        <w:t>The s</w:t>
      </w:r>
      <w:r w:rsidRPr="4005767A" w:rsidR="311E5033">
        <w:rPr>
          <w:rFonts w:ascii="Times New Roman" w:hAnsi="Times New Roman" w:eastAsia="Times New Roman"/>
          <w:color w:val="211D1E"/>
          <w:sz w:val="20"/>
          <w:szCs w:val="20"/>
        </w:rPr>
        <w:t xml:space="preserve">emester </w:t>
      </w:r>
      <w:r w:rsidRPr="4005767A" w:rsidR="6429C545">
        <w:rPr>
          <w:rFonts w:ascii="Times New Roman" w:hAnsi="Times New Roman" w:eastAsia="Times New Roman"/>
          <w:color w:val="211D1E"/>
          <w:sz w:val="20"/>
          <w:szCs w:val="20"/>
        </w:rPr>
        <w:t>of desired re-entry</w:t>
      </w:r>
      <w:r w:rsidRPr="4005767A" w:rsidR="7F8F7D3E">
        <w:rPr>
          <w:rFonts w:ascii="Times New Roman" w:hAnsi="Times New Roman" w:eastAsia="Times New Roman"/>
          <w:color w:val="211D1E"/>
          <w:sz w:val="20"/>
          <w:szCs w:val="20"/>
        </w:rPr>
        <w:t>.</w:t>
      </w:r>
    </w:p>
    <w:p xmlns:wp14="http://schemas.microsoft.com/office/word/2010/wordml" w:rsidR="000E49D0" w:rsidP="4005767A" w:rsidRDefault="00D61E42" w14:paraId="7DB4DC0B" wp14:textId="24436F08">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c.</w:t>
      </w:r>
      <w:r w:rsidRPr="4005767A" w:rsidR="4AB682BF">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Documented</w:t>
      </w:r>
      <w:r w:rsidRPr="4005767A" w:rsidR="6429C545">
        <w:rPr>
          <w:rFonts w:ascii="Times New Roman" w:hAnsi="Times New Roman" w:eastAsia="Times New Roman"/>
          <w:color w:val="211D1E"/>
          <w:sz w:val="20"/>
          <w:szCs w:val="20"/>
        </w:rPr>
        <w:t xml:space="preserve"> evidence of measures taken to improve or </w:t>
      </w:r>
      <w:r w:rsidRPr="4005767A" w:rsidR="6429C545">
        <w:rPr>
          <w:rFonts w:ascii="Times New Roman" w:hAnsi="Times New Roman" w:eastAsia="Times New Roman"/>
          <w:color w:val="211D1E"/>
          <w:sz w:val="20"/>
          <w:szCs w:val="20"/>
        </w:rPr>
        <w:t>eliminate</w:t>
      </w:r>
      <w:r w:rsidRPr="4005767A" w:rsidR="6429C545">
        <w:rPr>
          <w:rFonts w:ascii="Times New Roman" w:hAnsi="Times New Roman" w:eastAsia="Times New Roman"/>
          <w:color w:val="211D1E"/>
          <w:sz w:val="20"/>
          <w:szCs w:val="20"/>
        </w:rPr>
        <w:t xml:space="preserve"> any deficiencies</w:t>
      </w:r>
      <w:r w:rsidRPr="4005767A" w:rsidR="311E5033">
        <w:rPr>
          <w:rFonts w:ascii="Times New Roman" w:hAnsi="Times New Roman" w:eastAsia="Times New Roman"/>
          <w:color w:val="211D1E"/>
          <w:sz w:val="20"/>
          <w:szCs w:val="20"/>
        </w:rPr>
        <w:t>, such as:</w:t>
      </w:r>
    </w:p>
    <w:p xmlns:wp14="http://schemas.microsoft.com/office/word/2010/wordml" w:rsidR="00D61E42" w:rsidP="4005767A" w:rsidRDefault="003D2F52" w14:paraId="510C5392" wp14:textId="35C99B34">
      <w:pPr>
        <w:widowControl w:val="0"/>
        <w:autoSpaceDE w:val="0"/>
        <w:autoSpaceDN w:val="0"/>
        <w:adjustRightInd w:val="0"/>
        <w:spacing w:after="0" w:line="240" w:lineRule="auto"/>
        <w:ind w:left="1080" w:hanging="10"/>
        <w:contextualSpacing/>
        <w:rPr>
          <w:rFonts w:ascii="Times New Roman" w:hAnsi="Times New Roman"/>
          <w:sz w:val="20"/>
          <w:szCs w:val="20"/>
        </w:rPr>
      </w:pPr>
      <w:r>
        <w:rPr>
          <w:rFonts w:ascii="Times New Roman" w:hAnsi="Times New Roman" w:eastAsia="Times New Roman"/>
          <w:color w:val="211D1E"/>
          <w:sz w:val="20"/>
          <w:szCs w:val="20"/>
        </w:rPr>
        <w:tab/>
      </w:r>
      <w:r w:rsidRPr="4005767A" w:rsidR="00DA7192">
        <w:rPr>
          <w:rFonts w:ascii="Times New Roman" w:hAnsi="Times New Roman" w:eastAsia="Times New Roman"/>
          <w:color w:val="211D1E"/>
          <w:sz w:val="20"/>
          <w:szCs w:val="20"/>
        </w:rPr>
        <w:t xml:space="preserve">1</w:t>
      </w:r>
      <w:r w:rsidRPr="4005767A" w:rsidR="7B8B9B4E">
        <w:rPr>
          <w:rFonts w:ascii="Times New Roman" w:hAnsi="Times New Roman" w:eastAsia="Times New Roman"/>
          <w:color w:val="211D1E"/>
          <w:sz w:val="20"/>
          <w:szCs w:val="20"/>
        </w:rPr>
        <w:t xml:space="preserve">. </w:t>
      </w:r>
      <w:r>
        <w:tab/>
      </w:r>
      <w:r w:rsidRPr="4005767A" w:rsidR="7B8B9B4E">
        <w:rPr>
          <w:rFonts w:ascii="Times New Roman" w:hAnsi="Times New Roman" w:eastAsia="Times New Roman"/>
          <w:color w:val="211D1E"/>
          <w:sz w:val="20"/>
          <w:szCs w:val="20"/>
        </w:rPr>
        <w:t xml:space="preserve">Courses</w:t>
      </w:r>
      <w:r w:rsidRPr="4005767A" w:rsidR="6429C545">
        <w:rPr>
          <w:rFonts w:ascii="Times New Roman" w:hAnsi="Times New Roman"/>
          <w:sz w:val="20"/>
          <w:szCs w:val="20"/>
        </w:rPr>
        <w:t xml:space="preserve"> completed </w:t>
      </w:r>
      <w:r w:rsidRPr="4005767A" w:rsidR="00DA7192">
        <w:rPr>
          <w:rFonts w:ascii="Times New Roman" w:hAnsi="Times New Roman"/>
          <w:sz w:val="20"/>
          <w:szCs w:val="20"/>
        </w:rPr>
        <w:t xml:space="preserve">to satisfy academic </w:t>
      </w:r>
      <w:r w:rsidRPr="4005767A" w:rsidR="11E243DB">
        <w:rPr>
          <w:rFonts w:ascii="Times New Roman" w:hAnsi="Times New Roman"/>
          <w:sz w:val="20"/>
          <w:szCs w:val="20"/>
        </w:rPr>
        <w:t>deficiencies</w:t>
      </w:r>
      <w:r w:rsidRPr="4005767A" w:rsidR="47732C76">
        <w:rPr>
          <w:rFonts w:ascii="Times New Roman" w:hAnsi="Times New Roman"/>
          <w:sz w:val="20"/>
          <w:szCs w:val="20"/>
        </w:rPr>
        <w:t>, such as r</w:t>
      </w:r>
      <w:r w:rsidRPr="4005767A" w:rsidR="11E243DB">
        <w:rPr>
          <w:rFonts w:ascii="Times New Roman" w:hAnsi="Times New Roman"/>
          <w:sz w:val="20"/>
          <w:szCs w:val="20"/>
        </w:rPr>
        <w:t>emedial</w:t>
      </w:r>
      <w:r w:rsidRPr="4005767A" w:rsidR="6429C545">
        <w:rPr>
          <w:rFonts w:ascii="Times New Roman" w:hAnsi="Times New Roman"/>
          <w:sz w:val="20"/>
          <w:szCs w:val="20"/>
        </w:rPr>
        <w:t xml:space="preserve"> work in mat</w:t>
      </w:r>
      <w:r w:rsidRPr="4005767A" w:rsidR="7F8F7D3E">
        <w:rPr>
          <w:rFonts w:ascii="Times New Roman" w:hAnsi="Times New Roman"/>
          <w:sz w:val="20"/>
          <w:szCs w:val="20"/>
        </w:rPr>
        <w:t>hematics, nursing lab, language</w:t>
      </w:r>
      <w:r w:rsidRPr="4005767A" w:rsidR="6429C545">
        <w:rPr>
          <w:rFonts w:ascii="Times New Roman" w:hAnsi="Times New Roman"/>
          <w:sz w:val="20"/>
          <w:szCs w:val="20"/>
        </w:rPr>
        <w:t xml:space="preserve"> or reading lab, study improvement courses, tutoring, independent study</w:t>
      </w:r>
    </w:p>
    <w:p xmlns:wp14="http://schemas.microsoft.com/office/word/2010/wordml" w:rsidR="00267130" w:rsidP="4005767A" w:rsidRDefault="003D2F52" w14:paraId="61543A5B" wp14:textId="6E71A2A7">
      <w:pPr>
        <w:widowControl w:val="0"/>
        <w:autoSpaceDE w:val="0"/>
        <w:autoSpaceDN w:val="0"/>
        <w:adjustRightInd w:val="0"/>
        <w:spacing w:after="0" w:line="240" w:lineRule="auto"/>
        <w:ind w:left="1080"/>
        <w:contextualSpacing/>
        <w:rPr>
          <w:rFonts w:ascii="Times New Roman" w:hAnsi="Times New Roman"/>
          <w:sz w:val="20"/>
          <w:szCs w:val="20"/>
        </w:rPr>
      </w:pPr>
      <w:r w:rsidRPr="4005767A" w:rsidR="00DA7192">
        <w:rPr>
          <w:rFonts w:ascii="Times New Roman" w:hAnsi="Times New Roman" w:eastAsia="Times New Roman"/>
          <w:color w:val="211D1E"/>
          <w:sz w:val="20"/>
          <w:szCs w:val="20"/>
        </w:rPr>
        <w:t>2</w:t>
      </w:r>
      <w:r w:rsidRPr="4005767A" w:rsidR="00DA7192">
        <w:rPr>
          <w:rFonts w:ascii="Times New Roman" w:hAnsi="Times New Roman" w:eastAsia="Times New Roman"/>
          <w:color w:val="211D1E"/>
          <w:sz w:val="20"/>
          <w:szCs w:val="20"/>
        </w:rPr>
        <w:t>.</w:t>
      </w:r>
      <w:r w:rsidRPr="4005767A" w:rsidR="00DA7192">
        <w:rPr>
          <w:rFonts w:ascii="Times New Roman" w:hAnsi="Times New Roman"/>
          <w:sz w:val="20"/>
          <w:szCs w:val="20"/>
        </w:rPr>
        <w:t xml:space="preserve"> </w:t>
      </w:r>
      <w:r w:rsidRPr="4005767A" w:rsidR="6429C545">
        <w:rPr>
          <w:rFonts w:ascii="Times New Roman" w:hAnsi="Times New Roman"/>
          <w:sz w:val="20"/>
          <w:szCs w:val="20"/>
        </w:rPr>
        <w:t>Counseling</w:t>
      </w:r>
      <w:r w:rsidRPr="4005767A" w:rsidR="4B7875DA">
        <w:rPr>
          <w:rFonts w:ascii="Times New Roman" w:hAnsi="Times New Roman"/>
          <w:sz w:val="20"/>
          <w:szCs w:val="20"/>
        </w:rPr>
        <w:t xml:space="preserve"> services</w:t>
      </w:r>
      <w:r w:rsidRPr="4005767A" w:rsidR="61464BC8">
        <w:rPr>
          <w:rFonts w:ascii="Times New Roman" w:hAnsi="Times New Roman"/>
          <w:sz w:val="20"/>
          <w:szCs w:val="20"/>
        </w:rPr>
        <w:t xml:space="preserve"> </w:t>
      </w:r>
    </w:p>
    <w:p xmlns:wp14="http://schemas.microsoft.com/office/word/2010/wordml" w:rsidRPr="003D2F52" w:rsidR="00D61E42" w:rsidP="4005767A" w:rsidRDefault="003D2F52" w14:paraId="2EB66C99" wp14:textId="6854A5AC">
      <w:pPr>
        <w:widowControl w:val="0"/>
        <w:autoSpaceDE w:val="0"/>
        <w:autoSpaceDN w:val="0"/>
        <w:adjustRightInd w:val="0"/>
        <w:spacing w:after="0" w:line="240" w:lineRule="auto"/>
        <w:ind w:left="1080"/>
        <w:contextualSpacing/>
        <w:rPr>
          <w:rFonts w:ascii="Times New Roman" w:hAnsi="Times New Roman"/>
          <w:sz w:val="20"/>
          <w:szCs w:val="20"/>
        </w:rPr>
      </w:pPr>
      <w:r w:rsidRPr="4005767A" w:rsidR="00DA7192">
        <w:rPr>
          <w:rFonts w:ascii="Times New Roman" w:hAnsi="Times New Roman" w:eastAsia="Times New Roman"/>
          <w:color w:val="211D1E"/>
          <w:sz w:val="20"/>
          <w:szCs w:val="20"/>
        </w:rPr>
        <w:t>3</w:t>
      </w:r>
      <w:r w:rsidRPr="4005767A" w:rsidR="5DA78E7B">
        <w:rPr>
          <w:rFonts w:ascii="Times New Roman" w:hAnsi="Times New Roman" w:eastAsia="Times New Roman"/>
          <w:color w:val="211D1E"/>
          <w:sz w:val="20"/>
          <w:szCs w:val="20"/>
        </w:rPr>
        <w:t>. Other</w:t>
      </w:r>
      <w:r w:rsidRPr="4005767A" w:rsidR="6429C545">
        <w:rPr>
          <w:rFonts w:ascii="Times New Roman" w:hAnsi="Times New Roman"/>
          <w:sz w:val="20"/>
          <w:szCs w:val="20"/>
        </w:rPr>
        <w:t xml:space="preserve"> evidence that </w:t>
      </w:r>
      <w:r w:rsidRPr="4005767A" w:rsidR="6429C545">
        <w:rPr>
          <w:rFonts w:ascii="Times New Roman" w:hAnsi="Times New Roman"/>
          <w:sz w:val="20"/>
          <w:szCs w:val="20"/>
        </w:rPr>
        <w:t>indicates</w:t>
      </w:r>
      <w:r w:rsidRPr="4005767A" w:rsidR="6429C545">
        <w:rPr>
          <w:rFonts w:ascii="Times New Roman" w:hAnsi="Times New Roman"/>
          <w:sz w:val="20"/>
          <w:szCs w:val="20"/>
        </w:rPr>
        <w:t xml:space="preserve"> improvement of deficiencies</w:t>
      </w:r>
    </w:p>
    <w:p xmlns:wp14="http://schemas.microsoft.com/office/word/2010/wordml" w:rsidRPr="00A24EF4" w:rsidR="00267130" w:rsidP="4005767A" w:rsidRDefault="00267130" w14:paraId="27357532" wp14:textId="77777777">
      <w:pPr>
        <w:widowControl w:val="0"/>
        <w:autoSpaceDE w:val="0"/>
        <w:autoSpaceDN w:val="0"/>
        <w:adjustRightInd w:val="0"/>
        <w:spacing w:after="0" w:line="240" w:lineRule="auto"/>
        <w:ind w:left="2160"/>
        <w:contextualSpacing/>
        <w:rPr>
          <w:rFonts w:ascii="Times New Roman" w:hAnsi="Times New Roman" w:eastAsia="Times New Roman"/>
          <w:color w:val="211D1E"/>
          <w:sz w:val="20"/>
          <w:szCs w:val="20"/>
        </w:rPr>
      </w:pPr>
    </w:p>
    <w:p xmlns:wp14="http://schemas.microsoft.com/office/word/2010/wordml" w:rsidRPr="00A24EF4" w:rsidR="00D61E42" w:rsidP="4005767A" w:rsidRDefault="00D61E42" w14:paraId="285DCF0F" wp14:textId="129475C0">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B.</w:t>
      </w:r>
      <w:r>
        <w:tab/>
      </w:r>
      <w:r w:rsidRPr="4005767A" w:rsidR="7E2A342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Students</w:t>
      </w:r>
      <w:r w:rsidRPr="4005767A" w:rsidR="6429C545">
        <w:rPr>
          <w:rFonts w:ascii="Times New Roman" w:hAnsi="Times New Roman" w:eastAsia="Times New Roman"/>
          <w:color w:val="211D1E"/>
          <w:sz w:val="20"/>
          <w:szCs w:val="20"/>
        </w:rPr>
        <w:t xml:space="preserve"> who withdraw from the nursing program or sequence for </w:t>
      </w:r>
      <w:r w:rsidRPr="4005767A" w:rsidR="6429C545">
        <w:rPr>
          <w:rFonts w:ascii="Times New Roman" w:hAnsi="Times New Roman" w:eastAsia="Times New Roman"/>
          <w:i w:val="1"/>
          <w:iCs w:val="1"/>
          <w:color w:val="211D1E"/>
          <w:sz w:val="20"/>
          <w:szCs w:val="20"/>
        </w:rPr>
        <w:t>non-academic</w:t>
      </w:r>
      <w:r w:rsidRPr="4005767A" w:rsidR="6429C545">
        <w:rPr>
          <w:rFonts w:ascii="Times New Roman" w:hAnsi="Times New Roman" w:eastAsia="Times New Roman"/>
          <w:color w:val="211D1E"/>
          <w:sz w:val="20"/>
          <w:szCs w:val="20"/>
        </w:rPr>
        <w:t xml:space="preserve"> reasons may qualify for readmission by </w:t>
      </w:r>
      <w:r w:rsidRPr="4005767A" w:rsidR="6429C545">
        <w:rPr>
          <w:rFonts w:ascii="Times New Roman" w:hAnsi="Times New Roman" w:eastAsia="Times New Roman"/>
          <w:color w:val="211D1E"/>
          <w:sz w:val="20"/>
          <w:szCs w:val="20"/>
        </w:rPr>
        <w:t>submitting</w:t>
      </w:r>
      <w:r w:rsidRPr="4005767A" w:rsidR="6429C545">
        <w:rPr>
          <w:rFonts w:ascii="Times New Roman" w:hAnsi="Times New Roman" w:eastAsia="Times New Roman"/>
          <w:color w:val="211D1E"/>
          <w:sz w:val="20"/>
          <w:szCs w:val="20"/>
        </w:rPr>
        <w:t>:</w:t>
      </w:r>
    </w:p>
    <w:p xmlns:wp14="http://schemas.microsoft.com/office/word/2010/wordml" w:rsidRPr="00A24EF4" w:rsidR="00D61E42" w:rsidP="4005767A" w:rsidRDefault="00D61E42" w14:paraId="0D597783" wp14:textId="2B19101A">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a.</w:t>
      </w:r>
      <w:r w:rsidRPr="4005767A" w:rsidR="5FEAA41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Written request for readmission</w:t>
      </w:r>
    </w:p>
    <w:p xmlns:wp14="http://schemas.microsoft.com/office/word/2010/wordml" w:rsidRPr="00A24EF4" w:rsidR="00D61E42" w:rsidP="4005767A" w:rsidRDefault="00D61E42" w14:paraId="2DABB291" wp14:textId="660CF98E">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b.</w:t>
      </w:r>
      <w:r w:rsidRPr="4005767A" w:rsidR="583DA751">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Reasons</w:t>
      </w:r>
      <w:r w:rsidRPr="4005767A" w:rsidR="6429C545">
        <w:rPr>
          <w:rFonts w:ascii="Times New Roman" w:hAnsi="Times New Roman" w:eastAsia="Times New Roman"/>
          <w:color w:val="211D1E"/>
          <w:sz w:val="20"/>
          <w:szCs w:val="20"/>
        </w:rPr>
        <w:t xml:space="preserve"> for withdrawal</w:t>
      </w:r>
    </w:p>
    <w:p xmlns:wp14="http://schemas.microsoft.com/office/word/2010/wordml" w:rsidRPr="00A24EF4" w:rsidR="00D61E42" w:rsidP="4005767A" w:rsidRDefault="00D61E42" w14:paraId="2ADCC1F9" wp14:textId="5A049435">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c.</w:t>
      </w:r>
      <w:r w:rsidRPr="4005767A" w:rsidR="56749A51">
        <w:rPr>
          <w:rFonts w:ascii="Times New Roman" w:hAnsi="Times New Roman" w:eastAsia="Times New Roman"/>
          <w:color w:val="211D1E"/>
          <w:sz w:val="20"/>
          <w:szCs w:val="20"/>
        </w:rPr>
        <w:t xml:space="preserve"> </w:t>
      </w:r>
      <w:r w:rsidRPr="4005767A" w:rsidR="124B6FDE">
        <w:rPr>
          <w:rFonts w:ascii="Times New Roman" w:hAnsi="Times New Roman" w:eastAsia="Times New Roman"/>
          <w:color w:val="211D1E"/>
          <w:sz w:val="20"/>
          <w:szCs w:val="20"/>
        </w:rPr>
        <w:t>Semester</w:t>
      </w:r>
      <w:r w:rsidRPr="4005767A" w:rsidR="124B6FDE">
        <w:rPr>
          <w:rFonts w:ascii="Times New Roman" w:hAnsi="Times New Roman" w:eastAsia="Times New Roman"/>
          <w:color w:val="211D1E"/>
          <w:sz w:val="20"/>
          <w:szCs w:val="20"/>
        </w:rPr>
        <w:t xml:space="preserve"> of</w:t>
      </w:r>
      <w:r w:rsidRPr="4005767A" w:rsidR="6429C545">
        <w:rPr>
          <w:rFonts w:ascii="Times New Roman" w:hAnsi="Times New Roman" w:eastAsia="Times New Roman"/>
          <w:color w:val="211D1E"/>
          <w:sz w:val="20"/>
          <w:szCs w:val="20"/>
        </w:rPr>
        <w:t xml:space="preserve"> desired re-entry</w:t>
      </w:r>
    </w:p>
    <w:p xmlns:wp14="http://schemas.microsoft.com/office/word/2010/wordml" w:rsidRPr="00A24EF4" w:rsidR="00D61E42" w:rsidP="4005767A" w:rsidRDefault="00D61E42" w14:paraId="51BCF784" wp14:textId="7ED683DC">
      <w:pPr>
        <w:widowControl w:val="0"/>
        <w:autoSpaceDE w:val="0"/>
        <w:autoSpaceDN w:val="0"/>
        <w:adjustRightInd w:val="0"/>
        <w:spacing w:after="0" w:line="240" w:lineRule="auto"/>
        <w:ind w:left="720" w:hanging="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d.</w:t>
      </w:r>
      <w:r w:rsidRPr="4005767A" w:rsidR="735A38F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Evidence</w:t>
      </w:r>
      <w:r w:rsidRPr="4005767A" w:rsidR="6429C545">
        <w:rPr>
          <w:rFonts w:ascii="Times New Roman" w:hAnsi="Times New Roman" w:eastAsia="Times New Roman"/>
          <w:color w:val="211D1E"/>
          <w:sz w:val="20"/>
          <w:szCs w:val="20"/>
        </w:rPr>
        <w:t xml:space="preserve"> that would </w:t>
      </w:r>
      <w:r w:rsidRPr="4005767A" w:rsidR="6429C545">
        <w:rPr>
          <w:rFonts w:ascii="Times New Roman" w:hAnsi="Times New Roman" w:eastAsia="Times New Roman"/>
          <w:color w:val="211D1E"/>
          <w:sz w:val="20"/>
          <w:szCs w:val="20"/>
        </w:rPr>
        <w:t>indicate</w:t>
      </w:r>
      <w:r w:rsidRPr="4005767A" w:rsidR="6429C545">
        <w:rPr>
          <w:rFonts w:ascii="Times New Roman" w:hAnsi="Times New Roman" w:eastAsia="Times New Roman"/>
          <w:color w:val="211D1E"/>
          <w:sz w:val="20"/>
          <w:szCs w:val="20"/>
        </w:rPr>
        <w:t xml:space="preserve"> improvement or solution to problems which precipitated withdrawal</w:t>
      </w:r>
    </w:p>
    <w:p xmlns:wp14="http://schemas.microsoft.com/office/word/2010/wordml" w:rsidRPr="00A24EF4" w:rsidR="000E49D0" w:rsidP="4005767A" w:rsidRDefault="000E49D0" w14:paraId="07F023C8"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00D61E42" w:rsidP="4005767A" w:rsidRDefault="00D61E42" w14:paraId="1D31D1AE" wp14:textId="7504AF10">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Students who withdraw from the nursing program should be aware that credit for </w:t>
      </w:r>
      <w:r w:rsidRPr="4005767A" w:rsidR="6429C545">
        <w:rPr>
          <w:rFonts w:ascii="Times New Roman" w:hAnsi="Times New Roman" w:eastAsia="Times New Roman"/>
          <w:color w:val="211D1E"/>
          <w:sz w:val="20"/>
          <w:szCs w:val="20"/>
        </w:rPr>
        <w:t>previous</w:t>
      </w:r>
      <w:r w:rsidRPr="4005767A" w:rsidR="6429C545">
        <w:rPr>
          <w:rFonts w:ascii="Times New Roman" w:hAnsi="Times New Roman" w:eastAsia="Times New Roman"/>
          <w:color w:val="211D1E"/>
          <w:sz w:val="20"/>
          <w:szCs w:val="20"/>
        </w:rPr>
        <w:t xml:space="preserve"> nursing </w:t>
      </w:r>
      <w:r w:rsidRPr="4005767A" w:rsidR="7F8F7D3E">
        <w:rPr>
          <w:rFonts w:ascii="Times New Roman" w:hAnsi="Times New Roman" w:eastAsia="Times New Roman"/>
          <w:color w:val="211D1E"/>
          <w:sz w:val="20"/>
          <w:szCs w:val="20"/>
        </w:rPr>
        <w:t xml:space="preserve">courses </w:t>
      </w:r>
      <w:r w:rsidRPr="4005767A" w:rsidR="4AC803B4">
        <w:rPr>
          <w:rFonts w:ascii="Times New Roman" w:hAnsi="Times New Roman" w:eastAsia="Times New Roman"/>
          <w:color w:val="211D1E"/>
          <w:sz w:val="20"/>
          <w:szCs w:val="20"/>
        </w:rPr>
        <w:t>is</w:t>
      </w:r>
      <w:r w:rsidRPr="4005767A" w:rsidR="717C59F8">
        <w:rPr>
          <w:rFonts w:ascii="Times New Roman" w:hAnsi="Times New Roman" w:eastAsia="Times New Roman"/>
          <w:color w:val="211D1E"/>
          <w:sz w:val="20"/>
          <w:szCs w:val="20"/>
        </w:rPr>
        <w:t xml:space="preserve"> </w:t>
      </w:r>
      <w:r w:rsidRPr="4005767A" w:rsidR="46978222">
        <w:rPr>
          <w:rFonts w:ascii="Times New Roman" w:hAnsi="Times New Roman" w:eastAsia="Times New Roman"/>
          <w:color w:val="211D1E"/>
          <w:sz w:val="20"/>
          <w:szCs w:val="20"/>
        </w:rPr>
        <w:t>acceptable for</w:t>
      </w:r>
      <w:r w:rsidRPr="4005767A" w:rsidR="717C59F8">
        <w:rPr>
          <w:rFonts w:ascii="Times New Roman" w:hAnsi="Times New Roman" w:eastAsia="Times New Roman"/>
          <w:color w:val="211D1E"/>
          <w:sz w:val="20"/>
          <w:szCs w:val="20"/>
        </w:rPr>
        <w:t xml:space="preserve"> up to two</w:t>
      </w:r>
      <w:r w:rsidRPr="4005767A" w:rsidR="6429C545">
        <w:rPr>
          <w:rFonts w:ascii="Times New Roman" w:hAnsi="Times New Roman" w:eastAsia="Times New Roman"/>
          <w:color w:val="211D1E"/>
          <w:sz w:val="20"/>
          <w:szCs w:val="20"/>
        </w:rPr>
        <w:t xml:space="preserve"> years</w:t>
      </w:r>
      <w:r w:rsidRPr="4005767A" w:rsidR="6429C545">
        <w:rPr>
          <w:rFonts w:ascii="Times New Roman" w:hAnsi="Times New Roman" w:eastAsia="Times New Roman"/>
          <w:color w:val="211D1E"/>
          <w:sz w:val="20"/>
          <w:szCs w:val="20"/>
        </w:rPr>
        <w:t xml:space="preserve">. </w:t>
      </w:r>
      <w:r w:rsidRPr="4005767A" w:rsidR="0718B394">
        <w:rPr>
          <w:rFonts w:ascii="Times New Roman" w:hAnsi="Times New Roman" w:eastAsia="Times New Roman"/>
          <w:color w:val="211D1E"/>
          <w:sz w:val="20"/>
          <w:szCs w:val="20"/>
        </w:rPr>
        <w:t xml:space="preserve"> </w:t>
      </w:r>
      <w:r w:rsidRPr="4005767A" w:rsidR="0718B39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Students re-entering the nursing program adhere to the poli</w:t>
      </w:r>
      <w:r w:rsidRPr="4005767A" w:rsidR="6429C545">
        <w:rPr>
          <w:rFonts w:ascii="Times New Roman" w:hAnsi="Times New Roman" w:eastAsia="Times New Roman"/>
          <w:color w:val="211D1E"/>
          <w:sz w:val="20"/>
          <w:szCs w:val="20"/>
        </w:rPr>
        <w:t>cies of the</w:t>
      </w:r>
      <w:r w:rsidRPr="4005767A" w:rsidR="597F4C57">
        <w:rPr>
          <w:rFonts w:ascii="Times New Roman" w:hAnsi="Times New Roman" w:eastAsia="Times New Roman"/>
          <w:color w:val="211D1E"/>
          <w:sz w:val="20"/>
          <w:szCs w:val="20"/>
        </w:rPr>
        <w:t xml:space="preserve"> </w:t>
      </w:r>
      <w:r w:rsidRPr="4005767A" w:rsidR="4B59F97D">
        <w:rPr>
          <w:rFonts w:ascii="Times New Roman" w:hAnsi="Times New Roman" w:eastAsia="Times New Roman"/>
          <w:color w:val="211D1E"/>
          <w:sz w:val="20"/>
          <w:szCs w:val="20"/>
        </w:rPr>
        <w:t xml:space="preserve">BMCC </w:t>
      </w:r>
      <w:hyperlink r:id="R7ff93cd903994525">
        <w:r w:rsidRPr="4005767A" w:rsidR="597F4C57">
          <w:rPr>
            <w:rStyle w:val="Hyperlink"/>
            <w:rFonts w:ascii="Times New Roman" w:hAnsi="Times New Roman" w:eastAsia="Times New Roman"/>
            <w:sz w:val="20"/>
            <w:szCs w:val="20"/>
          </w:rPr>
          <w:t>Student Handbook</w:t>
        </w:r>
      </w:hyperlink>
      <w:hyperlink r:id="R93018eb4adcb4a95">
        <w:r w:rsidRPr="4005767A" w:rsidR="6429C545">
          <w:rPr>
            <w:rStyle w:val="Hyperlink"/>
            <w:rFonts w:ascii="Times New Roman" w:hAnsi="Times New Roman" w:eastAsia="Times New Roman"/>
            <w:sz w:val="20"/>
            <w:szCs w:val="20"/>
          </w:rPr>
          <w:t xml:space="preserve"> </w:t>
        </w:r>
      </w:hyperlink>
      <w:r w:rsidRPr="4005767A" w:rsidR="6429C545">
        <w:rPr>
          <w:rFonts w:ascii="Times New Roman" w:hAnsi="Times New Roman" w:eastAsia="Times New Roman"/>
          <w:color w:val="211D1E"/>
          <w:sz w:val="20"/>
          <w:szCs w:val="20"/>
        </w:rPr>
        <w:t>in effect at the time of readmission.</w:t>
      </w:r>
    </w:p>
    <w:p xmlns:wp14="http://schemas.microsoft.com/office/word/2010/wordml" w:rsidR="00770720" w:rsidP="58C2EF57" w:rsidRDefault="00770720" w14:paraId="4BDB5498" wp14:textId="77777777">
      <w:pPr>
        <w:widowControl w:val="0"/>
        <w:autoSpaceDE w:val="0"/>
        <w:autoSpaceDN w:val="0"/>
        <w:adjustRightInd w:val="0"/>
        <w:spacing w:before="180" w:after="0" w:line="240" w:lineRule="auto"/>
        <w:contextualSpacing/>
        <w:outlineLvl w:val="0"/>
        <w:rPr>
          <w:rFonts w:ascii="Times New Roman" w:hAnsi="Times New Roman" w:eastAsia="Times New Roman"/>
          <w:b w:val="1"/>
          <w:bCs w:val="1"/>
          <w:color w:val="211D1E"/>
          <w:sz w:val="16"/>
          <w:szCs w:val="16"/>
        </w:rPr>
      </w:pPr>
      <w:bookmarkStart w:name="GraduationRequirements" w:id="30"/>
    </w:p>
    <w:p xmlns:wp14="http://schemas.microsoft.com/office/word/2010/wordml" w:rsidRPr="00883718" w:rsidR="008C5548" w:rsidP="4745242D" w:rsidRDefault="00907183" w14:paraId="28009727" wp14:textId="77777777">
      <w:pPr>
        <w:pStyle w:val="Heading1"/>
        <w:widowControl w:val="0"/>
        <w:rPr>
          <w:rFonts w:ascii="Times New Roman" w:hAnsi="Times New Roman" w:eastAsia="Times New Roman"/>
          <w:b w:val="1"/>
          <w:bCs w:val="1"/>
          <w:color w:val="211D1E"/>
          <w:sz w:val="20"/>
          <w:szCs w:val="20"/>
        </w:rPr>
      </w:pPr>
      <w:bookmarkStart w:name="_Toc1474110949" w:id="1721368275"/>
      <w:r w:rsidR="00907183">
        <w:rPr/>
        <w:t xml:space="preserve">VII. </w:t>
      </w:r>
      <w:r w:rsidR="00D61E42">
        <w:rPr/>
        <w:t>Graduation Requirement</w:t>
      </w:r>
      <w:r w:rsidR="00D61E42">
        <w:rPr/>
        <w:t>s</w:t>
      </w:r>
      <w:bookmarkEnd w:id="1721368275"/>
    </w:p>
    <w:bookmarkEnd w:id="30"/>
    <w:p xmlns:wp14="http://schemas.microsoft.com/office/word/2010/wordml" w:rsidRPr="00883718" w:rsidR="008C5548" w:rsidP="006412CA" w:rsidRDefault="008C5548" w14:paraId="2916C19D"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p>
    <w:p xmlns:wp14="http://schemas.microsoft.com/office/word/2010/wordml" w:rsidR="00373E1C" w:rsidP="4005767A" w:rsidRDefault="00D61E42" w14:paraId="3B82C16B" wp14:textId="38B4705E">
      <w:pPr>
        <w:pStyle w:val="ListParagraph"/>
        <w:widowControl w:val="0"/>
        <w:numPr>
          <w:ilvl w:val="0"/>
          <w:numId w:val="45"/>
        </w:numPr>
        <w:autoSpaceDE w:val="0"/>
        <w:autoSpaceDN w:val="0"/>
        <w:adjustRightInd w:val="0"/>
        <w:spacing w:after="0" w:line="240" w:lineRule="auto"/>
        <w:ind/>
        <w:contextualSpacing/>
        <w:rPr>
          <w:rFonts w:ascii="Times New Roman" w:hAnsi="Times New Roman" w:eastAsia="Times New Roman"/>
          <w:color w:val="211D1E"/>
          <w:sz w:val="20"/>
          <w:szCs w:val="20"/>
        </w:rPr>
      </w:pPr>
      <w:r w:rsidRPr="4005767A" w:rsidR="1AB7305E">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Fulfillment of </w:t>
      </w:r>
      <w:r w:rsidRPr="4005767A" w:rsidR="6429C545">
        <w:rPr>
          <w:rFonts w:ascii="Times New Roman" w:hAnsi="Times New Roman" w:eastAsia="Times New Roman"/>
          <w:color w:val="211D1E"/>
          <w:sz w:val="20"/>
          <w:szCs w:val="20"/>
        </w:rPr>
        <w:t xml:space="preserve">general </w:t>
      </w:r>
      <w:r w:rsidRPr="4005767A" w:rsidR="69B97189">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requirements</w:t>
      </w:r>
      <w:r w:rsidRPr="4005767A" w:rsidR="6429C545">
        <w:rPr>
          <w:rFonts w:ascii="Times New Roman" w:hAnsi="Times New Roman" w:eastAsia="Times New Roman"/>
          <w:color w:val="211D1E"/>
          <w:sz w:val="20"/>
          <w:szCs w:val="20"/>
        </w:rPr>
        <w:t xml:space="preserve"> for</w:t>
      </w:r>
      <w:r w:rsidRPr="4005767A" w:rsidR="5B5C1CBD">
        <w:rPr>
          <w:rFonts w:ascii="Times New Roman" w:hAnsi="Times New Roman" w:eastAsia="Times New Roman"/>
          <w:color w:val="211D1E"/>
          <w:sz w:val="20"/>
          <w:szCs w:val="20"/>
        </w:rPr>
        <w:t xml:space="preserve"> a certificate in Practical Nursing</w:t>
      </w:r>
    </w:p>
    <w:p xmlns:wp14="http://schemas.microsoft.com/office/word/2010/wordml" w:rsidR="00373E1C" w:rsidP="4005767A" w:rsidRDefault="00D61E42" w14:paraId="03131378" wp14:textId="07EDE73A">
      <w:pPr>
        <w:pStyle w:val="ListParagraph"/>
        <w:widowControl w:val="0"/>
        <w:numPr>
          <w:ilvl w:val="0"/>
          <w:numId w:val="45"/>
        </w:numPr>
        <w:autoSpaceDE w:val="0"/>
        <w:autoSpaceDN w:val="0"/>
        <w:adjustRightInd w:val="0"/>
        <w:spacing w:after="0" w:line="240" w:lineRule="auto"/>
        <w:ind/>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Successful completion of all courses in the</w:t>
      </w:r>
      <w:r w:rsidRPr="4005767A" w:rsidR="2ECBEE79">
        <w:rPr>
          <w:rFonts w:ascii="Times New Roman" w:hAnsi="Times New Roman" w:eastAsia="Times New Roman"/>
          <w:color w:val="211D1E"/>
          <w:sz w:val="20"/>
          <w:szCs w:val="20"/>
        </w:rPr>
        <w:t xml:space="preserve"> </w:t>
      </w:r>
      <w:r w:rsidRPr="4005767A" w:rsidR="7B13E0B3">
        <w:rPr>
          <w:rFonts w:ascii="Times New Roman" w:hAnsi="Times New Roman" w:eastAsia="Times New Roman"/>
          <w:color w:val="211D1E"/>
          <w:sz w:val="20"/>
          <w:szCs w:val="20"/>
        </w:rPr>
        <w:t>P</w:t>
      </w:r>
      <w:r w:rsidRPr="4005767A" w:rsidR="2ECBEE79">
        <w:rPr>
          <w:rFonts w:ascii="Times New Roman" w:hAnsi="Times New Roman" w:eastAsia="Times New Roman"/>
          <w:color w:val="211D1E"/>
          <w:sz w:val="20"/>
          <w:szCs w:val="20"/>
        </w:rPr>
        <w:t xml:space="preserve">ractical </w:t>
      </w:r>
      <w:r w:rsidRPr="4005767A" w:rsidR="7B13E0B3">
        <w:rPr>
          <w:rFonts w:ascii="Times New Roman" w:hAnsi="Times New Roman" w:eastAsia="Times New Roman"/>
          <w:color w:val="211D1E"/>
          <w:sz w:val="20"/>
          <w:szCs w:val="20"/>
        </w:rPr>
        <w:t>N</w:t>
      </w:r>
      <w:r w:rsidRPr="4005767A" w:rsidR="6429C545">
        <w:rPr>
          <w:rFonts w:ascii="Times New Roman" w:hAnsi="Times New Roman" w:eastAsia="Times New Roman"/>
          <w:color w:val="211D1E"/>
          <w:sz w:val="20"/>
          <w:szCs w:val="20"/>
        </w:rPr>
        <w:t>ursing curriculum; an overall grade point average of 2.</w:t>
      </w:r>
      <w:r w:rsidRPr="4005767A" w:rsidR="0DF13AC3">
        <w:rPr>
          <w:rFonts w:ascii="Times New Roman" w:hAnsi="Times New Roman" w:eastAsia="Times New Roman"/>
          <w:color w:val="211D1E"/>
          <w:sz w:val="20"/>
          <w:szCs w:val="20"/>
        </w:rPr>
        <w:t>3</w:t>
      </w:r>
      <w:r w:rsidRPr="4005767A" w:rsidR="6429C545">
        <w:rPr>
          <w:rFonts w:ascii="Times New Roman" w:hAnsi="Times New Roman" w:eastAsia="Times New Roman"/>
          <w:color w:val="211D1E"/>
          <w:sz w:val="20"/>
          <w:szCs w:val="20"/>
        </w:rPr>
        <w:t xml:space="preserve"> or above and a grade of C</w:t>
      </w:r>
      <w:r w:rsidRPr="4005767A" w:rsidR="60018E4B">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or better in nursing and nursing support courses</w:t>
      </w:r>
    </w:p>
    <w:p xmlns:wp14="http://schemas.microsoft.com/office/word/2010/wordml" w:rsidR="00373E1C" w:rsidP="4005767A" w:rsidRDefault="00D61E42" w14:paraId="25062547" wp14:textId="180C1361">
      <w:pPr>
        <w:pStyle w:val="ListParagraph"/>
        <w:widowControl w:val="0"/>
        <w:numPr>
          <w:ilvl w:val="0"/>
          <w:numId w:val="45"/>
        </w:numPr>
        <w:autoSpaceDE w:val="0"/>
        <w:autoSpaceDN w:val="0"/>
        <w:adjustRightInd w:val="0"/>
        <w:spacing w:after="0" w:line="240" w:lineRule="auto"/>
        <w:ind/>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Required</w:t>
      </w:r>
      <w:r w:rsidRPr="4005767A" w:rsidR="6429C545">
        <w:rPr>
          <w:rFonts w:ascii="Times New Roman" w:hAnsi="Times New Roman" w:eastAsia="Times New Roman"/>
          <w:color w:val="211D1E"/>
          <w:sz w:val="20"/>
          <w:szCs w:val="20"/>
        </w:rPr>
        <w:t xml:space="preserve"> academic credits </w:t>
      </w:r>
      <w:r w:rsidRPr="4005767A" w:rsidR="7F8F7D3E">
        <w:rPr>
          <w:rFonts w:ascii="Times New Roman" w:hAnsi="Times New Roman" w:eastAsia="Times New Roman"/>
          <w:color w:val="211D1E"/>
          <w:sz w:val="20"/>
          <w:szCs w:val="20"/>
        </w:rPr>
        <w:t xml:space="preserve">total </w:t>
      </w:r>
      <w:r w:rsidRPr="4005767A" w:rsidR="2ECBEE79">
        <w:rPr>
          <w:rFonts w:ascii="Times New Roman" w:hAnsi="Times New Roman" w:eastAsia="Times New Roman"/>
          <w:color w:val="211D1E"/>
          <w:sz w:val="20"/>
          <w:szCs w:val="20"/>
        </w:rPr>
        <w:t>4</w:t>
      </w:r>
      <w:r w:rsidRPr="4005767A" w:rsidR="6363D0FB">
        <w:rPr>
          <w:rFonts w:ascii="Times New Roman" w:hAnsi="Times New Roman" w:eastAsia="Times New Roman"/>
          <w:color w:val="211D1E"/>
          <w:sz w:val="20"/>
          <w:szCs w:val="20"/>
        </w:rPr>
        <w:t>9</w:t>
      </w:r>
      <w:r w:rsidRPr="4005767A" w:rsidR="2ECBEE79">
        <w:rPr>
          <w:rFonts w:ascii="Times New Roman" w:hAnsi="Times New Roman" w:eastAsia="Times New Roman"/>
          <w:color w:val="211D1E"/>
          <w:sz w:val="20"/>
          <w:szCs w:val="20"/>
        </w:rPr>
        <w:t xml:space="preserve"> credits </w:t>
      </w:r>
      <w:r w:rsidRPr="4005767A" w:rsidR="7F8F7D3E">
        <w:rPr>
          <w:rFonts w:ascii="Times New Roman" w:hAnsi="Times New Roman" w:eastAsia="Times New Roman"/>
          <w:color w:val="211D1E"/>
          <w:sz w:val="20"/>
          <w:szCs w:val="20"/>
        </w:rPr>
        <w:t>for the Practical Nursing Certificate.</w:t>
      </w:r>
    </w:p>
    <w:p xmlns:wp14="http://schemas.microsoft.com/office/word/2010/wordml" w:rsidRPr="00883718" w:rsidR="00385C5F" w:rsidP="58C2EF57" w:rsidRDefault="00385C5F" w14:paraId="74869460"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16"/>
          <w:szCs w:val="16"/>
        </w:rPr>
      </w:pPr>
    </w:p>
    <w:p xmlns:wp14="http://schemas.microsoft.com/office/word/2010/wordml" w:rsidRPr="00883718" w:rsidR="007A288A" w:rsidP="4745242D" w:rsidRDefault="00907183" w14:paraId="0526CA00" wp14:textId="77777777">
      <w:pPr>
        <w:pStyle w:val="Heading1"/>
        <w:widowControl w:val="0"/>
        <w:rPr>
          <w:rFonts w:ascii="Times New Roman" w:hAnsi="Times New Roman" w:eastAsia="Times New Roman"/>
          <w:b w:val="1"/>
          <w:bCs w:val="1"/>
          <w:color w:val="211D1E"/>
          <w:sz w:val="20"/>
          <w:szCs w:val="20"/>
        </w:rPr>
      </w:pPr>
      <w:bookmarkStart w:name="ProgramCompletion" w:id="31"/>
      <w:bookmarkStart w:name="_Toc783692096" w:id="762460363"/>
      <w:r w:rsidR="00907183">
        <w:rPr/>
        <w:t xml:space="preserve">VIII. </w:t>
      </w:r>
      <w:r w:rsidR="007A288A">
        <w:rPr/>
        <w:t>Program Completion</w:t>
      </w:r>
      <w:bookmarkEnd w:id="762460363"/>
    </w:p>
    <w:bookmarkEnd w:id="31"/>
    <w:p xmlns:wp14="http://schemas.microsoft.com/office/word/2010/wordml" w:rsidRPr="00883718" w:rsidR="007A288A" w:rsidP="4745242D" w:rsidRDefault="007A288A" w14:paraId="187F57B8" wp14:textId="77777777">
      <w:pPr>
        <w:pStyle w:val="Heading1"/>
        <w:widowControl w:val="0"/>
      </w:pPr>
    </w:p>
    <w:p xmlns:wp14="http://schemas.microsoft.com/office/word/2010/wordml" w:rsidRPr="00883718" w:rsidR="007A288A" w:rsidP="4745242D" w:rsidRDefault="007A288A" w14:paraId="548D8F3E" wp14:textId="77777777">
      <w:pPr>
        <w:pStyle w:val="Heading1"/>
        <w:widowControl w:val="0"/>
        <w:jc w:val="left"/>
        <w:rPr>
          <w:rFonts w:ascii="Times New Roman" w:hAnsi="Times New Roman" w:eastAsia="Times New Roman"/>
          <w:color w:val="211D1E"/>
          <w:sz w:val="20"/>
          <w:szCs w:val="20"/>
        </w:rPr>
      </w:pPr>
      <w:bookmarkStart w:name="GraduateNursingPin" w:id="32"/>
      <w:bookmarkStart w:name="_Toc1168566669" w:id="396142079"/>
      <w:r w:rsidR="007A288A">
        <w:rPr/>
        <w:t xml:space="preserve">Graduate </w:t>
      </w:r>
      <w:r w:rsidR="004636AF">
        <w:rPr/>
        <w:t xml:space="preserve">Practical </w:t>
      </w:r>
      <w:r w:rsidR="007A288A">
        <w:rPr/>
        <w:t>Nursing Pin</w:t>
      </w:r>
      <w:bookmarkEnd w:id="396142079"/>
    </w:p>
    <w:bookmarkEnd w:id="32"/>
    <w:p xmlns:wp14="http://schemas.microsoft.com/office/word/2010/wordml" w:rsidR="007A288A" w:rsidP="4005767A" w:rsidRDefault="007A288A" w14:paraId="4F6E078C" wp14:textId="5CD93D87">
      <w:pPr>
        <w:widowControl w:val="0"/>
        <w:autoSpaceDE w:val="0"/>
        <w:autoSpaceDN w:val="0"/>
        <w:adjustRightInd w:val="0"/>
        <w:spacing w:after="0" w:line="240" w:lineRule="auto"/>
        <w:ind w:firstLine="0"/>
        <w:contextualSpacing/>
        <w:rPr>
          <w:rFonts w:ascii="Times New Roman" w:hAnsi="Times New Roman"/>
          <w:sz w:val="20"/>
          <w:szCs w:val="20"/>
        </w:rPr>
      </w:pPr>
      <w:r w:rsidRPr="4005767A" w:rsidR="685097B1">
        <w:rPr>
          <w:rFonts w:ascii="Times New Roman" w:hAnsi="Times New Roman" w:eastAsia="Times New Roman"/>
          <w:color w:val="211D1E"/>
          <w:sz w:val="20"/>
          <w:szCs w:val="20"/>
        </w:rPr>
        <w:t xml:space="preserve">The nursing pin, which signifies the completion of the </w:t>
      </w:r>
      <w:r w:rsidRPr="4005767A" w:rsidR="04DE9489">
        <w:rPr>
          <w:rFonts w:ascii="Times New Roman" w:hAnsi="Times New Roman" w:eastAsia="Times New Roman"/>
          <w:color w:val="211D1E"/>
          <w:sz w:val="20"/>
          <w:szCs w:val="20"/>
        </w:rPr>
        <w:t xml:space="preserve">Practical Nursing </w:t>
      </w:r>
      <w:r w:rsidRPr="4005767A" w:rsidR="685097B1">
        <w:rPr>
          <w:rFonts w:ascii="Times New Roman" w:hAnsi="Times New Roman" w:eastAsia="Times New Roman"/>
          <w:color w:val="211D1E"/>
          <w:sz w:val="20"/>
          <w:szCs w:val="20"/>
        </w:rPr>
        <w:t xml:space="preserve">program, </w:t>
      </w:r>
      <w:r w:rsidRPr="4005767A" w:rsidR="685097B1">
        <w:rPr>
          <w:rFonts w:ascii="Times New Roman" w:hAnsi="Times New Roman" w:eastAsia="Times New Roman"/>
          <w:color w:val="211D1E"/>
          <w:sz w:val="20"/>
          <w:szCs w:val="20"/>
        </w:rPr>
        <w:t>represents</w:t>
      </w:r>
      <w:r w:rsidRPr="4005767A" w:rsidR="685097B1">
        <w:rPr>
          <w:rFonts w:ascii="Times New Roman" w:hAnsi="Times New Roman" w:eastAsia="Times New Roman"/>
          <w:color w:val="211D1E"/>
          <w:sz w:val="20"/>
          <w:szCs w:val="20"/>
        </w:rPr>
        <w:t xml:space="preserve"> professionalism and educational achievements</w:t>
      </w:r>
      <w:r w:rsidRPr="4005767A" w:rsidR="3347AEBA">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The pin is tradition</w:t>
      </w:r>
      <w:r w:rsidRPr="4005767A" w:rsidR="685097B1">
        <w:rPr>
          <w:rFonts w:ascii="Times New Roman" w:hAnsi="Times New Roman" w:eastAsia="Times New Roman"/>
          <w:color w:val="211D1E"/>
          <w:sz w:val="20"/>
          <w:szCs w:val="20"/>
        </w:rPr>
        <w:t xml:space="preserve">ally presented to graduates at </w:t>
      </w:r>
      <w:r w:rsidRPr="4005767A" w:rsidR="04DE9489">
        <w:rPr>
          <w:rFonts w:ascii="Times New Roman" w:hAnsi="Times New Roman" w:eastAsia="Times New Roman"/>
          <w:color w:val="211D1E"/>
          <w:sz w:val="20"/>
          <w:szCs w:val="20"/>
        </w:rPr>
        <w:t>a</w:t>
      </w:r>
      <w:r w:rsidRPr="4005767A" w:rsidR="685097B1">
        <w:rPr>
          <w:rFonts w:ascii="Times New Roman" w:hAnsi="Times New Roman" w:eastAsia="Times New Roman"/>
          <w:color w:val="211D1E"/>
          <w:sz w:val="20"/>
          <w:szCs w:val="20"/>
        </w:rPr>
        <w:t xml:space="preserve"> pinning ceremony</w:t>
      </w:r>
      <w:r w:rsidRPr="4005767A" w:rsidR="688186F6">
        <w:rPr>
          <w:rFonts w:ascii="Times New Roman" w:hAnsi="Times New Roman" w:eastAsia="Times New Roman"/>
          <w:color w:val="211D1E"/>
          <w:sz w:val="20"/>
          <w:szCs w:val="20"/>
        </w:rPr>
        <w:t xml:space="preserve">. </w:t>
      </w:r>
      <w:r w:rsidRPr="4005767A" w:rsidR="65D7B617">
        <w:rPr>
          <w:rFonts w:ascii="Times New Roman" w:hAnsi="Times New Roman"/>
          <w:sz w:val="20"/>
          <w:szCs w:val="20"/>
        </w:rPr>
        <w:t xml:space="preserve">The pin, which bears the colors of the PN program and </w:t>
      </w:r>
      <w:r w:rsidRPr="4005767A" w:rsidR="37F143CD">
        <w:rPr>
          <w:rFonts w:ascii="Times New Roman" w:hAnsi="Times New Roman"/>
          <w:sz w:val="20"/>
          <w:szCs w:val="20"/>
        </w:rPr>
        <w:t>BMCC’s</w:t>
      </w:r>
      <w:r w:rsidRPr="4005767A" w:rsidR="65D7B617">
        <w:rPr>
          <w:rFonts w:ascii="Times New Roman" w:hAnsi="Times New Roman"/>
          <w:sz w:val="20"/>
          <w:szCs w:val="20"/>
        </w:rPr>
        <w:t xml:space="preserve"> name, was designed in 20</w:t>
      </w:r>
      <w:r w:rsidRPr="4005767A" w:rsidR="3768133C">
        <w:rPr>
          <w:rFonts w:ascii="Times New Roman" w:hAnsi="Times New Roman"/>
          <w:sz w:val="20"/>
          <w:szCs w:val="20"/>
        </w:rPr>
        <w:t>24</w:t>
      </w:r>
      <w:r w:rsidRPr="4005767A" w:rsidR="37F7FD9D">
        <w:rPr>
          <w:rFonts w:ascii="Times New Roman" w:hAnsi="Times New Roman"/>
          <w:sz w:val="20"/>
          <w:szCs w:val="20"/>
        </w:rPr>
        <w:t xml:space="preserve">. </w:t>
      </w:r>
      <w:r w:rsidRPr="4005767A" w:rsidR="65D7B617">
        <w:rPr>
          <w:rFonts w:ascii="Times New Roman" w:hAnsi="Times New Roman"/>
          <w:sz w:val="20"/>
          <w:szCs w:val="20"/>
        </w:rPr>
        <w:t xml:space="preserve">The graduating student may </w:t>
      </w:r>
      <w:r w:rsidRPr="4005767A" w:rsidR="65D7B617">
        <w:rPr>
          <w:rFonts w:ascii="Times New Roman" w:hAnsi="Times New Roman"/>
          <w:sz w:val="20"/>
          <w:szCs w:val="20"/>
        </w:rPr>
        <w:t>purchase</w:t>
      </w:r>
      <w:r w:rsidRPr="4005767A" w:rsidR="65D7B617">
        <w:rPr>
          <w:rFonts w:ascii="Times New Roman" w:hAnsi="Times New Roman"/>
          <w:sz w:val="20"/>
          <w:szCs w:val="20"/>
        </w:rPr>
        <w:t xml:space="preserve"> the </w:t>
      </w:r>
      <w:r w:rsidRPr="4005767A" w:rsidR="776C89E3">
        <w:rPr>
          <w:rFonts w:ascii="Times New Roman" w:hAnsi="Times New Roman"/>
          <w:sz w:val="20"/>
          <w:szCs w:val="20"/>
        </w:rPr>
        <w:t>BMCC</w:t>
      </w:r>
      <w:r w:rsidRPr="4005767A" w:rsidR="65D7B617">
        <w:rPr>
          <w:rFonts w:ascii="Times New Roman" w:hAnsi="Times New Roman"/>
          <w:sz w:val="20"/>
          <w:szCs w:val="20"/>
        </w:rPr>
        <w:t xml:space="preserve"> practical nursing pin through the </w:t>
      </w:r>
      <w:r w:rsidRPr="4005767A" w:rsidR="1559F845">
        <w:rPr>
          <w:rFonts w:ascii="Times New Roman" w:hAnsi="Times New Roman"/>
          <w:sz w:val="20"/>
          <w:szCs w:val="20"/>
        </w:rPr>
        <w:t>online bookstore</w:t>
      </w:r>
      <w:r w:rsidRPr="4005767A" w:rsidR="65D7B617">
        <w:rPr>
          <w:rFonts w:ascii="Times New Roman" w:hAnsi="Times New Roman"/>
          <w:sz w:val="20"/>
          <w:szCs w:val="20"/>
        </w:rPr>
        <w:t xml:space="preserve"> prior to graduation.</w:t>
      </w:r>
      <w:r w:rsidRPr="4005767A" w:rsidR="65D7B617">
        <w:rPr>
          <w:rFonts w:ascii="Times New Roman" w:hAnsi="Times New Roman"/>
          <w:sz w:val="20"/>
          <w:szCs w:val="20"/>
        </w:rPr>
        <w:t xml:space="preserve"> </w:t>
      </w:r>
      <w:r w:rsidRPr="4005767A" w:rsidR="685097B1">
        <w:rPr>
          <w:rFonts w:ascii="Times New Roman" w:hAnsi="Times New Roman" w:eastAsia="Times New Roman"/>
          <w:color w:val="211D1E"/>
          <w:sz w:val="20"/>
          <w:szCs w:val="20"/>
        </w:rPr>
        <w:t xml:space="preserve">The pinning ceremony symbolizes the </w:t>
      </w:r>
      <w:r w:rsidRPr="4005767A" w:rsidR="1D662114">
        <w:rPr>
          <w:rFonts w:ascii="Times New Roman" w:hAnsi="Times New Roman" w:eastAsia="Times New Roman"/>
          <w:color w:val="211D1E"/>
          <w:sz w:val="20"/>
          <w:szCs w:val="20"/>
        </w:rPr>
        <w:t>Department</w:t>
      </w:r>
      <w:r w:rsidRPr="4005767A" w:rsidR="685097B1">
        <w:rPr>
          <w:rFonts w:ascii="Times New Roman" w:hAnsi="Times New Roman" w:eastAsia="Times New Roman"/>
          <w:color w:val="211D1E"/>
          <w:sz w:val="20"/>
          <w:szCs w:val="20"/>
        </w:rPr>
        <w:t xml:space="preserve"> of</w:t>
      </w:r>
      <w:r w:rsidRPr="4005767A" w:rsidR="685097B1">
        <w:rPr>
          <w:rFonts w:ascii="Times New Roman" w:hAnsi="Times New Roman" w:eastAsia="Times New Roman"/>
          <w:color w:val="211D1E"/>
          <w:sz w:val="20"/>
          <w:szCs w:val="20"/>
        </w:rPr>
        <w:t xml:space="preserve"> Nursing </w:t>
      </w:r>
      <w:r w:rsidRPr="4005767A" w:rsidR="685097B1">
        <w:rPr>
          <w:rFonts w:ascii="Times New Roman" w:hAnsi="Times New Roman" w:eastAsia="Times New Roman"/>
          <w:color w:val="211D1E"/>
          <w:sz w:val="20"/>
          <w:szCs w:val="20"/>
        </w:rPr>
        <w:t>faculty</w:t>
      </w:r>
      <w:r w:rsidRPr="4005767A" w:rsidR="685097B1">
        <w:rPr>
          <w:rFonts w:ascii="Times New Roman" w:hAnsi="Times New Roman" w:eastAsia="Times New Roman"/>
          <w:color w:val="211D1E"/>
          <w:sz w:val="20"/>
          <w:szCs w:val="20"/>
        </w:rPr>
        <w:t xml:space="preserve"> welcoming the graduating students to the profession of nursing</w:t>
      </w:r>
      <w:r w:rsidRPr="4005767A" w:rsidR="483732C5">
        <w:rPr>
          <w:rFonts w:ascii="Times New Roman" w:hAnsi="Times New Roman" w:eastAsia="Times New Roman"/>
          <w:color w:val="211D1E"/>
          <w:sz w:val="20"/>
          <w:szCs w:val="20"/>
        </w:rPr>
        <w:t xml:space="preserve">. </w:t>
      </w:r>
      <w:r w:rsidRPr="4005767A" w:rsidR="2EA81A85">
        <w:rPr>
          <w:rFonts w:ascii="Times New Roman" w:hAnsi="Times New Roman"/>
          <w:sz w:val="20"/>
          <w:szCs w:val="20"/>
        </w:rPr>
        <w:t>Students will NOT receive the pin if they do not complete the program.</w:t>
      </w:r>
    </w:p>
    <w:p w:rsidR="6526985A" w:rsidP="6526985A" w:rsidRDefault="6526985A" w14:paraId="0EA8485C" w14:textId="401F96D8">
      <w:pPr>
        <w:widowControl w:val="0"/>
        <w:spacing w:after="0" w:line="240" w:lineRule="auto"/>
        <w:ind w:firstLine="360"/>
        <w:contextualSpacing/>
        <w:rPr>
          <w:rFonts w:ascii="Times New Roman" w:hAnsi="Times New Roman"/>
          <w:sz w:val="20"/>
          <w:szCs w:val="20"/>
        </w:rPr>
      </w:pPr>
    </w:p>
    <w:p xmlns:wp14="http://schemas.microsoft.com/office/word/2010/wordml" w:rsidRPr="00883718" w:rsidR="00385C5F" w:rsidP="4745242D" w:rsidRDefault="00385C5F" w14:paraId="48F298AF" wp14:textId="77777777">
      <w:pPr>
        <w:pStyle w:val="Heading1"/>
        <w:widowControl w:val="0"/>
        <w:jc w:val="left"/>
        <w:rPr>
          <w:rFonts w:ascii="Times New Roman" w:hAnsi="Times New Roman" w:eastAsia="Times New Roman"/>
          <w:color w:val="211D1E"/>
          <w:sz w:val="20"/>
          <w:szCs w:val="20"/>
        </w:rPr>
      </w:pPr>
      <w:bookmarkStart w:name="NCLEXRN" w:id="33"/>
      <w:bookmarkStart w:name="_Toc1091807782" w:id="373677442"/>
      <w:r w:rsidR="00385C5F">
        <w:rPr/>
        <w:t xml:space="preserve">Licensure: National Council Licensing Examination for </w:t>
      </w:r>
      <w:r w:rsidR="00373E1C">
        <w:rPr/>
        <w:t>Practical</w:t>
      </w:r>
      <w:r w:rsidR="00385C5F">
        <w:rPr/>
        <w:t xml:space="preserve"> Nurses (NCLEX-</w:t>
      </w:r>
      <w:r w:rsidR="00746199">
        <w:rPr/>
        <w:t>P</w:t>
      </w:r>
      <w:r w:rsidR="00385C5F">
        <w:rPr/>
        <w:t>N)</w:t>
      </w:r>
      <w:bookmarkEnd w:id="373677442"/>
    </w:p>
    <w:bookmarkEnd w:id="33"/>
    <w:p xmlns:wp14="http://schemas.microsoft.com/office/word/2010/wordml" w:rsidR="00385C5F" w:rsidP="4005767A" w:rsidRDefault="007A288A" w14:paraId="22E8C3E7" wp14:textId="55F33373">
      <w:pPr>
        <w:widowControl w:val="0"/>
        <w:autoSpaceDE w:val="0"/>
        <w:autoSpaceDN w:val="0"/>
        <w:adjustRightInd w:val="0"/>
        <w:spacing w:before="180"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Graduates of this program are eligible to write the </w:t>
      </w:r>
      <w:hyperlink r:id="R9db078305a6b4be0">
        <w:r w:rsidRPr="4005767A" w:rsidR="685097B1">
          <w:rPr>
            <w:rStyle w:val="Hyperlink"/>
            <w:rFonts w:ascii="Times New Roman" w:hAnsi="Times New Roman" w:eastAsia="Times New Roman"/>
            <w:sz w:val="20"/>
            <w:szCs w:val="20"/>
          </w:rPr>
          <w:t>NCLEX-</w:t>
        </w:r>
        <w:r w:rsidRPr="4005767A" w:rsidR="65D7B617">
          <w:rPr>
            <w:rStyle w:val="Hyperlink"/>
            <w:rFonts w:ascii="Times New Roman" w:hAnsi="Times New Roman" w:eastAsia="Times New Roman"/>
            <w:sz w:val="20"/>
            <w:szCs w:val="20"/>
          </w:rPr>
          <w:t>P</w:t>
        </w:r>
        <w:r w:rsidRPr="4005767A" w:rsidR="685097B1">
          <w:rPr>
            <w:rStyle w:val="Hyperlink"/>
            <w:rFonts w:ascii="Times New Roman" w:hAnsi="Times New Roman" w:eastAsia="Times New Roman"/>
            <w:sz w:val="20"/>
            <w:szCs w:val="20"/>
          </w:rPr>
          <w:t>N examination</w:t>
        </w:r>
      </w:hyperlink>
      <w:r w:rsidRPr="4005767A" w:rsidR="685097B1">
        <w:rPr>
          <w:rFonts w:ascii="Times New Roman" w:hAnsi="Times New Roman" w:eastAsia="Times New Roman"/>
          <w:color w:val="211D1E"/>
          <w:sz w:val="20"/>
          <w:szCs w:val="20"/>
        </w:rPr>
        <w:t xml:space="preserve"> administered by the Michigan Board of Nursing for licensure as a </w:t>
      </w:r>
      <w:r w:rsidRPr="4005767A" w:rsidR="7F8F7D3E">
        <w:rPr>
          <w:rFonts w:ascii="Times New Roman" w:hAnsi="Times New Roman" w:eastAsia="Times New Roman"/>
          <w:color w:val="211D1E"/>
          <w:sz w:val="20"/>
          <w:szCs w:val="20"/>
        </w:rPr>
        <w:t xml:space="preserve">Licensed </w:t>
      </w:r>
      <w:r w:rsidRPr="4005767A" w:rsidR="65D7B617">
        <w:rPr>
          <w:rFonts w:ascii="Times New Roman" w:hAnsi="Times New Roman" w:eastAsia="Times New Roman"/>
          <w:color w:val="211D1E"/>
          <w:sz w:val="20"/>
          <w:szCs w:val="20"/>
        </w:rPr>
        <w:t>Practical</w:t>
      </w:r>
      <w:r w:rsidRPr="4005767A" w:rsidR="685097B1">
        <w:rPr>
          <w:rFonts w:ascii="Times New Roman" w:hAnsi="Times New Roman" w:eastAsia="Times New Roman"/>
          <w:color w:val="211D1E"/>
          <w:sz w:val="20"/>
          <w:szCs w:val="20"/>
        </w:rPr>
        <w:t xml:space="preserve"> Nurse (</w:t>
      </w:r>
      <w:r w:rsidRPr="4005767A" w:rsidR="65D7B617">
        <w:rPr>
          <w:rFonts w:ascii="Times New Roman" w:hAnsi="Times New Roman" w:eastAsia="Times New Roman"/>
          <w:color w:val="211D1E"/>
          <w:sz w:val="20"/>
          <w:szCs w:val="20"/>
        </w:rPr>
        <w:t>LP</w:t>
      </w:r>
      <w:r w:rsidRPr="4005767A" w:rsidR="685097B1">
        <w:rPr>
          <w:rFonts w:ascii="Times New Roman" w:hAnsi="Times New Roman" w:eastAsia="Times New Roman"/>
          <w:color w:val="211D1E"/>
          <w:sz w:val="20"/>
          <w:szCs w:val="20"/>
        </w:rPr>
        <w:t>N)</w:t>
      </w:r>
      <w:r w:rsidRPr="4005767A" w:rsidR="4801CC9A">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 xml:space="preserve">Completion of academic requirements for </w:t>
      </w:r>
      <w:r w:rsidRPr="4005767A" w:rsidR="6FB3EBE8">
        <w:rPr>
          <w:rFonts w:ascii="Times New Roman" w:hAnsi="Times New Roman" w:eastAsia="Times New Roman"/>
          <w:color w:val="211D1E"/>
          <w:sz w:val="20"/>
          <w:szCs w:val="20"/>
        </w:rPr>
        <w:t xml:space="preserve">the </w:t>
      </w:r>
      <w:r w:rsidRPr="4005767A" w:rsidR="2E6989E2">
        <w:rPr>
          <w:rFonts w:ascii="Times New Roman" w:hAnsi="Times New Roman" w:eastAsia="Times New Roman"/>
          <w:color w:val="211D1E"/>
          <w:sz w:val="20"/>
          <w:szCs w:val="20"/>
        </w:rPr>
        <w:t xml:space="preserve">Practical Nursing </w:t>
      </w:r>
      <w:r w:rsidRPr="4005767A" w:rsidR="1170B46C">
        <w:rPr>
          <w:rFonts w:ascii="Times New Roman" w:hAnsi="Times New Roman" w:eastAsia="Times New Roman"/>
          <w:color w:val="211D1E"/>
          <w:sz w:val="20"/>
          <w:szCs w:val="20"/>
        </w:rPr>
        <w:t>Certificate</w:t>
      </w:r>
      <w:r w:rsidRPr="4005767A" w:rsidR="2E6989E2">
        <w:rPr>
          <w:rFonts w:ascii="Times New Roman" w:hAnsi="Times New Roman" w:eastAsia="Times New Roman"/>
          <w:color w:val="211D1E"/>
          <w:sz w:val="20"/>
          <w:szCs w:val="20"/>
        </w:rPr>
        <w:t xml:space="preserve"> does not guarantee eligibility </w:t>
      </w:r>
      <w:r w:rsidRPr="4005767A" w:rsidR="685097B1">
        <w:rPr>
          <w:rFonts w:ascii="Times New Roman" w:hAnsi="Times New Roman" w:eastAsia="Times New Roman"/>
          <w:color w:val="211D1E"/>
          <w:sz w:val="20"/>
          <w:szCs w:val="20"/>
        </w:rPr>
        <w:t xml:space="preserve">for Michigan </w:t>
      </w:r>
      <w:r w:rsidRPr="4005767A" w:rsidR="65D7B617">
        <w:rPr>
          <w:rFonts w:ascii="Times New Roman" w:hAnsi="Times New Roman" w:eastAsia="Times New Roman"/>
          <w:color w:val="211D1E"/>
          <w:sz w:val="20"/>
          <w:szCs w:val="20"/>
        </w:rPr>
        <w:t>Practical</w:t>
      </w:r>
      <w:r w:rsidRPr="4005767A" w:rsidR="685097B1">
        <w:rPr>
          <w:rFonts w:ascii="Times New Roman" w:hAnsi="Times New Roman" w:eastAsia="Times New Roman"/>
          <w:color w:val="211D1E"/>
          <w:sz w:val="20"/>
          <w:szCs w:val="20"/>
        </w:rPr>
        <w:t xml:space="preserve"> Nurse Licensure</w:t>
      </w:r>
      <w:r w:rsidRPr="4005767A" w:rsidR="0B2B7FE6">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Students who have been convicted of a felony should contact the Michigan Board of Nursing for eligibility requirements.</w:t>
      </w:r>
      <w:r w:rsidRPr="4005767A" w:rsidR="0922A8C4">
        <w:rPr>
          <w:rFonts w:ascii="Times New Roman" w:hAnsi="Times New Roman" w:eastAsia="Times New Roman"/>
          <w:color w:val="211D1E"/>
          <w:sz w:val="20"/>
          <w:szCs w:val="20"/>
        </w:rPr>
        <w:t xml:space="preserve"> </w:t>
      </w:r>
    </w:p>
    <w:p w:rsidR="4005767A" w:rsidP="4005767A" w:rsidRDefault="4005767A" w14:paraId="458D5120" w14:textId="7F8AC88C">
      <w:pPr>
        <w:pStyle w:val="Heading1"/>
        <w:widowControl w:val="0"/>
      </w:pPr>
    </w:p>
    <w:p xmlns:wp14="http://schemas.microsoft.com/office/word/2010/wordml" w:rsidRPr="00883718" w:rsidR="00E91D45" w:rsidP="4745242D" w:rsidRDefault="00E91D45" w14:paraId="2B192780" wp14:textId="77777777">
      <w:pPr>
        <w:pStyle w:val="Heading1"/>
        <w:widowControl w:val="0"/>
        <w:rPr>
          <w:rFonts w:ascii="Times New Roman" w:hAnsi="Times New Roman" w:eastAsia="Times New Roman"/>
          <w:color w:val="211D1E"/>
          <w:sz w:val="20"/>
          <w:szCs w:val="20"/>
        </w:rPr>
      </w:pPr>
      <w:bookmarkStart w:name="_Toc100266918" w:id="1905054148"/>
      <w:r w:rsidR="00E91D45">
        <w:rPr/>
        <w:t>IX. Advising</w:t>
      </w:r>
      <w:bookmarkEnd w:id="1905054148"/>
    </w:p>
    <w:p xmlns:wp14="http://schemas.microsoft.com/office/word/2010/wordml" w:rsidRPr="00883718" w:rsidR="00E91D45" w:rsidP="006412CA" w:rsidRDefault="00E91D45" w14:paraId="5C8C6B09" wp14:textId="77777777">
      <w:pPr>
        <w:widowControl w:val="0"/>
        <w:autoSpaceDE w:val="0"/>
        <w:autoSpaceDN w:val="0"/>
        <w:adjustRightInd w:val="0"/>
        <w:spacing w:after="0" w:line="240" w:lineRule="auto"/>
        <w:contextualSpacing/>
        <w:jc w:val="center"/>
        <w:rPr>
          <w:rFonts w:ascii="Times New Roman" w:hAnsi="Times New Roman" w:eastAsia="Times New Roman"/>
          <w:color w:val="211D1E"/>
          <w:sz w:val="20"/>
          <w:szCs w:val="20"/>
        </w:rPr>
      </w:pPr>
    </w:p>
    <w:p xmlns:wp14="http://schemas.microsoft.com/office/word/2010/wordml" w:rsidR="007A288A" w:rsidP="4005767A" w:rsidRDefault="007A288A" w14:paraId="4EED65AB" wp14:textId="2854A11D">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b w:val="1"/>
          <w:bCs w:val="1"/>
          <w:color w:val="211D1E"/>
          <w:sz w:val="20"/>
          <w:szCs w:val="20"/>
        </w:rPr>
        <w:t>Purpose:</w:t>
      </w:r>
      <w:r w:rsidRPr="4005767A" w:rsidR="685097B1">
        <w:rPr>
          <w:rFonts w:ascii="Times New Roman" w:hAnsi="Times New Roman" w:eastAsia="Times New Roman"/>
          <w:color w:val="211D1E"/>
          <w:sz w:val="20"/>
          <w:szCs w:val="20"/>
        </w:rPr>
        <w:t xml:space="preserve"> The purpose of student advisement is to promote academic achievement through student/faculty interaction, course </w:t>
      </w:r>
      <w:r w:rsidRPr="4005767A" w:rsidR="15ADB2CD">
        <w:rPr>
          <w:rFonts w:ascii="Times New Roman" w:hAnsi="Times New Roman" w:eastAsia="Times New Roman"/>
          <w:color w:val="211D1E"/>
          <w:sz w:val="20"/>
          <w:szCs w:val="20"/>
        </w:rPr>
        <w:t>planning,</w:t>
      </w:r>
      <w:r w:rsidRPr="4005767A" w:rsidR="685097B1">
        <w:rPr>
          <w:rFonts w:ascii="Times New Roman" w:hAnsi="Times New Roman" w:eastAsia="Times New Roman"/>
          <w:color w:val="211D1E"/>
          <w:sz w:val="20"/>
          <w:szCs w:val="20"/>
        </w:rPr>
        <w:t xml:space="preserve"> and academic advisement</w:t>
      </w:r>
      <w:r w:rsidRPr="4005767A" w:rsidR="2168C9B2">
        <w:rPr>
          <w:rFonts w:ascii="Times New Roman" w:hAnsi="Times New Roman" w:eastAsia="Times New Roman"/>
          <w:color w:val="211D1E"/>
          <w:sz w:val="20"/>
          <w:szCs w:val="20"/>
        </w:rPr>
        <w:t xml:space="preserve">. </w:t>
      </w:r>
    </w:p>
    <w:p xmlns:wp14="http://schemas.microsoft.com/office/word/2010/wordml" w:rsidRPr="00883718" w:rsidR="00EA2451" w:rsidP="4005767A" w:rsidRDefault="00EA2451" w14:paraId="3382A365"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007A288A" w:rsidP="4005767A" w:rsidRDefault="007A288A" w14:paraId="7B62A98A" wp14:textId="72866495">
      <w:pPr>
        <w:widowControl w:val="0"/>
        <w:autoSpaceDE w:val="0"/>
        <w:autoSpaceDN w:val="0"/>
        <w:adjustRightInd w:val="0"/>
        <w:spacing w:before="160"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b w:val="1"/>
          <w:bCs w:val="1"/>
          <w:color w:val="211D1E"/>
          <w:sz w:val="20"/>
          <w:szCs w:val="20"/>
        </w:rPr>
        <w:t>Procedure:</w:t>
      </w:r>
      <w:r w:rsidRPr="4005767A" w:rsidR="685097B1">
        <w:rPr>
          <w:rFonts w:ascii="Times New Roman" w:hAnsi="Times New Roman" w:eastAsia="Times New Roman"/>
          <w:color w:val="211D1E"/>
          <w:sz w:val="20"/>
          <w:szCs w:val="20"/>
        </w:rPr>
        <w:t xml:space="preserve"> A nursing faculty advisor(s) will be assigned to all incoming </w:t>
      </w:r>
      <w:r w:rsidRPr="4005767A" w:rsidR="2E6989E2">
        <w:rPr>
          <w:rFonts w:ascii="Times New Roman" w:hAnsi="Times New Roman" w:eastAsia="Times New Roman"/>
          <w:color w:val="211D1E"/>
          <w:sz w:val="20"/>
          <w:szCs w:val="20"/>
        </w:rPr>
        <w:t>s</w:t>
      </w:r>
      <w:r w:rsidRPr="4005767A" w:rsidR="685097B1">
        <w:rPr>
          <w:rFonts w:ascii="Times New Roman" w:hAnsi="Times New Roman" w:eastAsia="Times New Roman"/>
          <w:color w:val="211D1E"/>
          <w:sz w:val="20"/>
          <w:szCs w:val="20"/>
        </w:rPr>
        <w:t xml:space="preserve">tudents by the </w:t>
      </w:r>
      <w:r w:rsidRPr="4005767A" w:rsidR="64A449EF">
        <w:rPr>
          <w:rFonts w:ascii="Times New Roman" w:hAnsi="Times New Roman" w:eastAsia="Times New Roman"/>
          <w:color w:val="211D1E"/>
          <w:sz w:val="20"/>
          <w:szCs w:val="20"/>
        </w:rPr>
        <w:t>Department</w:t>
      </w:r>
      <w:r w:rsidRPr="4005767A" w:rsidR="685097B1">
        <w:rPr>
          <w:rFonts w:ascii="Times New Roman" w:hAnsi="Times New Roman" w:eastAsia="Times New Roman"/>
          <w:color w:val="211D1E"/>
          <w:sz w:val="20"/>
          <w:szCs w:val="20"/>
        </w:rPr>
        <w:t xml:space="preserve"> </w:t>
      </w:r>
      <w:r w:rsidRPr="4005767A" w:rsidR="0F84A1BD">
        <w:rPr>
          <w:rFonts w:ascii="Times New Roman" w:hAnsi="Times New Roman" w:eastAsia="Times New Roman"/>
          <w:color w:val="211D1E"/>
          <w:sz w:val="20"/>
          <w:szCs w:val="20"/>
        </w:rPr>
        <w:t xml:space="preserve">of Nursing </w:t>
      </w:r>
      <w:r w:rsidRPr="4005767A" w:rsidR="325068A5">
        <w:rPr>
          <w:rFonts w:ascii="Times New Roman" w:hAnsi="Times New Roman" w:eastAsia="Times New Roman"/>
          <w:color w:val="211D1E"/>
          <w:sz w:val="20"/>
          <w:szCs w:val="20"/>
        </w:rPr>
        <w:t>Director</w:t>
      </w:r>
      <w:r w:rsidRPr="4005767A" w:rsidR="52C74291">
        <w:rPr>
          <w:rFonts w:ascii="Times New Roman" w:hAnsi="Times New Roman" w:eastAsia="Times New Roman"/>
          <w:color w:val="211D1E"/>
          <w:sz w:val="20"/>
          <w:szCs w:val="20"/>
        </w:rPr>
        <w:t xml:space="preserve">. </w:t>
      </w:r>
      <w:r w:rsidRPr="4005767A" w:rsidR="5925379C">
        <w:rPr>
          <w:rFonts w:ascii="Times New Roman" w:hAnsi="Times New Roman" w:eastAsia="Times New Roman"/>
          <w:color w:val="211D1E"/>
          <w:sz w:val="20"/>
          <w:szCs w:val="20"/>
        </w:rPr>
        <w:t xml:space="preserve">Faculty </w:t>
      </w:r>
      <w:r w:rsidRPr="4005767A" w:rsidR="478E4398">
        <w:rPr>
          <w:rFonts w:ascii="Times New Roman" w:hAnsi="Times New Roman" w:eastAsia="Times New Roman"/>
          <w:color w:val="211D1E"/>
          <w:sz w:val="20"/>
          <w:szCs w:val="20"/>
        </w:rPr>
        <w:t>advisors</w:t>
      </w:r>
      <w:r w:rsidRPr="4005767A" w:rsidR="5925379C">
        <w:rPr>
          <w:rFonts w:ascii="Times New Roman" w:hAnsi="Times New Roman" w:eastAsia="Times New Roman"/>
          <w:color w:val="211D1E"/>
          <w:sz w:val="20"/>
          <w:szCs w:val="20"/>
        </w:rPr>
        <w:t xml:space="preserve"> and student advisee should meet routinely, but no less than each semester.</w:t>
      </w:r>
    </w:p>
    <w:p xmlns:wp14="http://schemas.microsoft.com/office/word/2010/wordml" w:rsidRPr="00883718" w:rsidR="00EA2451" w:rsidP="4005767A" w:rsidRDefault="00EA2451" w14:paraId="5C71F136" wp14:textId="77777777">
      <w:pPr>
        <w:widowControl w:val="0"/>
        <w:autoSpaceDE w:val="0"/>
        <w:autoSpaceDN w:val="0"/>
        <w:adjustRightInd w:val="0"/>
        <w:spacing w:before="160" w:after="0" w:line="240" w:lineRule="auto"/>
        <w:contextualSpacing/>
        <w:rPr>
          <w:rFonts w:ascii="Times New Roman" w:hAnsi="Times New Roman" w:eastAsia="Times New Roman"/>
          <w:b w:val="1"/>
          <w:bCs w:val="1"/>
          <w:color w:val="211D1E"/>
          <w:sz w:val="20"/>
          <w:szCs w:val="20"/>
        </w:rPr>
      </w:pPr>
    </w:p>
    <w:p xmlns:wp14="http://schemas.microsoft.com/office/word/2010/wordml" w:rsidRPr="00883718" w:rsidR="007A288A" w:rsidP="4005767A" w:rsidRDefault="007A288A" w14:paraId="5532EC6E" wp14:textId="77777777">
      <w:pPr>
        <w:widowControl w:val="0"/>
        <w:autoSpaceDE w:val="0"/>
        <w:autoSpaceDN w:val="0"/>
        <w:adjustRightInd w:val="0"/>
        <w:spacing w:before="160"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b w:val="1"/>
          <w:bCs w:val="1"/>
          <w:color w:val="211D1E"/>
          <w:sz w:val="20"/>
          <w:szCs w:val="20"/>
        </w:rPr>
        <w:t>Student Responsibility:</w:t>
      </w:r>
      <w:r w:rsidRPr="4005767A" w:rsidR="685097B1">
        <w:rPr>
          <w:rFonts w:ascii="Times New Roman" w:hAnsi="Times New Roman" w:eastAsia="Times New Roman"/>
          <w:color w:val="211D1E"/>
          <w:sz w:val="20"/>
          <w:szCs w:val="20"/>
        </w:rPr>
        <w:t xml:space="preserve"> It is the advisee’s responsibility to:</w:t>
      </w:r>
    </w:p>
    <w:p xmlns:wp14="http://schemas.microsoft.com/office/word/2010/wordml" w:rsidRPr="00883718" w:rsidR="007A288A" w:rsidP="4005767A" w:rsidRDefault="007A288A" w14:paraId="0E4B309B"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1.</w:t>
      </w:r>
      <w:r>
        <w:tab/>
      </w:r>
      <w:r w:rsidRPr="4005767A" w:rsidR="685097B1">
        <w:rPr>
          <w:rFonts w:ascii="Times New Roman" w:hAnsi="Times New Roman" w:eastAsia="Times New Roman"/>
          <w:color w:val="211D1E"/>
          <w:sz w:val="20"/>
          <w:szCs w:val="20"/>
        </w:rPr>
        <w:t>Develop a master plan for program completion</w:t>
      </w:r>
    </w:p>
    <w:p xmlns:wp14="http://schemas.microsoft.com/office/word/2010/wordml" w:rsidRPr="00883718" w:rsidR="007A288A" w:rsidP="4005767A" w:rsidRDefault="007A288A" w14:paraId="6E854E60"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2.</w:t>
      </w:r>
      <w:r>
        <w:tab/>
      </w:r>
      <w:r w:rsidRPr="4005767A" w:rsidR="685097B1">
        <w:rPr>
          <w:rFonts w:ascii="Times New Roman" w:hAnsi="Times New Roman" w:eastAsia="Times New Roman"/>
          <w:color w:val="211D1E"/>
          <w:sz w:val="20"/>
          <w:szCs w:val="20"/>
        </w:rPr>
        <w:t>Keep advisor informed of progress in meeting plan.</w:t>
      </w:r>
    </w:p>
    <w:p xmlns:wp14="http://schemas.microsoft.com/office/word/2010/wordml" w:rsidRPr="00883718" w:rsidR="007A288A" w:rsidP="4005767A" w:rsidRDefault="00A27F96" w14:paraId="560B94FE" wp14:textId="1B73EE74">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FB3EBE8">
        <w:rPr>
          <w:rFonts w:ascii="Times New Roman" w:hAnsi="Times New Roman" w:eastAsia="Times New Roman"/>
          <w:color w:val="211D1E"/>
          <w:sz w:val="20"/>
          <w:szCs w:val="20"/>
        </w:rPr>
        <w:t>a</w:t>
      </w:r>
      <w:r w:rsidRPr="4005767A" w:rsidR="685097B1">
        <w:rPr>
          <w:rFonts w:ascii="Times New Roman" w:hAnsi="Times New Roman" w:eastAsia="Times New Roman"/>
          <w:color w:val="211D1E"/>
          <w:sz w:val="20"/>
          <w:szCs w:val="20"/>
        </w:rPr>
        <w:t xml:space="preserve">. </w:t>
      </w:r>
      <w:r w:rsidRPr="4005767A" w:rsidR="7676B3E2">
        <w:rPr>
          <w:rFonts w:ascii="Times New Roman" w:hAnsi="Times New Roman" w:eastAsia="Times New Roman"/>
          <w:color w:val="211D1E"/>
          <w:sz w:val="20"/>
          <w:szCs w:val="20"/>
        </w:rPr>
        <w:t xml:space="preserve"> C</w:t>
      </w:r>
      <w:r w:rsidRPr="4005767A" w:rsidR="685097B1">
        <w:rPr>
          <w:rFonts w:ascii="Times New Roman" w:hAnsi="Times New Roman" w:eastAsia="Times New Roman"/>
          <w:color w:val="211D1E"/>
          <w:sz w:val="20"/>
          <w:szCs w:val="20"/>
        </w:rPr>
        <w:t>hanges in plan for completion</w:t>
      </w:r>
    </w:p>
    <w:p xmlns:wp14="http://schemas.microsoft.com/office/word/2010/wordml" w:rsidRPr="00883718" w:rsidR="007A288A" w:rsidP="4005767A" w:rsidRDefault="00A27F96" w14:paraId="63CD8C48" wp14:textId="77777777">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FB3EBE8">
        <w:rPr>
          <w:rFonts w:ascii="Times New Roman" w:hAnsi="Times New Roman" w:eastAsia="Times New Roman"/>
          <w:color w:val="211D1E"/>
          <w:sz w:val="20"/>
          <w:szCs w:val="20"/>
        </w:rPr>
        <w:t>b</w:t>
      </w:r>
      <w:r w:rsidRPr="4005767A" w:rsidR="685097B1">
        <w:rPr>
          <w:rFonts w:ascii="Times New Roman" w:hAnsi="Times New Roman" w:eastAsia="Times New Roman"/>
          <w:color w:val="211D1E"/>
          <w:sz w:val="20"/>
          <w:szCs w:val="20"/>
        </w:rPr>
        <w:t>.  Academic difficulty</w:t>
      </w:r>
    </w:p>
    <w:p xmlns:wp14="http://schemas.microsoft.com/office/word/2010/wordml" w:rsidRPr="00883718" w:rsidR="007A288A" w:rsidP="4005767A" w:rsidRDefault="00A27F96" w14:paraId="33A10784" wp14:textId="77777777">
      <w:pPr>
        <w:widowControl w:val="0"/>
        <w:autoSpaceDE w:val="0"/>
        <w:autoSpaceDN w:val="0"/>
        <w:adjustRightInd w:val="0"/>
        <w:spacing w:after="0" w:line="240" w:lineRule="auto"/>
        <w:ind w:left="1080" w:hanging="360"/>
        <w:contextualSpacing/>
        <w:rPr>
          <w:rFonts w:ascii="Times New Roman" w:hAnsi="Times New Roman" w:eastAsia="Times New Roman"/>
          <w:color w:val="211D1E"/>
          <w:sz w:val="20"/>
          <w:szCs w:val="20"/>
        </w:rPr>
      </w:pPr>
      <w:r w:rsidRPr="4005767A" w:rsidR="6FB3EBE8">
        <w:rPr>
          <w:rFonts w:ascii="Times New Roman" w:hAnsi="Times New Roman" w:eastAsia="Times New Roman"/>
          <w:color w:val="211D1E"/>
          <w:sz w:val="20"/>
          <w:szCs w:val="20"/>
        </w:rPr>
        <w:t>c</w:t>
      </w:r>
      <w:r w:rsidRPr="4005767A" w:rsidR="685097B1">
        <w:rPr>
          <w:rFonts w:ascii="Times New Roman" w:hAnsi="Times New Roman" w:eastAsia="Times New Roman"/>
          <w:color w:val="211D1E"/>
          <w:sz w:val="20"/>
          <w:szCs w:val="20"/>
        </w:rPr>
        <w:t>.  Remedial action undertaken</w:t>
      </w:r>
    </w:p>
    <w:p xmlns:wp14="http://schemas.microsoft.com/office/word/2010/wordml" w:rsidR="007A288A" w:rsidP="4005767A" w:rsidRDefault="007A288A" w14:paraId="204CB656"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3.</w:t>
      </w:r>
      <w:r>
        <w:tab/>
      </w:r>
      <w:r w:rsidRPr="4005767A" w:rsidR="685097B1">
        <w:rPr>
          <w:rFonts w:ascii="Times New Roman" w:hAnsi="Times New Roman" w:eastAsia="Times New Roman"/>
          <w:color w:val="211D1E"/>
          <w:sz w:val="20"/>
          <w:szCs w:val="20"/>
        </w:rPr>
        <w:t>Bring draft course schedule to advisor for approval</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each semester</w:t>
      </w:r>
    </w:p>
    <w:p xmlns:wp14="http://schemas.microsoft.com/office/word/2010/wordml" w:rsidRPr="00883718" w:rsidR="00EA2451" w:rsidP="4005767A" w:rsidRDefault="00EA2451" w14:paraId="62199465"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p>
    <w:p xmlns:wp14="http://schemas.microsoft.com/office/word/2010/wordml" w:rsidRPr="00883718" w:rsidR="007A288A" w:rsidP="4005767A" w:rsidRDefault="007A288A" w14:paraId="5FD09EB3" wp14:textId="77777777">
      <w:pPr>
        <w:widowControl w:val="0"/>
        <w:autoSpaceDE w:val="0"/>
        <w:autoSpaceDN w:val="0"/>
        <w:adjustRightInd w:val="0"/>
        <w:spacing w:before="160" w:after="0" w:line="240" w:lineRule="auto"/>
        <w:contextualSpacing/>
        <w:rPr>
          <w:rFonts w:ascii="Times New Roman" w:hAnsi="Times New Roman" w:eastAsia="Times New Roman"/>
          <w:color w:val="211D1E"/>
          <w:sz w:val="20"/>
          <w:szCs w:val="20"/>
        </w:rPr>
      </w:pPr>
      <w:r w:rsidRPr="4005767A" w:rsidR="685097B1">
        <w:rPr>
          <w:rFonts w:ascii="Times New Roman" w:hAnsi="Times New Roman" w:eastAsia="Times New Roman"/>
          <w:b w:val="1"/>
          <w:bCs w:val="1"/>
          <w:color w:val="211D1E"/>
          <w:sz w:val="20"/>
          <w:szCs w:val="20"/>
        </w:rPr>
        <w:t>Advisor Responsibility:</w:t>
      </w:r>
      <w:r w:rsidRPr="4005767A" w:rsidR="685097B1">
        <w:rPr>
          <w:rFonts w:ascii="Times New Roman" w:hAnsi="Times New Roman" w:eastAsia="Times New Roman"/>
          <w:color w:val="211D1E"/>
          <w:sz w:val="20"/>
          <w:szCs w:val="20"/>
        </w:rPr>
        <w:t xml:space="preserve"> It is the advisor’s responsibility to:</w:t>
      </w:r>
    </w:p>
    <w:p xmlns:wp14="http://schemas.microsoft.com/office/word/2010/wordml" w:rsidRPr="00883718" w:rsidR="007A288A" w:rsidP="4005767A" w:rsidRDefault="007A288A" w14:paraId="3E16C2D5" wp14:textId="1C8511A4">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1.</w:t>
      </w:r>
      <w:r>
        <w:tab/>
      </w:r>
      <w:r w:rsidRPr="4005767A" w:rsidR="685097B1">
        <w:rPr>
          <w:rFonts w:ascii="Times New Roman" w:hAnsi="Times New Roman" w:eastAsia="Times New Roman"/>
          <w:color w:val="211D1E"/>
          <w:sz w:val="20"/>
          <w:szCs w:val="20"/>
        </w:rPr>
        <w:t>Advise</w:t>
      </w:r>
      <w:r w:rsidRPr="4005767A" w:rsidR="685097B1">
        <w:rPr>
          <w:rFonts w:ascii="Times New Roman" w:hAnsi="Times New Roman" w:eastAsia="Times New Roman"/>
          <w:color w:val="211D1E"/>
          <w:sz w:val="20"/>
          <w:szCs w:val="20"/>
        </w:rPr>
        <w:t xml:space="preserve"> students of policies which may have an impact on their plan of</w:t>
      </w:r>
    </w:p>
    <w:p xmlns:wp14="http://schemas.microsoft.com/office/word/2010/wordml" w:rsidRPr="00883718" w:rsidR="007A288A" w:rsidP="4005767A" w:rsidRDefault="007A288A" w14:paraId="3C804624" wp14:textId="3D6BF64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1BC57945">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study during advisor/student appointments</w:t>
      </w:r>
    </w:p>
    <w:p xmlns:wp14="http://schemas.microsoft.com/office/word/2010/wordml" w:rsidRPr="00883718" w:rsidR="007A288A" w:rsidP="4005767A" w:rsidRDefault="007A288A" w14:paraId="414EB39A" wp14:textId="294C24C4">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2.</w:t>
      </w:r>
      <w:r>
        <w:tab/>
      </w:r>
      <w:r w:rsidRPr="4005767A" w:rsidR="685097B1">
        <w:rPr>
          <w:rFonts w:ascii="Times New Roman" w:hAnsi="Times New Roman" w:eastAsia="Times New Roman"/>
          <w:color w:val="211D1E"/>
          <w:sz w:val="20"/>
          <w:szCs w:val="20"/>
        </w:rPr>
        <w:t>Assist students with academic problems to develop goals and</w:t>
      </w:r>
    </w:p>
    <w:p xmlns:wp14="http://schemas.microsoft.com/office/word/2010/wordml" w:rsidRPr="00883718" w:rsidR="007A288A" w:rsidP="4005767A" w:rsidRDefault="007A288A" w14:paraId="18300FA8" wp14:textId="158AD206">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0DCCDA8A">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strategies to improve grades</w:t>
      </w:r>
    </w:p>
    <w:p xmlns:wp14="http://schemas.microsoft.com/office/word/2010/wordml" w:rsidRPr="00883718" w:rsidR="007A288A" w:rsidP="4005767A" w:rsidRDefault="007A288A" w14:paraId="777D4646"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3.</w:t>
      </w:r>
      <w:r>
        <w:tab/>
      </w:r>
      <w:r w:rsidRPr="4005767A" w:rsidR="685097B1">
        <w:rPr>
          <w:rFonts w:ascii="Times New Roman" w:hAnsi="Times New Roman" w:eastAsia="Times New Roman"/>
          <w:color w:val="211D1E"/>
          <w:sz w:val="20"/>
          <w:szCs w:val="20"/>
        </w:rPr>
        <w:t xml:space="preserve">Refer students to </w:t>
      </w:r>
      <w:r w:rsidRPr="4005767A" w:rsidR="685097B1">
        <w:rPr>
          <w:rFonts w:ascii="Times New Roman" w:hAnsi="Times New Roman" w:eastAsia="Times New Roman"/>
          <w:color w:val="211D1E"/>
          <w:sz w:val="20"/>
          <w:szCs w:val="20"/>
        </w:rPr>
        <w:t>appropriate campus</w:t>
      </w:r>
      <w:r w:rsidRPr="4005767A" w:rsidR="685097B1">
        <w:rPr>
          <w:rFonts w:ascii="Times New Roman" w:hAnsi="Times New Roman" w:eastAsia="Times New Roman"/>
          <w:color w:val="211D1E"/>
          <w:sz w:val="20"/>
          <w:szCs w:val="20"/>
        </w:rPr>
        <w:t xml:space="preserve"> or community services</w:t>
      </w:r>
    </w:p>
    <w:p xmlns:wp14="http://schemas.microsoft.com/office/word/2010/wordml" w:rsidRPr="00883718" w:rsidR="007A288A" w:rsidP="58C2EF57" w:rsidRDefault="007A288A" w14:paraId="19D65ED7" wp14:textId="38C97B1E">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4.</w:t>
      </w:r>
      <w:r>
        <w:tab/>
      </w:r>
      <w:r w:rsidRPr="4005767A" w:rsidR="685097B1">
        <w:rPr>
          <w:rFonts w:ascii="Times New Roman" w:hAnsi="Times New Roman" w:eastAsia="Times New Roman"/>
          <w:color w:val="211D1E"/>
          <w:sz w:val="20"/>
          <w:szCs w:val="20"/>
        </w:rPr>
        <w:t xml:space="preserve">Review course schedule selected by students, </w:t>
      </w:r>
      <w:r w:rsidRPr="4005767A" w:rsidR="685097B1">
        <w:rPr>
          <w:rFonts w:ascii="Times New Roman" w:hAnsi="Times New Roman" w:eastAsia="Times New Roman"/>
          <w:color w:val="211D1E"/>
          <w:sz w:val="20"/>
          <w:szCs w:val="20"/>
        </w:rPr>
        <w:t>assisting</w:t>
      </w:r>
      <w:r w:rsidRPr="4005767A" w:rsidR="685097B1">
        <w:rPr>
          <w:rFonts w:ascii="Times New Roman" w:hAnsi="Times New Roman" w:eastAsia="Times New Roman"/>
          <w:color w:val="211D1E"/>
          <w:sz w:val="20"/>
          <w:szCs w:val="20"/>
        </w:rPr>
        <w:t xml:space="preserve"> as necessary</w:t>
      </w:r>
    </w:p>
    <w:p xmlns:wp14="http://schemas.microsoft.com/office/word/2010/wordml" w:rsidRPr="00883718" w:rsidR="007A288A" w:rsidP="58C2EF57" w:rsidRDefault="007A288A" w14:paraId="17AA5F3A" wp14:textId="108E1E7C">
      <w:pPr>
        <w:widowControl w:val="0"/>
        <w:autoSpaceDE w:val="0"/>
        <w:autoSpaceDN w:val="0"/>
        <w:adjustRightInd w:val="0"/>
        <w:spacing w:after="0" w:line="240" w:lineRule="auto"/>
        <w:ind w:left="720" w:hanging="360"/>
        <w:contextualSpacing/>
        <w:rPr>
          <w:rFonts w:ascii="Times New Roman" w:hAnsi="Times New Roman" w:eastAsia="Times New Roman"/>
          <w:color w:val="211D1E"/>
          <w:sz w:val="16"/>
          <w:szCs w:val="16"/>
        </w:rPr>
      </w:pPr>
      <w:r w:rsidRPr="5E743D56" w:rsidR="6213FF1E">
        <w:rPr>
          <w:rFonts w:ascii="Times New Roman" w:hAnsi="Times New Roman" w:eastAsia="Times New Roman"/>
          <w:color w:val="211D1E"/>
          <w:sz w:val="16"/>
          <w:szCs w:val="16"/>
        </w:rPr>
        <w:t xml:space="preserve">    </w:t>
      </w:r>
    </w:p>
    <w:p xmlns:wp14="http://schemas.microsoft.com/office/word/2010/wordml" w:rsidRPr="00883718" w:rsidR="007A288A" w:rsidP="006412CA" w:rsidRDefault="007A288A" w14:paraId="0DA123B1"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p>
    <w:p xmlns:wp14="http://schemas.microsoft.com/office/word/2010/wordml" w:rsidR="007A288A" w:rsidP="4745242D" w:rsidRDefault="007A288A" w14:paraId="4DC2E881" wp14:textId="77777777">
      <w:pPr>
        <w:pStyle w:val="Heading1"/>
        <w:widowControl w:val="0"/>
        <w:jc w:val="left"/>
        <w:rPr>
          <w:rFonts w:ascii="Times New Roman" w:hAnsi="Times New Roman" w:eastAsia="Times New Roman"/>
          <w:b w:val="1"/>
          <w:bCs w:val="1"/>
          <w:color w:val="211D1E"/>
          <w:sz w:val="20"/>
          <w:szCs w:val="20"/>
        </w:rPr>
      </w:pPr>
      <w:bookmarkStart w:name="_Toc2015300120" w:id="1986009343"/>
      <w:r w:rsidR="007A288A">
        <w:rPr/>
        <w:t>Counseling and Learning</w:t>
      </w:r>
      <w:r w:rsidR="00165387">
        <w:rPr/>
        <w:t xml:space="preserve"> </w:t>
      </w:r>
      <w:r w:rsidR="007A288A">
        <w:rPr/>
        <w:t>Centers</w:t>
      </w:r>
      <w:bookmarkEnd w:id="1986009343"/>
    </w:p>
    <w:p xmlns:wp14="http://schemas.microsoft.com/office/word/2010/wordml" w:rsidRPr="00883718" w:rsidR="00EA2451" w:rsidP="006412CA" w:rsidRDefault="00EA2451" w14:paraId="4C4CEA3D"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p>
    <w:p xmlns:wp14="http://schemas.microsoft.com/office/word/2010/wordml" w:rsidRPr="003D2F52" w:rsidR="003D2F52" w:rsidP="4005767A" w:rsidRDefault="003D2F52" w14:paraId="267E2D18" wp14:textId="30853459">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62FE939">
        <w:rPr>
          <w:rFonts w:ascii="Times New Roman" w:hAnsi="Times New Roman" w:eastAsia="Times New Roman"/>
          <w:color w:val="211D1E"/>
          <w:sz w:val="20"/>
          <w:szCs w:val="20"/>
        </w:rPr>
        <w:t>Bay Mills Community College</w:t>
      </w:r>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color w:val="211D1E"/>
          <w:sz w:val="20"/>
          <w:szCs w:val="20"/>
        </w:rPr>
        <w:t>maintains</w:t>
      </w:r>
      <w:r w:rsidRPr="4005767A" w:rsidR="685097B1">
        <w:rPr>
          <w:rFonts w:ascii="Times New Roman" w:hAnsi="Times New Roman" w:eastAsia="Times New Roman"/>
          <w:color w:val="211D1E"/>
          <w:sz w:val="20"/>
          <w:szCs w:val="20"/>
        </w:rPr>
        <w:t xml:space="preserve"> a</w:t>
      </w:r>
      <w:r w:rsidRPr="4005767A" w:rsidR="5B857786">
        <w:rPr>
          <w:rFonts w:ascii="Times New Roman" w:hAnsi="Times New Roman" w:eastAsia="Times New Roman"/>
          <w:color w:val="211D1E"/>
          <w:sz w:val="20"/>
          <w:szCs w:val="20"/>
        </w:rPr>
        <w:t xml:space="preserve"> </w:t>
      </w:r>
      <w:hyperlink r:id="R9af49ef580144ab6">
        <w:r w:rsidRPr="4005767A" w:rsidR="5B857786">
          <w:rPr>
            <w:rStyle w:val="Hyperlink"/>
            <w:rFonts w:ascii="Times New Roman" w:hAnsi="Times New Roman" w:eastAsia="Times New Roman"/>
            <w:sz w:val="20"/>
            <w:szCs w:val="20"/>
          </w:rPr>
          <w:t>Student Success Center</w:t>
        </w:r>
      </w:hyperlink>
      <w:r w:rsidRPr="4005767A" w:rsidR="685097B1">
        <w:rPr>
          <w:rFonts w:ascii="Times New Roman" w:hAnsi="Times New Roman" w:eastAsia="Times New Roman"/>
          <w:color w:val="211D1E"/>
          <w:sz w:val="20"/>
          <w:szCs w:val="20"/>
        </w:rPr>
        <w:t xml:space="preserve"> </w:t>
      </w:r>
      <w:r w:rsidRPr="4005767A" w:rsidR="685097B1">
        <w:rPr>
          <w:rFonts w:ascii="Times New Roman" w:hAnsi="Times New Roman" w:eastAsia="Times New Roman"/>
          <w:sz w:val="20"/>
          <w:szCs w:val="20"/>
        </w:rPr>
        <w:t xml:space="preserve"> </w:t>
      </w:r>
      <w:r w:rsidRPr="4005767A" w:rsidR="685097B1">
        <w:rPr>
          <w:rFonts w:ascii="Times New Roman" w:hAnsi="Times New Roman" w:eastAsia="Times New Roman"/>
          <w:color w:val="211D1E"/>
          <w:sz w:val="20"/>
          <w:szCs w:val="20"/>
        </w:rPr>
        <w:t>which provide extensive services designed to help stu</w:t>
      </w:r>
      <w:r w:rsidRPr="4005767A" w:rsidR="685097B1">
        <w:rPr>
          <w:rFonts w:ascii="Times New Roman" w:hAnsi="Times New Roman" w:eastAsia="Times New Roman"/>
          <w:color w:val="211D1E"/>
          <w:sz w:val="20"/>
          <w:szCs w:val="20"/>
        </w:rPr>
        <w:t xml:space="preserve">dents decide and/or meet their career goals</w:t>
      </w:r>
      <w:r w:rsidRPr="4005767A" w:rsidR="56B45EC9">
        <w:rPr>
          <w:rFonts w:ascii="Times New Roman" w:hAnsi="Times New Roman" w:eastAsia="Times New Roman"/>
          <w:color w:val="211D1E"/>
          <w:sz w:val="20"/>
          <w:szCs w:val="20"/>
        </w:rPr>
        <w:t xml:space="preserve">. </w:t>
      </w:r>
      <w:r w:rsidRPr="4005767A" w:rsidR="1AB41D13">
        <w:rPr>
          <w:rFonts w:ascii="Times New Roman" w:hAnsi="Times New Roman" w:eastAsia="Times New Roman"/>
          <w:color w:val="211D1E"/>
          <w:sz w:val="20"/>
          <w:szCs w:val="20"/>
        </w:rPr>
        <w:t>The Student Success Center also offers various programs and services to help students complete their degree.</w:t>
      </w:r>
      <w:r w:rsidRPr="4005767A" w:rsidR="00DA7192">
        <w:rPr>
          <w:rFonts w:ascii="Times New Roman" w:hAnsi="Times New Roman"/>
          <w:color w:val="222222"/>
          <w:sz w:val="20"/>
          <w:szCs w:val="20"/>
          <w:shd w:val="clear" w:color="auto" w:fill="FFFFFF"/>
        </w:rPr>
        <w:t xml:space="preserve"> Tutoring, Math and Writing Centers, group study supports, accessibility services, career services and testing services are all available free of charge to currently enrolled students. </w:t>
      </w:r>
      <w:r w:rsidRPr="4005767A" w:rsidR="00DA7192">
        <w:rPr>
          <w:rStyle w:val="apple-converted-space"/>
          <w:rFonts w:ascii="Times New Roman" w:hAnsi="Times New Roman"/>
          <w:color w:val="222222"/>
          <w:sz w:val="20"/>
          <w:szCs w:val="20"/>
          <w:shd w:val="clear" w:color="auto" w:fill="FFFFFF"/>
        </w:rPr>
        <w:t> </w:t>
      </w:r>
    </w:p>
    <w:p w:rsidR="58C2EF57" w:rsidP="4005767A" w:rsidRDefault="58C2EF57" w14:paraId="058E2A3A" w14:textId="7221CF6F">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3D2F52" w:rsidR="007A288A" w:rsidP="4005767A" w:rsidRDefault="007A288A" w14:paraId="1D550826" wp14:textId="105351E5">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85097B1">
        <w:rPr>
          <w:rFonts w:ascii="Times New Roman" w:hAnsi="Times New Roman" w:eastAsia="Times New Roman"/>
          <w:color w:val="211D1E"/>
          <w:sz w:val="20"/>
          <w:szCs w:val="20"/>
        </w:rPr>
        <w:t xml:space="preserve">In addition to academic and vocational counseling, counseling staff members are always willing to discuss any personal, social or adjustment </w:t>
      </w:r>
      <w:r w:rsidRPr="4005767A" w:rsidR="0BADEC9A">
        <w:rPr>
          <w:rFonts w:ascii="Times New Roman" w:hAnsi="Times New Roman" w:eastAsia="Times New Roman"/>
          <w:color w:val="211D1E"/>
          <w:sz w:val="20"/>
          <w:szCs w:val="20"/>
        </w:rPr>
        <w:t>problems</w:t>
      </w:r>
      <w:r w:rsidRPr="4005767A" w:rsidR="685097B1">
        <w:rPr>
          <w:rFonts w:ascii="Times New Roman" w:hAnsi="Times New Roman" w:eastAsia="Times New Roman"/>
          <w:color w:val="211D1E"/>
          <w:sz w:val="20"/>
          <w:szCs w:val="20"/>
        </w:rPr>
        <w:t xml:space="preserve"> the student may have while on campus. </w:t>
      </w:r>
    </w:p>
    <w:p xmlns:wp14="http://schemas.microsoft.com/office/word/2010/wordml" w:rsidR="00770720" w:rsidP="00770720" w:rsidRDefault="00770720" w14:paraId="50895670"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bookmarkStart w:name="GeneralInformation" w:id="34"/>
    </w:p>
    <w:p xmlns:wp14="http://schemas.microsoft.com/office/word/2010/wordml" w:rsidRPr="00883718" w:rsidR="00D61E42" w:rsidP="4745242D" w:rsidRDefault="00E91D45" w14:paraId="47DC8EE4" wp14:textId="77777777">
      <w:pPr>
        <w:pStyle w:val="Heading1"/>
        <w:widowControl w:val="0"/>
        <w:jc w:val="center"/>
        <w:rPr>
          <w:rFonts w:ascii="Times New Roman" w:hAnsi="Times New Roman" w:eastAsia="Times New Roman"/>
          <w:b w:val="1"/>
          <w:bCs w:val="1"/>
          <w:color w:val="211D1E"/>
          <w:sz w:val="20"/>
          <w:szCs w:val="20"/>
        </w:rPr>
      </w:pPr>
      <w:bookmarkStart w:name="_Toc317190714" w:id="872408751"/>
      <w:r w:rsidR="00E91D45">
        <w:rPr/>
        <w:t>X</w:t>
      </w:r>
      <w:r w:rsidR="00D61E42">
        <w:rPr/>
        <w:t>. General Information</w:t>
      </w:r>
      <w:bookmarkEnd w:id="872408751"/>
    </w:p>
    <w:bookmarkEnd w:id="34"/>
    <w:p xmlns:wp14="http://schemas.microsoft.com/office/word/2010/wordml" w:rsidRPr="00883718" w:rsidR="00D61E42" w:rsidP="006412CA" w:rsidRDefault="00D61E42" w14:paraId="38C1F859"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D61E42" w:rsidP="4745242D" w:rsidRDefault="00D61E42" w14:paraId="4187E84A" wp14:textId="77777777">
      <w:pPr>
        <w:pStyle w:val="Heading1"/>
        <w:widowControl w:val="0"/>
        <w:jc w:val="left"/>
        <w:rPr>
          <w:rFonts w:ascii="Times New Roman" w:hAnsi="Times New Roman" w:eastAsia="Times New Roman"/>
          <w:color w:val="211D1E"/>
          <w:sz w:val="20"/>
          <w:szCs w:val="20"/>
        </w:rPr>
      </w:pPr>
      <w:bookmarkStart w:name="_Toc1313899742" w:id="308576224"/>
      <w:r w:rsidR="00D61E42">
        <w:rPr/>
        <w:t xml:space="preserve">Student Representation on </w:t>
      </w:r>
      <w:r w:rsidR="009D3D79">
        <w:rPr/>
        <w:t xml:space="preserve">the Practical </w:t>
      </w:r>
      <w:r w:rsidR="00D61E42">
        <w:rPr/>
        <w:t>Nursing Committee</w:t>
      </w:r>
      <w:bookmarkEnd w:id="308576224"/>
    </w:p>
    <w:p xmlns:wp14="http://schemas.microsoft.com/office/word/2010/wordml" w:rsidRPr="00883718" w:rsidR="00D61E42" w:rsidP="4005767A" w:rsidRDefault="009D3D79" w14:paraId="78E754EF" wp14:textId="3E0BE27F">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23A28072">
        <w:rPr>
          <w:rFonts w:ascii="Times New Roman" w:hAnsi="Times New Roman" w:eastAsia="Times New Roman"/>
          <w:color w:val="211D1E"/>
          <w:sz w:val="20"/>
          <w:szCs w:val="20"/>
        </w:rPr>
        <w:t>A student representative</w:t>
      </w:r>
      <w:r w:rsidRPr="4005767A" w:rsidR="6429C545">
        <w:rPr>
          <w:rFonts w:ascii="Times New Roman" w:hAnsi="Times New Roman" w:eastAsia="Times New Roman"/>
          <w:color w:val="211D1E"/>
          <w:sz w:val="20"/>
          <w:szCs w:val="20"/>
        </w:rPr>
        <w:t xml:space="preserve"> will be invited to serve </w:t>
      </w:r>
      <w:r w:rsidRPr="4005767A" w:rsidR="6429C545">
        <w:rPr>
          <w:rFonts w:ascii="Times New Roman" w:hAnsi="Times New Roman" w:eastAsia="Times New Roman"/>
          <w:color w:val="211D1E"/>
          <w:sz w:val="20"/>
          <w:szCs w:val="20"/>
        </w:rPr>
        <w:t xml:space="preserve">on the </w:t>
      </w:r>
      <w:r w:rsidRPr="4005767A" w:rsidR="606E3238">
        <w:rPr>
          <w:rFonts w:ascii="Times New Roman" w:hAnsi="Times New Roman" w:eastAsia="Times New Roman"/>
          <w:color w:val="211D1E"/>
          <w:sz w:val="20"/>
          <w:szCs w:val="20"/>
        </w:rPr>
        <w:t>Practical Nursing Committee and</w:t>
      </w:r>
      <w:r w:rsidRPr="4005767A" w:rsidR="6E095E43">
        <w:rPr>
          <w:rFonts w:ascii="Times New Roman" w:hAnsi="Times New Roman" w:eastAsia="Times New Roman"/>
          <w:color w:val="211D1E"/>
          <w:sz w:val="20"/>
          <w:szCs w:val="20"/>
        </w:rPr>
        <w:t xml:space="preserve">/or </w:t>
      </w:r>
      <w:r w:rsidRPr="4005767A" w:rsidR="606E3238">
        <w:rPr>
          <w:rFonts w:ascii="Times New Roman" w:hAnsi="Times New Roman" w:eastAsia="Times New Roman"/>
          <w:color w:val="211D1E"/>
          <w:sz w:val="20"/>
          <w:szCs w:val="20"/>
        </w:rPr>
        <w:t>the Learning R</w:t>
      </w:r>
      <w:r w:rsidRPr="4005767A" w:rsidR="6429C545">
        <w:rPr>
          <w:rFonts w:ascii="Times New Roman" w:hAnsi="Times New Roman" w:eastAsia="Times New Roman"/>
          <w:color w:val="211D1E"/>
          <w:sz w:val="20"/>
          <w:szCs w:val="20"/>
        </w:rPr>
        <w:t>esources Committee</w:t>
      </w:r>
      <w:r w:rsidRPr="4005767A" w:rsidR="0611A481">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Student representatives on committees have the following re</w:t>
      </w:r>
      <w:r w:rsidRPr="4005767A" w:rsidR="6429C545">
        <w:rPr>
          <w:rFonts w:ascii="Times New Roman" w:hAnsi="Times New Roman" w:eastAsia="Times New Roman"/>
          <w:color w:val="211D1E"/>
          <w:sz w:val="20"/>
          <w:szCs w:val="20"/>
        </w:rPr>
        <w:t>sponsibilities:</w:t>
      </w:r>
    </w:p>
    <w:p xmlns:wp14="http://schemas.microsoft.com/office/word/2010/wordml" w:rsidRPr="00883718" w:rsidR="00D61E42" w:rsidP="4005767A" w:rsidRDefault="00D61E42" w14:paraId="79B58F6E"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w:t>
      </w:r>
      <w:r>
        <w:tab/>
      </w:r>
      <w:r w:rsidRPr="4005767A" w:rsidR="6429C545">
        <w:rPr>
          <w:rFonts w:ascii="Times New Roman" w:hAnsi="Times New Roman" w:eastAsia="Times New Roman"/>
          <w:color w:val="211D1E"/>
          <w:sz w:val="20"/>
          <w:szCs w:val="20"/>
        </w:rPr>
        <w:t>Attend committee meetings and notify the chairperson if unable to attend;</w:t>
      </w:r>
    </w:p>
    <w:p xmlns:wp14="http://schemas.microsoft.com/office/word/2010/wordml" w:rsidRPr="00883718" w:rsidR="008C36F5" w:rsidP="4005767A" w:rsidRDefault="00D61E42" w14:paraId="6C2F9351"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2.</w:t>
      </w:r>
      <w:r>
        <w:tab/>
      </w:r>
      <w:r w:rsidRPr="4005767A" w:rsidR="6429C545">
        <w:rPr>
          <w:rFonts w:ascii="Times New Roman" w:hAnsi="Times New Roman" w:eastAsia="Times New Roman"/>
          <w:color w:val="211D1E"/>
          <w:sz w:val="20"/>
          <w:szCs w:val="20"/>
        </w:rPr>
        <w:t>Keep student body informed of current issues and concerns, policy changes, and other concerns;</w:t>
      </w:r>
    </w:p>
    <w:p xmlns:wp14="http://schemas.microsoft.com/office/word/2010/wordml" w:rsidRPr="00883718" w:rsidR="00D61E42" w:rsidP="4005767A" w:rsidRDefault="00D61E42" w14:paraId="58EF150D"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3.</w:t>
      </w:r>
      <w:r>
        <w:tab/>
      </w:r>
      <w:r w:rsidRPr="4005767A" w:rsidR="6429C545">
        <w:rPr>
          <w:rFonts w:ascii="Times New Roman" w:hAnsi="Times New Roman" w:eastAsia="Times New Roman"/>
          <w:color w:val="211D1E"/>
          <w:sz w:val="20"/>
          <w:szCs w:val="20"/>
        </w:rPr>
        <w:t>Be responsible for</w:t>
      </w:r>
      <w:r w:rsidRPr="4005767A" w:rsidR="6429C545">
        <w:rPr>
          <w:rFonts w:ascii="Times New Roman" w:hAnsi="Times New Roman" w:eastAsia="Times New Roman"/>
          <w:color w:val="211D1E"/>
          <w:sz w:val="20"/>
          <w:szCs w:val="20"/>
        </w:rPr>
        <w:t xml:space="preserve"> sharing ideas and suggestions with the committee;</w:t>
      </w:r>
    </w:p>
    <w:p xmlns:wp14="http://schemas.microsoft.com/office/word/2010/wordml" w:rsidR="00D61E42" w:rsidP="4005767A" w:rsidRDefault="00D61E42" w14:paraId="16D93BA5" wp14:textId="77777777">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4.</w:t>
      </w:r>
      <w:r>
        <w:tab/>
      </w:r>
      <w:r w:rsidRPr="4005767A" w:rsidR="6429C545">
        <w:rPr>
          <w:rFonts w:ascii="Times New Roman" w:hAnsi="Times New Roman" w:eastAsia="Times New Roman"/>
          <w:color w:val="211D1E"/>
          <w:sz w:val="20"/>
          <w:szCs w:val="20"/>
        </w:rPr>
        <w:t>Have voting power within the committee.</w:t>
      </w:r>
    </w:p>
    <w:p xmlns:wp14="http://schemas.microsoft.com/office/word/2010/wordml" w:rsidRPr="00883718" w:rsidR="00D61E42" w:rsidP="31A89351" w:rsidRDefault="00D61E42" w14:paraId="41004F19" wp14:textId="48C9CDC3">
      <w:pPr>
        <w:pStyle w:val="Heading1"/>
        <w:widowControl w:val="0"/>
        <w:spacing w:after="0" w:line="240" w:lineRule="auto"/>
        <w:ind w:left="720" w:hanging="360"/>
        <w:contextualSpacing/>
        <w:rPr>
          <w:rFonts w:ascii="Times New Roman" w:hAnsi="Times New Roman" w:eastAsia="Times New Roman"/>
          <w:color w:val="211D1E"/>
          <w:sz w:val="20"/>
          <w:szCs w:val="20"/>
        </w:rPr>
      </w:pPr>
    </w:p>
    <w:p xmlns:wp14="http://schemas.microsoft.com/office/word/2010/wordml" w:rsidRPr="00883718" w:rsidR="00D61E42" w:rsidP="4745242D" w:rsidRDefault="00D61E42" w14:paraId="6930648A" wp14:textId="77777777">
      <w:pPr>
        <w:pStyle w:val="Heading1"/>
        <w:widowControl w:val="0"/>
        <w:jc w:val="left"/>
        <w:rPr>
          <w:rFonts w:ascii="Times New Roman" w:hAnsi="Times New Roman" w:eastAsia="Times New Roman"/>
          <w:color w:val="211D1E"/>
          <w:sz w:val="20"/>
          <w:szCs w:val="20"/>
        </w:rPr>
      </w:pPr>
      <w:bookmarkStart w:name="_Toc27082428" w:id="1395147137"/>
      <w:r w:rsidR="00D61E42">
        <w:rPr/>
        <w:t>National Student Nurses’ Association—Lake</w:t>
      </w:r>
      <w:r w:rsidR="008C36F5">
        <w:rPr/>
        <w:t xml:space="preserve"> </w:t>
      </w:r>
      <w:r w:rsidR="00D61E42">
        <w:rPr/>
        <w:t>State Student Nurses’ Association</w:t>
      </w:r>
      <w:bookmarkEnd w:id="1395147137"/>
    </w:p>
    <w:p xmlns:wp14="http://schemas.microsoft.com/office/word/2010/wordml" w:rsidRPr="00883718" w:rsidR="00D61E42" w:rsidP="4005767A" w:rsidRDefault="00D61E42" w14:paraId="429F1E81" wp14:textId="457FEA5F">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The National Student Nurses’ Association (NSNA) is a profession</w:t>
      </w:r>
      <w:r w:rsidRPr="4005767A" w:rsidR="6429C545">
        <w:rPr>
          <w:rFonts w:ascii="Times New Roman" w:hAnsi="Times New Roman" w:eastAsia="Times New Roman"/>
          <w:color w:val="211D1E"/>
          <w:sz w:val="20"/>
          <w:szCs w:val="20"/>
        </w:rPr>
        <w:t xml:space="preserve">al organization which has been and is directed by nursing students on a chapter, </w:t>
      </w:r>
      <w:r w:rsidRPr="4005767A" w:rsidR="5C7B1AB7">
        <w:rPr>
          <w:rFonts w:ascii="Times New Roman" w:hAnsi="Times New Roman" w:eastAsia="Times New Roman"/>
          <w:color w:val="211D1E"/>
          <w:sz w:val="20"/>
          <w:szCs w:val="20"/>
        </w:rPr>
        <w:t>state,</w:t>
      </w:r>
      <w:r w:rsidRPr="4005767A" w:rsidR="6429C545">
        <w:rPr>
          <w:rFonts w:ascii="Times New Roman" w:hAnsi="Times New Roman" w:eastAsia="Times New Roman"/>
          <w:color w:val="211D1E"/>
          <w:sz w:val="20"/>
          <w:szCs w:val="20"/>
        </w:rPr>
        <w:t xml:space="preserve"> and national level under the sponsorship of the Ameri</w:t>
      </w:r>
      <w:r w:rsidRPr="4005767A" w:rsidR="6429C545">
        <w:rPr>
          <w:rFonts w:ascii="Times New Roman" w:hAnsi="Times New Roman" w:eastAsia="Times New Roman"/>
          <w:color w:val="211D1E"/>
          <w:sz w:val="20"/>
          <w:szCs w:val="20"/>
        </w:rPr>
        <w:t>can Nurses’ Association and the National League for Nursing</w:t>
      </w:r>
      <w:r w:rsidRPr="4005767A" w:rsidR="7F9D8282">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Mem</w:t>
      </w:r>
      <w:r w:rsidRPr="4005767A" w:rsidR="6429C545">
        <w:rPr>
          <w:rFonts w:ascii="Times New Roman" w:hAnsi="Times New Roman" w:eastAsia="Times New Roman"/>
          <w:color w:val="211D1E"/>
          <w:sz w:val="20"/>
          <w:szCs w:val="20"/>
        </w:rPr>
        <w:t xml:space="preserve">bership is voluntary and open to students enrolled in </w:t>
      </w:r>
      <w:r w:rsidRPr="4005767A" w:rsidR="5B51CA84">
        <w:rPr>
          <w:rFonts w:ascii="Times New Roman" w:hAnsi="Times New Roman" w:eastAsia="Times New Roman"/>
          <w:color w:val="211D1E"/>
          <w:sz w:val="20"/>
          <w:szCs w:val="20"/>
        </w:rPr>
        <w:t xml:space="preserve">the LPN </w:t>
      </w:r>
      <w:r w:rsidRPr="4005767A" w:rsidR="7E141C54">
        <w:rPr>
          <w:rFonts w:ascii="Times New Roman" w:hAnsi="Times New Roman" w:eastAsia="Times New Roman"/>
          <w:color w:val="211D1E"/>
          <w:sz w:val="20"/>
          <w:szCs w:val="20"/>
        </w:rPr>
        <w:t>curriculum</w:t>
      </w:r>
      <w:r w:rsidRPr="4005767A" w:rsidR="67ED707B">
        <w:rPr>
          <w:rFonts w:ascii="Times New Roman" w:hAnsi="Times New Roman" w:eastAsia="Times New Roman"/>
          <w:color w:val="211D1E"/>
          <w:sz w:val="20"/>
          <w:szCs w:val="20"/>
        </w:rPr>
        <w:t xml:space="preserve">. </w:t>
      </w:r>
      <w:r w:rsidRPr="4005767A" w:rsidR="60F762D8">
        <w:rPr>
          <w:rFonts w:ascii="Times New Roman" w:hAnsi="Times New Roman" w:eastAsia="Times New Roman"/>
          <w:color w:val="211D1E"/>
          <w:sz w:val="20"/>
          <w:szCs w:val="20"/>
        </w:rPr>
        <w:t xml:space="preserve">BMCC </w:t>
      </w:r>
      <w:r w:rsidRPr="4005767A" w:rsidR="606E3238">
        <w:rPr>
          <w:rFonts w:ascii="Times New Roman" w:hAnsi="Times New Roman" w:eastAsia="Times New Roman"/>
          <w:color w:val="211D1E"/>
          <w:sz w:val="20"/>
          <w:szCs w:val="20"/>
        </w:rPr>
        <w:t xml:space="preserve">Practical </w:t>
      </w:r>
      <w:r w:rsidRPr="4005767A" w:rsidR="73AFCD94">
        <w:rPr>
          <w:rFonts w:ascii="Times New Roman" w:hAnsi="Times New Roman" w:eastAsia="Times New Roman"/>
          <w:color w:val="211D1E"/>
          <w:sz w:val="20"/>
          <w:szCs w:val="20"/>
        </w:rPr>
        <w:t>nursing student</w:t>
      </w:r>
      <w:r w:rsidRPr="4005767A" w:rsidR="6E095E43">
        <w:rPr>
          <w:rFonts w:ascii="Times New Roman" w:hAnsi="Times New Roman" w:eastAsia="Times New Roman"/>
          <w:color w:val="211D1E"/>
          <w:sz w:val="20"/>
          <w:szCs w:val="20"/>
        </w:rPr>
        <w:t xml:space="preserve">s may </w:t>
      </w:r>
      <w:r w:rsidRPr="4005767A" w:rsidR="6E095E43">
        <w:rPr>
          <w:rFonts w:ascii="Times New Roman" w:hAnsi="Times New Roman" w:eastAsia="Times New Roman"/>
          <w:color w:val="211D1E"/>
          <w:sz w:val="20"/>
          <w:szCs w:val="20"/>
        </w:rPr>
        <w:t>participate</w:t>
      </w:r>
      <w:r w:rsidRPr="4005767A" w:rsidR="6E095E43">
        <w:rPr>
          <w:rFonts w:ascii="Times New Roman" w:hAnsi="Times New Roman" w:eastAsia="Times New Roman"/>
          <w:color w:val="211D1E"/>
          <w:sz w:val="20"/>
          <w:szCs w:val="20"/>
        </w:rPr>
        <w:t xml:space="preserve"> with </w:t>
      </w:r>
      <w:r w:rsidRPr="4005767A" w:rsidR="6429C545">
        <w:rPr>
          <w:rFonts w:ascii="Times New Roman" w:hAnsi="Times New Roman" w:eastAsia="Times New Roman"/>
          <w:color w:val="211D1E"/>
          <w:sz w:val="20"/>
          <w:szCs w:val="20"/>
        </w:rPr>
        <w:t>The Lake State Student Nurses’ Association (LSSNA)</w:t>
      </w:r>
      <w:r w:rsidRPr="4005767A" w:rsidR="6E095E43">
        <w:rPr>
          <w:rFonts w:ascii="Times New Roman" w:hAnsi="Times New Roman" w:eastAsia="Times New Roman"/>
          <w:color w:val="211D1E"/>
          <w:sz w:val="20"/>
          <w:szCs w:val="20"/>
        </w:rPr>
        <w:t xml:space="preserve"> but are not voting members</w:t>
      </w:r>
      <w:r w:rsidRPr="4005767A" w:rsidR="432419CA">
        <w:rPr>
          <w:rFonts w:ascii="Times New Roman" w:hAnsi="Times New Roman" w:eastAsia="Times New Roman"/>
          <w:color w:val="211D1E"/>
          <w:sz w:val="20"/>
          <w:szCs w:val="20"/>
        </w:rPr>
        <w:t xml:space="preserve">. </w:t>
      </w:r>
      <w:r w:rsidRPr="4005767A" w:rsidR="00707916">
        <w:rPr>
          <w:rFonts w:ascii="Times New Roman" w:hAnsi="Times New Roman" w:eastAsia="Times New Roman"/>
          <w:color w:val="211D1E"/>
          <w:sz w:val="20"/>
          <w:szCs w:val="20"/>
        </w:rPr>
        <w:t>A</w:t>
      </w:r>
      <w:r w:rsidRPr="4005767A" w:rsidR="01415E20">
        <w:rPr>
          <w:rFonts w:ascii="Times New Roman" w:hAnsi="Times New Roman" w:eastAsia="Times New Roman"/>
          <w:color w:val="211D1E"/>
          <w:sz w:val="20"/>
          <w:szCs w:val="20"/>
        </w:rPr>
        <w:t>n LSSU</w:t>
      </w:r>
      <w:r w:rsidRPr="4005767A" w:rsidR="0070791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School of Nursing </w:t>
      </w:r>
      <w:r w:rsidRPr="4005767A" w:rsidR="00707916">
        <w:rPr>
          <w:rFonts w:ascii="Times New Roman" w:hAnsi="Times New Roman" w:eastAsia="Times New Roman"/>
          <w:color w:val="211D1E"/>
          <w:sz w:val="20"/>
          <w:szCs w:val="20"/>
        </w:rPr>
        <w:t xml:space="preserve">faculty member </w:t>
      </w:r>
      <w:r w:rsidRPr="4005767A" w:rsidR="6429C545">
        <w:rPr>
          <w:rFonts w:ascii="Times New Roman" w:hAnsi="Times New Roman" w:eastAsia="Times New Roman"/>
          <w:color w:val="211D1E"/>
          <w:sz w:val="20"/>
          <w:szCs w:val="20"/>
        </w:rPr>
        <w:t>s</w:t>
      </w:r>
      <w:r w:rsidRPr="4005767A" w:rsidR="00707916">
        <w:rPr>
          <w:rFonts w:ascii="Times New Roman" w:hAnsi="Times New Roman" w:eastAsia="Times New Roman"/>
          <w:color w:val="211D1E"/>
          <w:sz w:val="20"/>
          <w:szCs w:val="20"/>
        </w:rPr>
        <w:t>erves as an advis</w:t>
      </w:r>
      <w:r w:rsidRPr="4005767A" w:rsidR="70EAC65E">
        <w:rPr>
          <w:rFonts w:ascii="Times New Roman" w:hAnsi="Times New Roman" w:eastAsia="Times New Roman"/>
          <w:color w:val="211D1E"/>
          <w:sz w:val="20"/>
          <w:szCs w:val="20"/>
        </w:rPr>
        <w:t>o</w:t>
      </w:r>
      <w:r w:rsidRPr="4005767A" w:rsidR="00707916">
        <w:rPr>
          <w:rFonts w:ascii="Times New Roman" w:hAnsi="Times New Roman" w:eastAsia="Times New Roman"/>
          <w:color w:val="211D1E"/>
          <w:sz w:val="20"/>
          <w:szCs w:val="20"/>
        </w:rPr>
        <w:t>r to the association</w:t>
      </w:r>
      <w:r w:rsidRPr="4005767A" w:rsidR="6429C545">
        <w:rPr>
          <w:rFonts w:ascii="Times New Roman" w:hAnsi="Times New Roman" w:eastAsia="Times New Roman"/>
          <w:color w:val="211D1E"/>
          <w:sz w:val="20"/>
          <w:szCs w:val="20"/>
        </w:rPr>
        <w:t>.</w:t>
      </w:r>
    </w:p>
    <w:p w:rsidR="58C2EF57" w:rsidP="4005767A" w:rsidRDefault="58C2EF57" w14:paraId="5F22D4BF" w14:textId="1AAAB7DB">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00D61E42" w:rsidP="4005767A" w:rsidRDefault="009C7844" w14:paraId="002C6CC2" wp14:textId="282E9951">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274A8E8B">
        <w:rPr>
          <w:rFonts w:ascii="Times New Roman" w:hAnsi="Times New Roman" w:eastAsia="Times New Roman"/>
          <w:color w:val="211D1E"/>
          <w:sz w:val="20"/>
          <w:szCs w:val="20"/>
        </w:rPr>
        <w:t>Part</w:t>
      </w:r>
      <w:r w:rsidRPr="4005767A" w:rsidR="00707916">
        <w:rPr>
          <w:rFonts w:ascii="Times New Roman" w:hAnsi="Times New Roman" w:eastAsia="Times New Roman"/>
          <w:color w:val="211D1E"/>
          <w:sz w:val="20"/>
          <w:szCs w:val="20"/>
        </w:rPr>
        <w:t>icipation in LSSNA</w:t>
      </w:r>
      <w:r w:rsidRPr="4005767A" w:rsidR="6429C545">
        <w:rPr>
          <w:rFonts w:ascii="Times New Roman" w:hAnsi="Times New Roman" w:eastAsia="Times New Roman"/>
          <w:color w:val="211D1E"/>
          <w:sz w:val="20"/>
          <w:szCs w:val="20"/>
        </w:rPr>
        <w:t xml:space="preserve"> is an excellent way to meet fellow nurs</w:t>
      </w:r>
      <w:r w:rsidRPr="4005767A" w:rsidR="6429C545">
        <w:rPr>
          <w:rFonts w:ascii="Times New Roman" w:hAnsi="Times New Roman" w:eastAsia="Times New Roman"/>
          <w:color w:val="211D1E"/>
          <w:sz w:val="20"/>
          <w:szCs w:val="20"/>
        </w:rPr>
        <w:t>ing students who can serve as resource</w:t>
      </w:r>
      <w:r w:rsidRPr="4005767A" w:rsidR="00707916">
        <w:rPr>
          <w:rFonts w:ascii="Times New Roman" w:hAnsi="Times New Roman" w:eastAsia="Times New Roman"/>
          <w:color w:val="211D1E"/>
          <w:sz w:val="20"/>
          <w:szCs w:val="20"/>
        </w:rPr>
        <w:t xml:space="preserve">s </w:t>
      </w:r>
      <w:r w:rsidRPr="4005767A" w:rsidR="6429C545">
        <w:rPr>
          <w:rFonts w:ascii="Times New Roman" w:hAnsi="Times New Roman" w:eastAsia="Times New Roman"/>
          <w:color w:val="211D1E"/>
          <w:sz w:val="20"/>
          <w:szCs w:val="20"/>
        </w:rPr>
        <w:t xml:space="preserve">as you </w:t>
      </w:r>
      <w:r w:rsidRPr="4005767A" w:rsidR="6E095E43">
        <w:rPr>
          <w:rFonts w:ascii="Times New Roman" w:hAnsi="Times New Roman" w:eastAsia="Times New Roman"/>
          <w:color w:val="211D1E"/>
          <w:sz w:val="20"/>
          <w:szCs w:val="20"/>
        </w:rPr>
        <w:t>progress through nursing school</w:t>
      </w:r>
      <w:r w:rsidRPr="4005767A" w:rsidR="47F975DA">
        <w:rPr>
          <w:rFonts w:ascii="Times New Roman" w:hAnsi="Times New Roman" w:eastAsia="Times New Roman"/>
          <w:color w:val="211D1E"/>
          <w:sz w:val="20"/>
          <w:szCs w:val="20"/>
        </w:rPr>
        <w:t xml:space="preserve">. </w:t>
      </w:r>
      <w:r w:rsidRPr="4005767A" w:rsidR="274A8E8B">
        <w:rPr>
          <w:rFonts w:ascii="Times New Roman" w:hAnsi="Times New Roman" w:eastAsia="Times New Roman"/>
          <w:color w:val="211D1E"/>
          <w:sz w:val="20"/>
          <w:szCs w:val="20"/>
        </w:rPr>
        <w:t xml:space="preserve">LSSNA is </w:t>
      </w:r>
      <w:r w:rsidRPr="4005767A" w:rsidR="00707916">
        <w:rPr>
          <w:rFonts w:ascii="Times New Roman" w:hAnsi="Times New Roman" w:eastAsia="Times New Roman"/>
          <w:color w:val="211D1E"/>
          <w:sz w:val="20"/>
          <w:szCs w:val="20"/>
        </w:rPr>
        <w:t>involved</w:t>
      </w:r>
      <w:r w:rsidRPr="4005767A" w:rsidR="6429C545">
        <w:rPr>
          <w:rFonts w:ascii="Times New Roman" w:hAnsi="Times New Roman" w:eastAsia="Times New Roman"/>
          <w:color w:val="211D1E"/>
          <w:sz w:val="20"/>
          <w:szCs w:val="20"/>
        </w:rPr>
        <w:t xml:space="preserve"> in community activi</w:t>
      </w:r>
      <w:r w:rsidRPr="4005767A" w:rsidR="6429C545">
        <w:rPr>
          <w:rFonts w:ascii="Times New Roman" w:hAnsi="Times New Roman" w:eastAsia="Times New Roman"/>
          <w:color w:val="211D1E"/>
          <w:sz w:val="20"/>
          <w:szCs w:val="20"/>
        </w:rPr>
        <w:t>ties</w:t>
      </w:r>
      <w:r w:rsidRPr="4005767A" w:rsidR="00707916">
        <w:rPr>
          <w:rFonts w:ascii="Times New Roman" w:hAnsi="Times New Roman" w:eastAsia="Times New Roman"/>
          <w:color w:val="211D1E"/>
          <w:sz w:val="20"/>
          <w:szCs w:val="20"/>
        </w:rPr>
        <w:t xml:space="preserve"> such as blood drives</w:t>
      </w:r>
      <w:r w:rsidRPr="4005767A" w:rsidR="6429C545">
        <w:rPr>
          <w:rFonts w:ascii="Times New Roman" w:hAnsi="Times New Roman" w:eastAsia="Times New Roman"/>
          <w:color w:val="211D1E"/>
          <w:sz w:val="20"/>
          <w:szCs w:val="20"/>
        </w:rPr>
        <w:t xml:space="preserve"> and organizational fund raisers</w:t>
      </w:r>
      <w:r w:rsidRPr="4005767A" w:rsidR="73AFCD94">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w:t>
      </w:r>
    </w:p>
    <w:p xmlns:wp14="http://schemas.microsoft.com/office/word/2010/wordml" w:rsidRPr="00883718" w:rsidR="00E8752D" w:rsidP="006412CA" w:rsidRDefault="00E8752D" w14:paraId="67C0C651"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D61E42" w:rsidP="4745242D" w:rsidRDefault="00D61E42" w14:paraId="2E093D0C" wp14:textId="77777777">
      <w:pPr>
        <w:pStyle w:val="Heading1"/>
        <w:widowControl w:val="0"/>
        <w:jc w:val="left"/>
        <w:rPr>
          <w:rFonts w:ascii="Times New Roman" w:hAnsi="Times New Roman" w:eastAsia="Times New Roman"/>
          <w:color w:val="211D1E"/>
          <w:sz w:val="20"/>
          <w:szCs w:val="20"/>
        </w:rPr>
      </w:pPr>
      <w:bookmarkStart w:name="CodeofConduct" w:id="35"/>
      <w:bookmarkStart w:name="_Toc1014702558" w:id="115487700"/>
      <w:r w:rsidR="00D61E42">
        <w:rPr/>
        <w:t>Student Nurse’s Code of Conduct</w:t>
      </w:r>
      <w:bookmarkEnd w:id="115487700"/>
    </w:p>
    <w:bookmarkEnd w:id="35"/>
    <w:p xmlns:wp14="http://schemas.microsoft.com/office/word/2010/wordml" w:rsidRPr="00883718" w:rsidR="00A07C01" w:rsidP="4745242D" w:rsidRDefault="00A07C01" w14:paraId="308D56CC" wp14:textId="77777777">
      <w:pPr>
        <w:pStyle w:val="Heading1"/>
        <w:widowControl w:val="0"/>
        <w:jc w:val="left"/>
      </w:pPr>
    </w:p>
    <w:p xmlns:wp14="http://schemas.microsoft.com/office/word/2010/wordml" w:rsidRPr="00883718" w:rsidR="00D61E42" w:rsidP="4005767A" w:rsidRDefault="00D61E42" w14:paraId="26DDD61C" wp14:textId="45A5F43F">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b w:val="1"/>
          <w:bCs w:val="1"/>
          <w:color w:val="211D1E"/>
          <w:sz w:val="20"/>
          <w:szCs w:val="20"/>
        </w:rPr>
        <w:t>Purpose:</w:t>
      </w:r>
      <w:r w:rsidRPr="4005767A" w:rsidR="6429C545">
        <w:rPr>
          <w:rFonts w:ascii="Times New Roman" w:hAnsi="Times New Roman" w:eastAsia="Times New Roman"/>
          <w:color w:val="211D1E"/>
          <w:sz w:val="20"/>
          <w:szCs w:val="20"/>
        </w:rPr>
        <w:t xml:space="preserve"> The purpose of the Code of Conduct is to foster and enhance professionalism, create standardization, communication </w:t>
      </w:r>
      <w:r w:rsidRPr="4005767A" w:rsidR="6C7D4CDD">
        <w:rPr>
          <w:rFonts w:ascii="Times New Roman" w:hAnsi="Times New Roman" w:eastAsia="Times New Roman"/>
          <w:color w:val="211D1E"/>
          <w:sz w:val="20"/>
          <w:szCs w:val="20"/>
        </w:rPr>
        <w:t>expectations,</w:t>
      </w:r>
      <w:r w:rsidRPr="4005767A" w:rsidR="6429C545">
        <w:rPr>
          <w:rFonts w:ascii="Times New Roman" w:hAnsi="Times New Roman" w:eastAsia="Times New Roman"/>
          <w:color w:val="211D1E"/>
          <w:sz w:val="20"/>
          <w:szCs w:val="20"/>
        </w:rPr>
        <w:t xml:space="preserve"> and provide direction to all members of the </w:t>
      </w:r>
      <w:r w:rsidRPr="4005767A" w:rsidR="7D15C775">
        <w:rPr>
          <w:rFonts w:ascii="Times New Roman" w:hAnsi="Times New Roman" w:eastAsia="Times New Roman"/>
          <w:color w:val="211D1E"/>
          <w:sz w:val="20"/>
          <w:szCs w:val="20"/>
        </w:rPr>
        <w:t>BMCC</w:t>
      </w:r>
      <w:r w:rsidRPr="4005767A" w:rsidR="6429C545">
        <w:rPr>
          <w:rFonts w:ascii="Times New Roman" w:hAnsi="Times New Roman" w:eastAsia="Times New Roman"/>
          <w:color w:val="211D1E"/>
          <w:sz w:val="20"/>
          <w:szCs w:val="20"/>
        </w:rPr>
        <w:t xml:space="preserve"> </w:t>
      </w:r>
      <w:r w:rsidRPr="4005767A" w:rsidR="0F18341B">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 (students, </w:t>
      </w:r>
      <w:r w:rsidRPr="4005767A" w:rsidR="7C97D463">
        <w:rPr>
          <w:rFonts w:ascii="Times New Roman" w:hAnsi="Times New Roman" w:eastAsia="Times New Roman"/>
          <w:color w:val="211D1E"/>
          <w:sz w:val="20"/>
          <w:szCs w:val="20"/>
        </w:rPr>
        <w:t>faculty,</w:t>
      </w:r>
      <w:r w:rsidRPr="4005767A" w:rsidR="6429C545">
        <w:rPr>
          <w:rFonts w:ascii="Times New Roman" w:hAnsi="Times New Roman" w:eastAsia="Times New Roman"/>
          <w:color w:val="211D1E"/>
          <w:sz w:val="20"/>
          <w:szCs w:val="20"/>
        </w:rPr>
        <w:t xml:space="preserve"> and staff).</w:t>
      </w:r>
    </w:p>
    <w:p xmlns:wp14="http://schemas.microsoft.com/office/word/2010/wordml" w:rsidRPr="00883718" w:rsidR="00D61E42" w:rsidP="4005767A" w:rsidRDefault="00D61E42" w14:paraId="379F1469" wp14:textId="67010C3E">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538E2B98">
        <w:rPr>
          <w:rFonts w:ascii="Times New Roman" w:hAnsi="Times New Roman" w:eastAsia="Times New Roman"/>
          <w:color w:val="211D1E"/>
          <w:sz w:val="20"/>
          <w:szCs w:val="20"/>
        </w:rPr>
        <w:t>Regarding</w:t>
      </w:r>
      <w:r w:rsidRPr="4005767A" w:rsidR="6429C545">
        <w:rPr>
          <w:rFonts w:ascii="Times New Roman" w:hAnsi="Times New Roman" w:eastAsia="Times New Roman"/>
          <w:color w:val="211D1E"/>
          <w:sz w:val="20"/>
          <w:szCs w:val="20"/>
        </w:rPr>
        <w:t xml:space="preserve"> the above, all members of the </w:t>
      </w:r>
      <w:r w:rsidRPr="4005767A" w:rsidR="0ABC701E">
        <w:rPr>
          <w:rFonts w:ascii="Times New Roman" w:hAnsi="Times New Roman" w:eastAsia="Times New Roman"/>
          <w:color w:val="211D1E"/>
          <w:sz w:val="20"/>
          <w:szCs w:val="20"/>
        </w:rPr>
        <w:t>BMCC</w:t>
      </w:r>
      <w:r w:rsidRPr="4005767A" w:rsidR="6429C545">
        <w:rPr>
          <w:rFonts w:ascii="Times New Roman" w:hAnsi="Times New Roman" w:eastAsia="Times New Roman"/>
          <w:color w:val="211D1E"/>
          <w:sz w:val="20"/>
          <w:szCs w:val="20"/>
        </w:rPr>
        <w:t xml:space="preserve"> </w:t>
      </w:r>
      <w:r w:rsidRPr="4005767A" w:rsidR="45030A07">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of Nursing community have a shared duty to:</w:t>
      </w:r>
    </w:p>
    <w:p xmlns:wp14="http://schemas.microsoft.com/office/word/2010/wordml" w:rsidRPr="00883718" w:rsidR="00D61E42" w:rsidP="4005767A" w:rsidRDefault="00D61E42" w14:paraId="0E0A27D2" wp14:textId="740A6662">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w:t>
      </w:r>
      <w:r>
        <w:tab/>
      </w:r>
      <w:r w:rsidRPr="4005767A" w:rsidR="4362A5C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Realize the need for strict confidentiality both within and outside the University and community settings;</w:t>
      </w:r>
    </w:p>
    <w:p xmlns:wp14="http://schemas.microsoft.com/office/word/2010/wordml" w:rsidRPr="00883718" w:rsidR="00D61E42" w:rsidP="4005767A" w:rsidRDefault="00D61E42" w14:paraId="66621ED8" wp14:textId="4D0F36EE">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2.</w:t>
      </w:r>
      <w:r w:rsidRPr="4005767A" w:rsidR="4B3E309E">
        <w:rPr>
          <w:rFonts w:ascii="Times New Roman" w:hAnsi="Times New Roman" w:eastAsia="Times New Roman"/>
          <w:color w:val="211D1E"/>
          <w:sz w:val="20"/>
          <w:szCs w:val="20"/>
        </w:rPr>
        <w:t xml:space="preserve"> </w:t>
      </w:r>
      <w:r>
        <w:tab/>
      </w:r>
      <w:r w:rsidRPr="4005767A" w:rsidR="6429C545">
        <w:rPr>
          <w:rFonts w:ascii="Times New Roman" w:hAnsi="Times New Roman" w:eastAsia="Times New Roman"/>
          <w:color w:val="211D1E"/>
          <w:sz w:val="20"/>
          <w:szCs w:val="20"/>
        </w:rPr>
        <w:t xml:space="preserve">Treat all people with respect, dignity, </w:t>
      </w:r>
      <w:r w:rsidRPr="4005767A" w:rsidR="1828FE73">
        <w:rPr>
          <w:rFonts w:ascii="Times New Roman" w:hAnsi="Times New Roman" w:eastAsia="Times New Roman"/>
          <w:color w:val="211D1E"/>
          <w:sz w:val="20"/>
          <w:szCs w:val="20"/>
        </w:rPr>
        <w:t>fairness,</w:t>
      </w:r>
      <w:r w:rsidRPr="4005767A" w:rsidR="6429C545">
        <w:rPr>
          <w:rFonts w:ascii="Times New Roman" w:hAnsi="Times New Roman" w:eastAsia="Times New Roman"/>
          <w:color w:val="211D1E"/>
          <w:sz w:val="20"/>
          <w:szCs w:val="20"/>
        </w:rPr>
        <w:t xml:space="preserve"> and courtesy while enhancing personal and professional diversity and creativity;</w:t>
      </w:r>
    </w:p>
    <w:p xmlns:wp14="http://schemas.microsoft.com/office/word/2010/wordml" w:rsidRPr="00883718" w:rsidR="00D61E42" w:rsidP="4005767A" w:rsidRDefault="00D61E42" w14:paraId="152E91BE" wp14:textId="5CD1B411">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3.</w:t>
      </w:r>
      <w:r w:rsidRPr="4005767A" w:rsidR="4B3E309E">
        <w:rPr>
          <w:rFonts w:ascii="Times New Roman" w:hAnsi="Times New Roman" w:eastAsia="Times New Roman"/>
          <w:color w:val="211D1E"/>
          <w:sz w:val="20"/>
          <w:szCs w:val="20"/>
        </w:rPr>
        <w:t xml:space="preserve"> </w:t>
      </w:r>
      <w:r>
        <w:tab/>
      </w:r>
      <w:r w:rsidRPr="4005767A" w:rsidR="6429C545">
        <w:rPr>
          <w:rFonts w:ascii="Times New Roman" w:hAnsi="Times New Roman" w:eastAsia="Times New Roman"/>
          <w:color w:val="211D1E"/>
          <w:sz w:val="20"/>
          <w:szCs w:val="20"/>
        </w:rPr>
        <w:t xml:space="preserve">Foster learning within the </w:t>
      </w:r>
      <w:r w:rsidRPr="4005767A" w:rsidR="32827834">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 while recognizing differences in achievement, </w:t>
      </w:r>
      <w:r w:rsidRPr="4005767A" w:rsidR="2CBBFD80">
        <w:rPr>
          <w:rFonts w:ascii="Times New Roman" w:hAnsi="Times New Roman" w:eastAsia="Times New Roman"/>
          <w:color w:val="211D1E"/>
          <w:sz w:val="20"/>
          <w:szCs w:val="20"/>
        </w:rPr>
        <w:t>experiences,</w:t>
      </w:r>
      <w:r w:rsidRPr="4005767A" w:rsidR="6429C545">
        <w:rPr>
          <w:rFonts w:ascii="Times New Roman" w:hAnsi="Times New Roman" w:eastAsia="Times New Roman"/>
          <w:color w:val="211D1E"/>
          <w:sz w:val="20"/>
          <w:szCs w:val="20"/>
        </w:rPr>
        <w:t xml:space="preserve"> and aspirations;</w:t>
      </w:r>
    </w:p>
    <w:p xmlns:wp14="http://schemas.microsoft.com/office/word/2010/wordml" w:rsidRPr="00883718" w:rsidR="008C36F5" w:rsidP="4005767A" w:rsidRDefault="00D61E42" w14:paraId="0C06261C" wp14:textId="3DA2769B">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4.</w:t>
      </w:r>
      <w:r w:rsidRPr="4005767A" w:rsidR="73322E4D">
        <w:rPr>
          <w:rFonts w:ascii="Times New Roman" w:hAnsi="Times New Roman" w:eastAsia="Times New Roman"/>
          <w:color w:val="211D1E"/>
          <w:sz w:val="20"/>
          <w:szCs w:val="20"/>
        </w:rPr>
        <w:t xml:space="preserve"> </w:t>
      </w:r>
      <w:r>
        <w:tab/>
      </w:r>
      <w:r w:rsidRPr="4005767A" w:rsidR="6429C545">
        <w:rPr>
          <w:rFonts w:ascii="Times New Roman" w:hAnsi="Times New Roman" w:eastAsia="Times New Roman"/>
          <w:color w:val="211D1E"/>
          <w:sz w:val="20"/>
          <w:szCs w:val="20"/>
        </w:rPr>
        <w:t xml:space="preserve">Promote a safe and healthy environment conductive to learning in </w:t>
      </w:r>
      <w:r w:rsidRPr="4005767A" w:rsidR="48B1DFC2">
        <w:rPr>
          <w:rFonts w:ascii="Times New Roman" w:hAnsi="Times New Roman" w:eastAsia="Times New Roman"/>
          <w:color w:val="211D1E"/>
          <w:sz w:val="20"/>
          <w:szCs w:val="20"/>
        </w:rPr>
        <w:t xml:space="preserve">college </w:t>
      </w:r>
      <w:r w:rsidRPr="4005767A" w:rsidR="6429C545">
        <w:rPr>
          <w:rFonts w:ascii="Times New Roman" w:hAnsi="Times New Roman" w:eastAsia="Times New Roman"/>
          <w:color w:val="211D1E"/>
          <w:sz w:val="20"/>
          <w:szCs w:val="20"/>
        </w:rPr>
        <w:t>and clinical settings;</w:t>
      </w:r>
    </w:p>
    <w:p xmlns:wp14="http://schemas.microsoft.com/office/word/2010/wordml" w:rsidRPr="00883718" w:rsidR="00D61E42" w:rsidP="4005767A" w:rsidRDefault="00D61E42" w14:paraId="247BF17F" wp14:textId="493F0B08">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5.</w:t>
      </w:r>
      <w:r>
        <w:tab/>
      </w:r>
      <w:r w:rsidRPr="4005767A" w:rsidR="7D3AE148">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Refrain from any deliberate action or omission of care in the academic or clinical setting that creates</w:t>
      </w:r>
      <w:r w:rsidRPr="4005767A" w:rsidR="6D92E383">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unnecessary risk of injury to the</w:t>
      </w:r>
    </w:p>
    <w:p xmlns:wp14="http://schemas.microsoft.com/office/word/2010/wordml" w:rsidRPr="00883718" w:rsidR="00D61E42" w:rsidP="4005767A" w:rsidRDefault="00D61E42" w14:paraId="650047AF" wp14:textId="4C5442F1">
      <w:pPr>
        <w:widowControl w:val="0"/>
        <w:autoSpaceDE w:val="0"/>
        <w:autoSpaceDN w:val="0"/>
        <w:adjustRightInd w:val="0"/>
        <w:spacing w:after="0" w:line="240" w:lineRule="auto"/>
        <w:ind w:left="720" w:hanging="360"/>
        <w:contextualSpacing/>
        <w:rPr>
          <w:rFonts w:ascii="Times New Roman" w:hAnsi="Times New Roman" w:eastAsia="Times New Roman"/>
          <w:color w:val="211D1E"/>
          <w:sz w:val="20"/>
          <w:szCs w:val="20"/>
        </w:rPr>
      </w:pPr>
      <w:r w:rsidRPr="4005767A" w:rsidR="5E0D8B1C">
        <w:rPr>
          <w:rFonts w:ascii="Times New Roman" w:hAnsi="Times New Roman" w:eastAsia="Times New Roman"/>
          <w:color w:val="211D1E"/>
          <w:sz w:val="20"/>
          <w:szCs w:val="20"/>
        </w:rPr>
        <w:t xml:space="preserve">   </w:t>
      </w:r>
      <w:r w:rsidRPr="4005767A" w:rsidR="6D2999F4">
        <w:rPr>
          <w:rFonts w:ascii="Times New Roman" w:hAnsi="Times New Roman" w:eastAsia="Times New Roman"/>
          <w:color w:val="211D1E"/>
          <w:sz w:val="20"/>
          <w:szCs w:val="20"/>
        </w:rPr>
        <w:t xml:space="preserve"> </w:t>
      </w:r>
      <w:r w:rsidRPr="4005767A" w:rsidR="612C378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client, </w:t>
      </w:r>
      <w:r w:rsidRPr="4005767A" w:rsidR="6429C545">
        <w:rPr>
          <w:rFonts w:ascii="Times New Roman" w:hAnsi="Times New Roman" w:eastAsia="Times New Roman"/>
          <w:color w:val="211D1E"/>
          <w:sz w:val="20"/>
          <w:szCs w:val="20"/>
        </w:rPr>
        <w:t>self</w:t>
      </w:r>
      <w:r w:rsidRPr="4005767A" w:rsidR="6429C545">
        <w:rPr>
          <w:rFonts w:ascii="Times New Roman" w:hAnsi="Times New Roman" w:eastAsia="Times New Roman"/>
          <w:color w:val="211D1E"/>
          <w:sz w:val="20"/>
          <w:szCs w:val="20"/>
        </w:rPr>
        <w:t xml:space="preserve"> or others;</w:t>
      </w:r>
    </w:p>
    <w:p xmlns:wp14="http://schemas.microsoft.com/office/word/2010/wordml" w:rsidRPr="00883718" w:rsidR="00D61E42" w:rsidP="4005767A" w:rsidRDefault="00D61E42" w14:paraId="2C55BA44" wp14:textId="1954C539">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6.</w:t>
      </w:r>
      <w:r>
        <w:tab/>
      </w:r>
      <w:r w:rsidRPr="4005767A" w:rsidR="6D2999F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Conduct self with integrity and </w:t>
      </w:r>
      <w:r w:rsidRPr="4005767A" w:rsidR="6429C545">
        <w:rPr>
          <w:rFonts w:ascii="Times New Roman" w:hAnsi="Times New Roman" w:eastAsia="Times New Roman"/>
          <w:color w:val="211D1E"/>
          <w:sz w:val="20"/>
          <w:szCs w:val="20"/>
        </w:rPr>
        <w:t>comply with</w:t>
      </w:r>
      <w:r w:rsidRPr="4005767A" w:rsidR="6429C545">
        <w:rPr>
          <w:rFonts w:ascii="Times New Roman" w:hAnsi="Times New Roman" w:eastAsia="Times New Roman"/>
          <w:color w:val="211D1E"/>
          <w:sz w:val="20"/>
          <w:szCs w:val="20"/>
        </w:rPr>
        <w:t xml:space="preserve"> all applicable laws, </w:t>
      </w:r>
      <w:r w:rsidRPr="4005767A" w:rsidR="59AF6DCD">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policies and procedures, and</w:t>
      </w:r>
      <w:r w:rsidRPr="4005767A" w:rsidR="5E5BD58A">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professional and/or departmental</w:t>
      </w:r>
    </w:p>
    <w:p xmlns:wp14="http://schemas.microsoft.com/office/word/2010/wordml" w:rsidRPr="00883718" w:rsidR="00D61E42" w:rsidP="4005767A" w:rsidRDefault="00D61E42" w14:paraId="7ED77B55" wp14:textId="690B617B">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445EC05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guidelines;</w:t>
      </w:r>
    </w:p>
    <w:p xmlns:wp14="http://schemas.microsoft.com/office/word/2010/wordml" w:rsidRPr="00883718" w:rsidR="00D61E42" w:rsidP="4005767A" w:rsidRDefault="00D61E42" w14:paraId="1692A843" wp14:textId="1CE75A24">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7.</w:t>
      </w:r>
      <w:r>
        <w:tab/>
      </w:r>
      <w:r w:rsidRPr="4005767A" w:rsidR="51216DA7">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Communicate in a manner that is direct, </w:t>
      </w:r>
      <w:r w:rsidRPr="4005767A" w:rsidR="6429C545">
        <w:rPr>
          <w:rFonts w:ascii="Times New Roman" w:hAnsi="Times New Roman" w:eastAsia="Times New Roman"/>
          <w:color w:val="211D1E"/>
          <w:sz w:val="20"/>
          <w:szCs w:val="20"/>
        </w:rPr>
        <w:t>timely</w:t>
      </w:r>
      <w:r w:rsidRPr="4005767A" w:rsidR="6429C545">
        <w:rPr>
          <w:rFonts w:ascii="Times New Roman" w:hAnsi="Times New Roman" w:eastAsia="Times New Roman"/>
          <w:color w:val="211D1E"/>
          <w:sz w:val="20"/>
          <w:szCs w:val="20"/>
        </w:rPr>
        <w:t xml:space="preserve"> and honest in relation to verbal, visual, </w:t>
      </w:r>
      <w:r w:rsidRPr="4005767A" w:rsidR="5168672C">
        <w:rPr>
          <w:rFonts w:ascii="Times New Roman" w:hAnsi="Times New Roman" w:eastAsia="Times New Roman"/>
          <w:color w:val="211D1E"/>
          <w:sz w:val="20"/>
          <w:szCs w:val="20"/>
        </w:rPr>
        <w:t>written,</w:t>
      </w:r>
      <w:r w:rsidRPr="4005767A" w:rsidR="6429C545">
        <w:rPr>
          <w:rFonts w:ascii="Times New Roman" w:hAnsi="Times New Roman" w:eastAsia="Times New Roman"/>
          <w:color w:val="211D1E"/>
          <w:sz w:val="20"/>
          <w:szCs w:val="20"/>
        </w:rPr>
        <w:t xml:space="preserve"> and electronic information</w:t>
      </w:r>
    </w:p>
    <w:p xmlns:wp14="http://schemas.microsoft.com/office/word/2010/wordml" w:rsidRPr="00883718" w:rsidR="00D61E42" w:rsidP="4005767A" w:rsidRDefault="00D61E42" w14:paraId="082A679E" wp14:textId="292BFD19">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8.</w:t>
      </w:r>
      <w:r>
        <w:tab/>
      </w:r>
      <w:r w:rsidRPr="4005767A" w:rsidR="4676D6A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Provide knowledgeable, theory-</w:t>
      </w:r>
      <w:r w:rsidRPr="4005767A" w:rsidR="6D2C3CBB">
        <w:rPr>
          <w:rFonts w:ascii="Times New Roman" w:hAnsi="Times New Roman" w:eastAsia="Times New Roman"/>
          <w:color w:val="211D1E"/>
          <w:sz w:val="20"/>
          <w:szCs w:val="20"/>
        </w:rPr>
        <w:t>based,</w:t>
      </w:r>
      <w:r w:rsidRPr="4005767A" w:rsidR="6429C545">
        <w:rPr>
          <w:rFonts w:ascii="Times New Roman" w:hAnsi="Times New Roman" w:eastAsia="Times New Roman"/>
          <w:color w:val="211D1E"/>
          <w:sz w:val="20"/>
          <w:szCs w:val="20"/>
        </w:rPr>
        <w:t xml:space="preserve"> and client-centered nursing care;</w:t>
      </w:r>
    </w:p>
    <w:p xmlns:wp14="http://schemas.microsoft.com/office/word/2010/wordml" w:rsidRPr="00883718" w:rsidR="00D61E42" w:rsidP="4005767A" w:rsidRDefault="00D61E42" w14:paraId="566E76B1" wp14:textId="6234B9BD">
      <w:pPr>
        <w:widowControl w:val="0"/>
        <w:autoSpaceDE w:val="0"/>
        <w:autoSpaceDN w:val="0"/>
        <w:adjustRightInd w:val="0"/>
        <w:spacing w:before="20" w:after="0" w:line="240" w:lineRule="auto"/>
        <w:ind w:left="71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9.</w:t>
      </w:r>
      <w:r>
        <w:tab/>
      </w:r>
      <w:r w:rsidRPr="4005767A" w:rsidR="4676D6A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Conduct oneself in a way that promotes respect for the profession and development of the whole person, while encouraging excellence</w:t>
      </w:r>
      <w:r w:rsidRPr="4005767A" w:rsidR="609A0CD7">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in</w:t>
      </w:r>
    </w:p>
    <w:p xmlns:wp14="http://schemas.microsoft.com/office/word/2010/wordml" w:rsidRPr="00883718" w:rsidR="00D61E42" w:rsidP="4005767A" w:rsidRDefault="00D61E42" w14:paraId="13A1CB9F" wp14:textId="5BE89AE4">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49A14BB5">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activity and accomplishment;</w:t>
      </w:r>
    </w:p>
    <w:p xmlns:wp14="http://schemas.microsoft.com/office/word/2010/wordml" w:rsidRPr="00883718" w:rsidR="00D61E42" w:rsidP="4005767A" w:rsidRDefault="00D61E42" w14:paraId="2A85BA51" wp14:textId="4DDA0970">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10.</w:t>
      </w:r>
      <w:r>
        <w:tab/>
      </w:r>
      <w:r w:rsidRPr="4005767A" w:rsidR="5ADBEB39">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Enable all individuals to </w:t>
      </w:r>
      <w:r w:rsidRPr="4005767A" w:rsidR="6429C545">
        <w:rPr>
          <w:rFonts w:ascii="Times New Roman" w:hAnsi="Times New Roman" w:eastAsia="Times New Roman"/>
          <w:color w:val="211D1E"/>
          <w:sz w:val="20"/>
          <w:szCs w:val="20"/>
        </w:rPr>
        <w:t>benefit</w:t>
      </w:r>
      <w:r w:rsidRPr="4005767A" w:rsidR="6429C545">
        <w:rPr>
          <w:rFonts w:ascii="Times New Roman" w:hAnsi="Times New Roman" w:eastAsia="Times New Roman"/>
          <w:color w:val="211D1E"/>
          <w:sz w:val="20"/>
          <w:szCs w:val="20"/>
        </w:rPr>
        <w:t xml:space="preserve"> from an atmosphere of ethical conduct by </w:t>
      </w:r>
      <w:r w:rsidRPr="4005767A" w:rsidR="6429C545">
        <w:rPr>
          <w:rFonts w:ascii="Times New Roman" w:hAnsi="Times New Roman" w:eastAsia="Times New Roman"/>
          <w:color w:val="211D1E"/>
          <w:sz w:val="20"/>
          <w:szCs w:val="20"/>
        </w:rPr>
        <w:t>maintaining</w:t>
      </w:r>
      <w:r w:rsidRPr="4005767A" w:rsidR="6429C545">
        <w:rPr>
          <w:rFonts w:ascii="Times New Roman" w:hAnsi="Times New Roman" w:eastAsia="Times New Roman"/>
          <w:color w:val="211D1E"/>
          <w:sz w:val="20"/>
          <w:szCs w:val="20"/>
        </w:rPr>
        <w:t xml:space="preserve"> honesty, self-integrity, </w:t>
      </w:r>
      <w:r w:rsidRPr="4005767A" w:rsidR="52F009F5">
        <w:rPr>
          <w:rFonts w:ascii="Times New Roman" w:hAnsi="Times New Roman" w:eastAsia="Times New Roman"/>
          <w:color w:val="211D1E"/>
          <w:sz w:val="20"/>
          <w:szCs w:val="20"/>
        </w:rPr>
        <w:t>responsibility,</w:t>
      </w:r>
      <w:r w:rsidRPr="4005767A" w:rsidR="6429C545">
        <w:rPr>
          <w:rFonts w:ascii="Times New Roman" w:hAnsi="Times New Roman" w:eastAsia="Times New Roman"/>
          <w:color w:val="211D1E"/>
          <w:sz w:val="20"/>
          <w:szCs w:val="20"/>
        </w:rPr>
        <w:t xml:space="preserve"> and</w:t>
      </w:r>
    </w:p>
    <w:p xmlns:wp14="http://schemas.microsoft.com/office/word/2010/wordml" w:rsidRPr="00883718" w:rsidR="00D61E42" w:rsidP="4005767A" w:rsidRDefault="00D61E42" w14:paraId="6ACE4766" wp14:textId="7AB9477C">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4B3C9194">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accountability for their actions;</w:t>
      </w:r>
    </w:p>
    <w:p xmlns:wp14="http://schemas.microsoft.com/office/word/2010/wordml" w:rsidRPr="00883718" w:rsidR="00D61E42" w:rsidP="4005767A" w:rsidRDefault="00D61E42" w14:paraId="151DB0C6" wp14:textId="49A6473E">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11</w:t>
      </w:r>
      <w:r w:rsidRPr="4005767A" w:rsidR="6429C545">
        <w:rPr>
          <w:rFonts w:ascii="Times New Roman" w:hAnsi="Times New Roman" w:eastAsia="Times New Roman"/>
          <w:color w:val="211D1E"/>
          <w:sz w:val="20"/>
          <w:szCs w:val="20"/>
        </w:rPr>
        <w:t>.</w:t>
      </w:r>
      <w:r>
        <w:tab/>
      </w:r>
      <w:r w:rsidRPr="4005767A" w:rsidR="7A6E7D45">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Recognize that all members of the </w:t>
      </w:r>
      <w:r w:rsidRPr="4005767A" w:rsidR="3F1DC26E">
        <w:rPr>
          <w:rFonts w:ascii="Times New Roman" w:hAnsi="Times New Roman" w:eastAsia="Times New Roman"/>
          <w:color w:val="211D1E"/>
          <w:sz w:val="20"/>
          <w:szCs w:val="20"/>
        </w:rPr>
        <w:t>Department</w:t>
      </w:r>
      <w:r w:rsidRPr="4005767A" w:rsidR="6429C545">
        <w:rPr>
          <w:rFonts w:ascii="Times New Roman" w:hAnsi="Times New Roman" w:eastAsia="Times New Roman"/>
          <w:color w:val="211D1E"/>
          <w:sz w:val="20"/>
          <w:szCs w:val="20"/>
        </w:rPr>
        <w:t xml:space="preserve"> of Nursing (students,</w:t>
      </w:r>
      <w:r w:rsidRPr="4005767A" w:rsidR="7711AA9E">
        <w:rPr>
          <w:rFonts w:ascii="Times New Roman" w:hAnsi="Times New Roman" w:eastAsia="Times New Roman"/>
          <w:color w:val="211D1E"/>
          <w:sz w:val="20"/>
          <w:szCs w:val="20"/>
        </w:rPr>
        <w:t xml:space="preserve"> fa</w:t>
      </w:r>
      <w:r w:rsidRPr="4005767A" w:rsidR="7656FC36">
        <w:rPr>
          <w:rFonts w:ascii="Times New Roman" w:hAnsi="Times New Roman" w:eastAsia="Times New Roman"/>
          <w:color w:val="211D1E"/>
          <w:sz w:val="20"/>
          <w:szCs w:val="20"/>
        </w:rPr>
        <w:t>culty</w:t>
      </w:r>
      <w:r w:rsidRPr="4005767A" w:rsidR="7656FC36">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and staff) share in the responsibility and authority t</w:t>
      </w:r>
      <w:r w:rsidRPr="4005767A" w:rsidR="2ACE048A">
        <w:rPr>
          <w:rFonts w:ascii="Times New Roman" w:hAnsi="Times New Roman" w:eastAsia="Times New Roman"/>
          <w:color w:val="211D1E"/>
          <w:sz w:val="20"/>
          <w:szCs w:val="20"/>
        </w:rPr>
        <w:t>o</w:t>
      </w:r>
    </w:p>
    <w:p xmlns:wp14="http://schemas.microsoft.com/office/word/2010/wordml" w:rsidRPr="00883718" w:rsidR="00D61E42" w:rsidP="4005767A" w:rsidRDefault="00D61E42" w14:paraId="0F49CCEE" wp14:textId="6D4D90A9">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2ACE048A">
        <w:rPr>
          <w:rFonts w:ascii="Times New Roman" w:hAnsi="Times New Roman" w:eastAsia="Times New Roman"/>
          <w:color w:val="211D1E"/>
          <w:sz w:val="20"/>
          <w:szCs w:val="20"/>
        </w:rPr>
        <w:t xml:space="preserve">     </w:t>
      </w:r>
      <w:r w:rsidRPr="4005767A" w:rsidR="0D174B81">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challenge and make known, to the proper authority, acts of </w:t>
      </w:r>
      <w:r w:rsidRPr="4005767A" w:rsidR="6429C545">
        <w:rPr>
          <w:rFonts w:ascii="Times New Roman" w:hAnsi="Times New Roman" w:eastAsia="Times New Roman"/>
          <w:color w:val="211D1E"/>
          <w:sz w:val="20"/>
          <w:szCs w:val="20"/>
        </w:rPr>
        <w:t>apparent</w:t>
      </w:r>
      <w:r w:rsidRPr="4005767A" w:rsidR="2563CCE3">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academic dishonesty including:</w:t>
      </w:r>
    </w:p>
    <w:p xmlns:wp14="http://schemas.microsoft.com/office/word/2010/wordml" w:rsidRPr="00883718" w:rsidR="00D61E42" w:rsidP="4005767A" w:rsidRDefault="00D61E42" w14:paraId="10CDCF05" wp14:textId="1F6038D7">
      <w:pPr>
        <w:widowControl w:val="0"/>
        <w:autoSpaceDE w:val="0"/>
        <w:autoSpaceDN w:val="0"/>
        <w:adjustRightInd w:val="0"/>
        <w:spacing w:after="0" w:line="240" w:lineRule="auto"/>
        <w:ind w:left="720" w:hanging="228"/>
        <w:contextualSpacing/>
        <w:jc w:val="left"/>
        <w:rPr>
          <w:rFonts w:ascii="Times New Roman" w:hAnsi="Times New Roman" w:eastAsia="Times New Roman"/>
          <w:color w:val="211D1E"/>
          <w:sz w:val="20"/>
          <w:szCs w:val="20"/>
        </w:rPr>
      </w:pPr>
      <w:r w:rsidRPr="4005767A" w:rsidR="181A08B0">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a.</w:t>
      </w:r>
      <w:r>
        <w:tab/>
      </w:r>
      <w:r w:rsidRPr="4005767A" w:rsidR="561FB5DB">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Plagiarism</w:t>
      </w:r>
      <w:r w:rsidRPr="4005767A" w:rsidR="6429C545">
        <w:rPr>
          <w:rFonts w:ascii="Times New Roman" w:hAnsi="Times New Roman" w:eastAsia="Times New Roman"/>
          <w:color w:val="211D1E"/>
          <w:sz w:val="20"/>
          <w:szCs w:val="20"/>
        </w:rPr>
        <w:t xml:space="preserve"> (see definition as outlined in </w:t>
      </w:r>
      <w:r w:rsidRPr="4005767A" w:rsidR="0A702178">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Catalog)</w:t>
      </w:r>
    </w:p>
    <w:p xmlns:wp14="http://schemas.microsoft.com/office/word/2010/wordml" w:rsidRPr="00883718" w:rsidR="00D61E42" w:rsidP="4005767A" w:rsidRDefault="00D61E42" w14:paraId="3565C5CF" wp14:textId="31AAFA77">
      <w:pPr>
        <w:widowControl w:val="0"/>
        <w:autoSpaceDE w:val="0"/>
        <w:autoSpaceDN w:val="0"/>
        <w:adjustRightInd w:val="0"/>
        <w:spacing w:after="0" w:line="240" w:lineRule="auto"/>
        <w:ind w:left="720" w:hanging="340"/>
        <w:contextualSpacing/>
        <w:jc w:val="left"/>
        <w:rPr>
          <w:rFonts w:ascii="Times New Roman" w:hAnsi="Times New Roman" w:eastAsia="Times New Roman"/>
          <w:color w:val="211D1E"/>
          <w:sz w:val="20"/>
          <w:szCs w:val="20"/>
        </w:rPr>
      </w:pPr>
      <w:r w:rsidRPr="4005767A" w:rsidR="2A69AF9B">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b.</w:t>
      </w:r>
      <w:r>
        <w:tab/>
      </w:r>
      <w:r w:rsidRPr="4005767A" w:rsidR="4BB29410">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Cheating</w:t>
      </w:r>
      <w:r w:rsidRPr="4005767A" w:rsidR="6429C545">
        <w:rPr>
          <w:rFonts w:ascii="Times New Roman" w:hAnsi="Times New Roman" w:eastAsia="Times New Roman"/>
          <w:color w:val="211D1E"/>
          <w:sz w:val="20"/>
          <w:szCs w:val="20"/>
        </w:rPr>
        <w:t xml:space="preserve"> (see definition as outlined in </w:t>
      </w:r>
      <w:r w:rsidRPr="4005767A" w:rsidR="641D32C1">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Catalog)</w:t>
      </w:r>
    </w:p>
    <w:p xmlns:wp14="http://schemas.microsoft.com/office/word/2010/wordml" w:rsidRPr="00883718" w:rsidR="00D61E42" w:rsidP="4005767A" w:rsidRDefault="00D61E42" w14:paraId="46B07D94" wp14:textId="1F008DBC">
      <w:pPr>
        <w:widowControl w:val="0"/>
        <w:autoSpaceDE w:val="0"/>
        <w:autoSpaceDN w:val="0"/>
        <w:adjustRightInd w:val="0"/>
        <w:spacing w:after="0" w:line="240" w:lineRule="auto"/>
        <w:ind w:left="720" w:hanging="340"/>
        <w:contextualSpacing/>
        <w:jc w:val="left"/>
        <w:rPr>
          <w:rFonts w:ascii="Times New Roman" w:hAnsi="Times New Roman" w:eastAsia="Times New Roman"/>
          <w:color w:val="000000"/>
          <w:sz w:val="20"/>
          <w:szCs w:val="20"/>
        </w:rPr>
      </w:pPr>
      <w:r w:rsidRPr="4005767A" w:rsidR="45F5C9FC">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c.</w:t>
      </w:r>
      <w:r>
        <w:tab/>
      </w:r>
      <w:r w:rsidRPr="4005767A" w:rsidR="7D2055D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Falsification</w:t>
      </w:r>
      <w:r w:rsidRPr="4005767A" w:rsidR="6429C545">
        <w:rPr>
          <w:rFonts w:ascii="Times New Roman" w:hAnsi="Times New Roman" w:eastAsia="Times New Roman"/>
          <w:color w:val="211D1E"/>
          <w:sz w:val="20"/>
          <w:szCs w:val="20"/>
        </w:rPr>
        <w:t xml:space="preserve"> of data</w:t>
      </w:r>
    </w:p>
    <w:p xmlns:wp14="http://schemas.microsoft.com/office/word/2010/wordml" w:rsidRPr="00883718" w:rsidR="00D61E42" w:rsidP="4005767A" w:rsidRDefault="00D61E42" w14:paraId="1DBFD07E" wp14:textId="36FAA3F3">
      <w:pPr>
        <w:widowControl w:val="0"/>
        <w:autoSpaceDE w:val="0"/>
        <w:autoSpaceDN w:val="0"/>
        <w:adjustRightInd w:val="0"/>
        <w:spacing w:after="0" w:line="240" w:lineRule="auto"/>
        <w:ind w:left="720" w:hanging="360"/>
        <w:contextualSpacing/>
        <w:jc w:val="left"/>
        <w:rPr>
          <w:rFonts w:ascii="Times New Roman" w:hAnsi="Times New Roman" w:eastAsia="Times New Roman"/>
          <w:color w:val="000000"/>
          <w:sz w:val="20"/>
          <w:szCs w:val="20"/>
        </w:rPr>
      </w:pPr>
      <w:r w:rsidRPr="4005767A" w:rsidR="50323CE8">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d.</w:t>
      </w:r>
      <w:r>
        <w:tab/>
      </w:r>
      <w:r w:rsidRPr="4005767A" w:rsidR="2627A82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Aiding</w:t>
      </w:r>
      <w:r w:rsidRPr="4005767A" w:rsidR="6429C545">
        <w:rPr>
          <w:rFonts w:ascii="Times New Roman" w:hAnsi="Times New Roman" w:eastAsia="Times New Roman"/>
          <w:color w:val="211D1E"/>
          <w:sz w:val="20"/>
          <w:szCs w:val="20"/>
        </w:rPr>
        <w:t xml:space="preserve"> and abetting dishonesty</w:t>
      </w:r>
    </w:p>
    <w:p xmlns:wp14="http://schemas.microsoft.com/office/word/2010/wordml" w:rsidRPr="00883718" w:rsidR="00D61E42" w:rsidP="4005767A" w:rsidRDefault="00D61E42" w14:paraId="2EDE85C1" wp14:textId="7F7FE102">
      <w:pPr>
        <w:widowControl w:val="0"/>
        <w:autoSpaceDE w:val="0"/>
        <w:autoSpaceDN w:val="0"/>
        <w:adjustRightInd w:val="0"/>
        <w:spacing w:after="0" w:line="240" w:lineRule="auto"/>
        <w:ind w:left="720" w:hanging="360"/>
        <w:contextualSpacing/>
        <w:jc w:val="left"/>
        <w:rPr>
          <w:rFonts w:ascii="Times New Roman" w:hAnsi="Times New Roman" w:eastAsia="Times New Roman"/>
          <w:color w:val="000000"/>
          <w:sz w:val="20"/>
          <w:szCs w:val="20"/>
        </w:rPr>
      </w:pPr>
      <w:r w:rsidRPr="4005767A" w:rsidR="1F3745C3">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e.</w:t>
      </w:r>
      <w:r>
        <w:tab/>
      </w:r>
      <w:r w:rsidRPr="4005767A" w:rsidR="2627A82D">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Falsification</w:t>
      </w:r>
      <w:r w:rsidRPr="4005767A" w:rsidR="6429C545">
        <w:rPr>
          <w:rFonts w:ascii="Times New Roman" w:hAnsi="Times New Roman" w:eastAsia="Times New Roman"/>
          <w:color w:val="211D1E"/>
          <w:sz w:val="20"/>
          <w:szCs w:val="20"/>
        </w:rPr>
        <w:t xml:space="preserve"> of academic records and official</w:t>
      </w:r>
      <w:r w:rsidRPr="4005767A" w:rsidR="6429C545">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documents</w:t>
      </w:r>
    </w:p>
    <w:p xmlns:wp14="http://schemas.microsoft.com/office/word/2010/wordml" w:rsidRPr="00883718" w:rsidR="00D61E42" w:rsidP="4005767A" w:rsidRDefault="00D61E42" w14:paraId="293C53D2" wp14:textId="379586AD">
      <w:pPr>
        <w:widowControl w:val="0"/>
        <w:autoSpaceDE w:val="0"/>
        <w:autoSpaceDN w:val="0"/>
        <w:adjustRightInd w:val="0"/>
        <w:spacing w:after="0" w:line="240" w:lineRule="auto"/>
        <w:ind w:left="720" w:hanging="360"/>
        <w:contextualSpacing/>
        <w:jc w:val="left"/>
        <w:rPr>
          <w:rFonts w:ascii="Times New Roman" w:hAnsi="Times New Roman" w:eastAsia="Times New Roman"/>
          <w:color w:val="000000"/>
          <w:sz w:val="20"/>
          <w:szCs w:val="20"/>
        </w:rPr>
      </w:pPr>
      <w:r w:rsidRPr="4005767A" w:rsidR="1DE8A92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f.</w:t>
      </w:r>
      <w:r w:rsidRPr="4005767A" w:rsidR="3493440C">
        <w:rPr>
          <w:rFonts w:ascii="Times New Roman" w:hAnsi="Times New Roman" w:eastAsia="Times New Roman"/>
          <w:color w:val="211D1E"/>
          <w:sz w:val="20"/>
          <w:szCs w:val="20"/>
        </w:rPr>
        <w:t xml:space="preserve"> </w:t>
      </w:r>
      <w:r>
        <w:tab/>
      </w:r>
      <w:r w:rsidRPr="4005767A" w:rsidR="6429C545">
        <w:rPr>
          <w:rFonts w:ascii="Times New Roman" w:hAnsi="Times New Roman" w:eastAsia="Times New Roman"/>
          <w:color w:val="211D1E"/>
          <w:sz w:val="20"/>
          <w:szCs w:val="20"/>
        </w:rPr>
        <w:t>Inappropriate</w:t>
      </w:r>
      <w:r w:rsidRPr="4005767A" w:rsidR="6429C545">
        <w:rPr>
          <w:rFonts w:ascii="Times New Roman" w:hAnsi="Times New Roman" w:eastAsia="Times New Roman"/>
          <w:color w:val="211D1E"/>
          <w:sz w:val="20"/>
          <w:szCs w:val="20"/>
        </w:rPr>
        <w:t xml:space="preserve"> nurse-patient relationships;</w:t>
      </w:r>
    </w:p>
    <w:p xmlns:wp14="http://schemas.microsoft.com/office/word/2010/wordml" w:rsidRPr="00883718" w:rsidR="00D61E42" w:rsidP="4005767A" w:rsidRDefault="00D61E42" w14:paraId="0A653262" wp14:textId="0007104D">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12.</w:t>
      </w:r>
      <w:r>
        <w:tab/>
      </w:r>
      <w:r w:rsidRPr="4005767A" w:rsidR="4FD5C81A">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Refuse to engage in, or condone, any form of discrim</w:t>
      </w:r>
      <w:r w:rsidRPr="4005767A" w:rsidR="2C288715">
        <w:rPr>
          <w:rFonts w:ascii="Times New Roman" w:hAnsi="Times New Roman" w:eastAsia="Times New Roman"/>
          <w:color w:val="211D1E"/>
          <w:sz w:val="20"/>
          <w:szCs w:val="20"/>
        </w:rPr>
        <w:t>ination based</w:t>
      </w:r>
      <w:r w:rsidRPr="4005767A" w:rsidR="743D5F45">
        <w:rPr>
          <w:rFonts w:ascii="Times New Roman" w:hAnsi="Times New Roman" w:eastAsia="Times New Roman"/>
          <w:color w:val="211D1E"/>
          <w:sz w:val="20"/>
          <w:szCs w:val="20"/>
        </w:rPr>
        <w:t xml:space="preserve"> </w:t>
      </w:r>
      <w:r w:rsidRPr="4005767A" w:rsidR="2C288715">
        <w:rPr>
          <w:rFonts w:ascii="Times New Roman" w:hAnsi="Times New Roman" w:eastAsia="Times New Roman"/>
          <w:color w:val="211D1E"/>
          <w:sz w:val="20"/>
          <w:szCs w:val="20"/>
        </w:rPr>
        <w:t>on</w:t>
      </w:r>
      <w:r w:rsidRPr="4005767A" w:rsidR="66646D26">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race</w:t>
      </w:r>
      <w:r w:rsidRPr="4005767A" w:rsidR="6429C545">
        <w:rPr>
          <w:rFonts w:ascii="Times New Roman" w:hAnsi="Times New Roman" w:eastAsia="Times New Roman"/>
          <w:color w:val="211D1E"/>
          <w:sz w:val="20"/>
          <w:szCs w:val="20"/>
        </w:rPr>
        <w:t>, gender, age, religion, national origin, sexual orientation,</w:t>
      </w:r>
    </w:p>
    <w:p xmlns:wp14="http://schemas.microsoft.com/office/word/2010/wordml" w:rsidRPr="00883718" w:rsidR="00D61E42" w:rsidP="4005767A" w:rsidRDefault="00D61E42" w14:paraId="016E0F50" wp14:textId="218D39B5">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55732B18">
        <w:rPr>
          <w:rFonts w:ascii="Times New Roman" w:hAnsi="Times New Roman" w:eastAsia="Times New Roman"/>
          <w:color w:val="211D1E"/>
          <w:sz w:val="20"/>
          <w:szCs w:val="20"/>
        </w:rPr>
        <w:t xml:space="preserve">     </w:t>
      </w:r>
      <w:r w:rsidRPr="4005767A" w:rsidR="5D1DF792">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physical </w:t>
      </w:r>
      <w:r w:rsidRPr="4005767A" w:rsidR="76AB336C">
        <w:rPr>
          <w:rFonts w:ascii="Times New Roman" w:hAnsi="Times New Roman" w:eastAsia="Times New Roman"/>
          <w:color w:val="211D1E"/>
          <w:sz w:val="20"/>
          <w:szCs w:val="20"/>
        </w:rPr>
        <w:t>appearance,</w:t>
      </w:r>
      <w:r w:rsidRPr="4005767A" w:rsidR="6429C545">
        <w:rPr>
          <w:rFonts w:ascii="Times New Roman" w:hAnsi="Times New Roman" w:eastAsia="Times New Roman"/>
          <w:color w:val="211D1E"/>
          <w:sz w:val="20"/>
          <w:szCs w:val="20"/>
        </w:rPr>
        <w:t xml:space="preserve"> or disability;</w:t>
      </w:r>
    </w:p>
    <w:p xmlns:wp14="http://schemas.microsoft.com/office/word/2010/wordml" w:rsidRPr="00883718" w:rsidR="00D61E42" w:rsidP="4005767A" w:rsidRDefault="00D61E42" w14:paraId="3C38C3BA" wp14:textId="674CED9A">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13.</w:t>
      </w:r>
      <w:r>
        <w:tab/>
      </w:r>
      <w:r w:rsidRPr="4005767A" w:rsidR="43B101CB">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Not to attend classes or clinical activities while under the influence of mind-altering substances including alcohol, illicit drugs, </w:t>
      </w:r>
      <w:r w:rsidRPr="4005767A" w:rsidR="674619EA">
        <w:rPr>
          <w:rFonts w:ascii="Times New Roman" w:hAnsi="Times New Roman" w:eastAsia="Times New Roman"/>
          <w:color w:val="211D1E"/>
          <w:sz w:val="20"/>
          <w:szCs w:val="20"/>
        </w:rPr>
        <w:t>over the</w:t>
      </w:r>
    </w:p>
    <w:p xmlns:wp14="http://schemas.microsoft.com/office/word/2010/wordml" w:rsidRPr="00883718" w:rsidR="00D61E42" w:rsidP="4005767A" w:rsidRDefault="00D61E42" w14:paraId="13DFBDCD" wp14:textId="743E971D">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79FF538C">
        <w:rPr>
          <w:rFonts w:ascii="Times New Roman" w:hAnsi="Times New Roman" w:eastAsia="Times New Roman"/>
          <w:color w:val="211D1E"/>
          <w:sz w:val="20"/>
          <w:szCs w:val="20"/>
        </w:rPr>
        <w:t xml:space="preserve">      </w:t>
      </w:r>
      <w:r w:rsidRPr="4005767A" w:rsidR="674619EA">
        <w:rPr>
          <w:rFonts w:ascii="Times New Roman" w:hAnsi="Times New Roman" w:eastAsia="Times New Roman"/>
          <w:color w:val="211D1E"/>
          <w:sz w:val="20"/>
          <w:szCs w:val="20"/>
        </w:rPr>
        <w:t>counter</w:t>
      </w:r>
      <w:r w:rsidRPr="4005767A" w:rsidR="6429C545">
        <w:rPr>
          <w:rFonts w:ascii="Times New Roman" w:hAnsi="Times New Roman" w:eastAsia="Times New Roman"/>
          <w:color w:val="211D1E"/>
          <w:sz w:val="20"/>
          <w:szCs w:val="20"/>
        </w:rPr>
        <w:t xml:space="preserve"> or prescription medications;</w:t>
      </w:r>
    </w:p>
    <w:p xmlns:wp14="http://schemas.microsoft.com/office/word/2010/wordml" w:rsidR="00D61E42" w:rsidP="4005767A" w:rsidRDefault="00D61E42" w14:paraId="207EA1F3" wp14:textId="0433F36E">
      <w:pPr>
        <w:widowControl w:val="0"/>
        <w:autoSpaceDE w:val="0"/>
        <w:autoSpaceDN w:val="0"/>
        <w:adjustRightInd w:val="0"/>
        <w:spacing w:before="20" w:after="0" w:line="240" w:lineRule="auto"/>
        <w:ind w:left="720" w:hanging="36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14.</w:t>
      </w:r>
      <w:r w:rsidRPr="4005767A" w:rsidR="07917571">
        <w:rPr>
          <w:rFonts w:ascii="Times New Roman" w:hAnsi="Times New Roman" w:eastAsia="Times New Roman"/>
          <w:color w:val="211D1E"/>
          <w:sz w:val="20"/>
          <w:szCs w:val="20"/>
        </w:rPr>
        <w:t xml:space="preserve"> </w:t>
      </w:r>
      <w:r>
        <w:tab/>
      </w:r>
      <w:r w:rsidRPr="4005767A" w:rsidR="6429C545">
        <w:rPr>
          <w:rFonts w:ascii="Times New Roman" w:hAnsi="Times New Roman" w:eastAsia="Times New Roman"/>
          <w:color w:val="211D1E"/>
          <w:sz w:val="20"/>
          <w:szCs w:val="20"/>
        </w:rPr>
        <w:t>Adhere to a dress code as described in this Nursing Program Student Handbook.</w:t>
      </w:r>
    </w:p>
    <w:p w:rsidR="4745242D" w:rsidP="4745242D" w:rsidRDefault="4745242D" w14:paraId="4453A1BE" w14:textId="5730569C">
      <w:pPr>
        <w:widowControl w:val="0"/>
        <w:spacing w:before="20" w:after="0" w:line="240" w:lineRule="auto"/>
        <w:ind w:left="720" w:hanging="360"/>
        <w:contextualSpacing/>
        <w:rPr>
          <w:rFonts w:ascii="Times New Roman" w:hAnsi="Times New Roman" w:eastAsia="Times New Roman"/>
          <w:color w:val="211D1E"/>
          <w:sz w:val="16"/>
          <w:szCs w:val="16"/>
        </w:rPr>
      </w:pPr>
    </w:p>
    <w:p xmlns:wp14="http://schemas.microsoft.com/office/word/2010/wordml" w:rsidRPr="00883718" w:rsidR="00D61E42" w:rsidP="4745242D" w:rsidRDefault="00D61E42" w14:paraId="17486A6A" wp14:textId="77777777">
      <w:pPr>
        <w:pStyle w:val="Heading1"/>
        <w:widowControl w:val="0"/>
        <w:jc w:val="left"/>
        <w:rPr>
          <w:rFonts w:ascii="Times New Roman" w:hAnsi="Times New Roman" w:eastAsia="Times New Roman"/>
          <w:color w:val="211D1E"/>
          <w:sz w:val="20"/>
          <w:szCs w:val="20"/>
        </w:rPr>
      </w:pPr>
      <w:bookmarkStart w:name="_Toc505178697" w:id="69222714"/>
      <w:r w:rsidR="00D61E42">
        <w:rPr/>
        <w:t>Cost</w:t>
      </w:r>
      <w:r w:rsidR="00547349">
        <w:rPr/>
        <w:t>s</w:t>
      </w:r>
      <w:bookmarkEnd w:id="69222714"/>
    </w:p>
    <w:p xmlns:wp14="http://schemas.microsoft.com/office/word/2010/wordml" w:rsidR="00D61E42" w:rsidP="4005767A" w:rsidRDefault="00D61E42" w14:paraId="17DBC3B5" wp14:textId="0BF3BC6C">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In addition to general </w:t>
      </w:r>
      <w:r w:rsidRPr="4005767A" w:rsidR="1F74DC30">
        <w:rPr>
          <w:rFonts w:ascii="Times New Roman" w:hAnsi="Times New Roman" w:eastAsia="Times New Roman"/>
          <w:color w:val="211D1E"/>
          <w:sz w:val="20"/>
          <w:szCs w:val="20"/>
        </w:rPr>
        <w:t>College</w:t>
      </w:r>
      <w:r w:rsidRPr="4005767A" w:rsidR="6429C545">
        <w:rPr>
          <w:rFonts w:ascii="Times New Roman" w:hAnsi="Times New Roman" w:eastAsia="Times New Roman"/>
          <w:color w:val="211D1E"/>
          <w:sz w:val="20"/>
          <w:szCs w:val="20"/>
        </w:rPr>
        <w:t xml:space="preserve"> fees, students enrolled in nursing must </w:t>
      </w:r>
      <w:r w:rsidRPr="4005767A" w:rsidR="2EAD9DD0">
        <w:rPr>
          <w:rFonts w:ascii="Times New Roman" w:hAnsi="Times New Roman" w:eastAsia="Times New Roman"/>
          <w:color w:val="211D1E"/>
          <w:sz w:val="20"/>
          <w:szCs w:val="20"/>
        </w:rPr>
        <w:t>plan</w:t>
      </w:r>
      <w:r w:rsidRPr="4005767A" w:rsidR="6429C545">
        <w:rPr>
          <w:rFonts w:ascii="Times New Roman" w:hAnsi="Times New Roman" w:eastAsia="Times New Roman"/>
          <w:color w:val="211D1E"/>
          <w:sz w:val="20"/>
          <w:szCs w:val="20"/>
        </w:rPr>
        <w:t xml:space="preserve"> expenses incurred with trave</w:t>
      </w:r>
      <w:r w:rsidRPr="4005767A" w:rsidR="00707916">
        <w:rPr>
          <w:rFonts w:ascii="Times New Roman" w:hAnsi="Times New Roman" w:eastAsia="Times New Roman"/>
          <w:color w:val="211D1E"/>
          <w:sz w:val="20"/>
          <w:szCs w:val="20"/>
        </w:rPr>
        <w:t>l to and from clinical agencies</w:t>
      </w:r>
      <w:r w:rsidRPr="4005767A" w:rsidR="6429C545">
        <w:rPr>
          <w:rFonts w:ascii="Times New Roman" w:hAnsi="Times New Roman" w:eastAsia="Times New Roman"/>
          <w:color w:val="211D1E"/>
          <w:sz w:val="20"/>
          <w:szCs w:val="20"/>
        </w:rPr>
        <w:t xml:space="preserve"> and the purchase of items in the following list.</w:t>
      </w:r>
    </w:p>
    <w:p xmlns:wp14="http://schemas.microsoft.com/office/word/2010/wordml" w:rsidR="002278CE" w:rsidP="4005767A" w:rsidRDefault="002278CE" w14:paraId="7B04FA47" wp14:textId="77777777">
      <w:pPr>
        <w:widowControl w:val="0"/>
        <w:autoSpaceDE w:val="0"/>
        <w:autoSpaceDN w:val="0"/>
        <w:adjustRightInd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7E513A" w:rsidP="4005767A" w:rsidRDefault="009B4973" w14:paraId="7E23909B"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707916">
        <w:rPr>
          <w:rFonts w:ascii="Times New Roman" w:hAnsi="Times New Roman" w:eastAsia="Times New Roman"/>
          <w:b w:val="1"/>
          <w:bCs w:val="1"/>
          <w:color w:val="211D1E"/>
          <w:sz w:val="20"/>
          <w:szCs w:val="20"/>
        </w:rPr>
        <w:t>A</w:t>
      </w:r>
      <w:r w:rsidRPr="4005767A" w:rsidR="3A65592D">
        <w:rPr>
          <w:rFonts w:ascii="Times New Roman" w:hAnsi="Times New Roman" w:eastAsia="Times New Roman"/>
          <w:b w:val="1"/>
          <w:bCs w:val="1"/>
          <w:color w:val="211D1E"/>
          <w:sz w:val="20"/>
          <w:szCs w:val="20"/>
        </w:rPr>
        <w:t xml:space="preserve">dditional Costs </w:t>
      </w:r>
      <w:r w:rsidRPr="4005767A" w:rsidR="3A65592D">
        <w:rPr>
          <w:rFonts w:ascii="Times New Roman" w:hAnsi="Times New Roman" w:eastAsia="Times New Roman"/>
          <w:color w:val="211D1E"/>
          <w:sz w:val="20"/>
          <w:szCs w:val="20"/>
        </w:rPr>
        <w:t>(</w:t>
      </w:r>
      <w:r w:rsidRPr="4005767A" w:rsidR="3A65592D">
        <w:rPr>
          <w:rFonts w:ascii="Times New Roman" w:hAnsi="Times New Roman" w:eastAsia="Times New Roman"/>
          <w:b w:val="1"/>
          <w:bCs w:val="1"/>
          <w:i w:val="1"/>
          <w:iCs w:val="1"/>
          <w:color w:val="211D1E"/>
          <w:sz w:val="20"/>
          <w:szCs w:val="20"/>
          <w:u w:val="single"/>
        </w:rPr>
        <w:t>Approximate</w:t>
      </w:r>
      <w:r w:rsidRPr="4005767A" w:rsidR="3A65592D">
        <w:rPr>
          <w:rFonts w:ascii="Times New Roman" w:hAnsi="Times New Roman" w:eastAsia="Times New Roman"/>
          <w:color w:val="211D1E"/>
          <w:sz w:val="20"/>
          <w:szCs w:val="20"/>
        </w:rPr>
        <w:t xml:space="preserve"> figures):</w:t>
      </w:r>
    </w:p>
    <w:tbl>
      <w:tblPr>
        <w:tblW w:w="558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158"/>
        <w:gridCol w:w="1425"/>
      </w:tblGrid>
      <w:tr xmlns:wp14="http://schemas.microsoft.com/office/word/2010/wordml" w:rsidRPr="00883718" w:rsidR="007E513A" w:rsidTr="4005767A" w14:paraId="2A5A45FC" wp14:textId="77777777">
        <w:tc>
          <w:tcPr>
            <w:tcW w:w="4158" w:type="dxa"/>
            <w:tcMar/>
          </w:tcPr>
          <w:p w:rsidRPr="00883718" w:rsidR="007E513A" w:rsidP="4005767A" w:rsidRDefault="007E513A" w14:paraId="498E0873"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Nursing shoes</w:t>
            </w:r>
            <w:r w:rsidRPr="4005767A" w:rsidR="00707916">
              <w:rPr>
                <w:rFonts w:ascii="Times New Roman" w:hAnsi="Times New Roman" w:eastAsia="Times New Roman"/>
                <w:color w:val="211D1E"/>
                <w:sz w:val="20"/>
                <w:szCs w:val="20"/>
              </w:rPr>
              <w:t xml:space="preserve"> (or </w:t>
            </w:r>
            <w:r w:rsidRPr="4005767A" w:rsidR="00707916">
              <w:rPr>
                <w:rFonts w:ascii="Times New Roman" w:hAnsi="Times New Roman" w:eastAsia="Times New Roman"/>
                <w:color w:val="211D1E"/>
                <w:sz w:val="20"/>
                <w:szCs w:val="20"/>
              </w:rPr>
              <w:t>appropriate white</w:t>
            </w:r>
            <w:r w:rsidRPr="4005767A" w:rsidR="00707916">
              <w:rPr>
                <w:rFonts w:ascii="Times New Roman" w:hAnsi="Times New Roman" w:eastAsia="Times New Roman"/>
                <w:color w:val="211D1E"/>
                <w:sz w:val="20"/>
                <w:szCs w:val="20"/>
              </w:rPr>
              <w:t xml:space="preserve"> shoes)</w:t>
            </w:r>
          </w:p>
        </w:tc>
        <w:tc>
          <w:tcPr>
            <w:tcW w:w="1425" w:type="dxa"/>
            <w:tcMar/>
          </w:tcPr>
          <w:p w:rsidRPr="00883718" w:rsidR="007E513A" w:rsidP="4005767A" w:rsidRDefault="007E513A" w14:paraId="00C87C04"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$100</w:t>
            </w:r>
          </w:p>
        </w:tc>
      </w:tr>
      <w:tr xmlns:wp14="http://schemas.microsoft.com/office/word/2010/wordml" w:rsidRPr="00883718" w:rsidR="007E513A" w:rsidTr="4005767A" w14:paraId="5B6161ED" wp14:textId="77777777">
        <w:tc>
          <w:tcPr>
            <w:tcW w:w="4158" w:type="dxa"/>
            <w:tcMar/>
          </w:tcPr>
          <w:p w:rsidRPr="00883718" w:rsidR="007E513A" w:rsidP="4005767A" w:rsidRDefault="007E513A" w14:paraId="4F931889"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 xml:space="preserve">2 </w:t>
            </w:r>
            <w:r w:rsidRPr="4005767A" w:rsidR="00707916">
              <w:rPr>
                <w:rFonts w:ascii="Times New Roman" w:hAnsi="Times New Roman" w:eastAsia="Times New Roman"/>
                <w:color w:val="211D1E"/>
                <w:sz w:val="20"/>
                <w:szCs w:val="20"/>
              </w:rPr>
              <w:t xml:space="preserve">student </w:t>
            </w:r>
            <w:r w:rsidRPr="4005767A" w:rsidR="3A65592D">
              <w:rPr>
                <w:rFonts w:ascii="Times New Roman" w:hAnsi="Times New Roman" w:eastAsia="Times New Roman"/>
                <w:color w:val="211D1E"/>
                <w:sz w:val="20"/>
                <w:szCs w:val="20"/>
              </w:rPr>
              <w:t>nursing uniforms</w:t>
            </w:r>
          </w:p>
        </w:tc>
        <w:tc>
          <w:tcPr>
            <w:tcW w:w="1425" w:type="dxa"/>
            <w:tcMar/>
          </w:tcPr>
          <w:p w:rsidRPr="00883718" w:rsidR="007E513A" w:rsidP="4005767A" w:rsidRDefault="007E513A" w14:paraId="28488200"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$80</w:t>
            </w:r>
          </w:p>
        </w:tc>
      </w:tr>
      <w:tr xmlns:wp14="http://schemas.microsoft.com/office/word/2010/wordml" w:rsidRPr="00883718" w:rsidR="007E513A" w:rsidTr="4005767A" w14:paraId="3DFE986E" wp14:textId="77777777">
        <w:tc>
          <w:tcPr>
            <w:tcW w:w="4158" w:type="dxa"/>
            <w:tcMar/>
          </w:tcPr>
          <w:p w:rsidRPr="00883718" w:rsidR="007E513A" w:rsidP="4005767A" w:rsidRDefault="007E513A" w14:paraId="2649769E"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Penlight</w:t>
            </w:r>
          </w:p>
        </w:tc>
        <w:tc>
          <w:tcPr>
            <w:tcW w:w="1425" w:type="dxa"/>
            <w:tcMar/>
          </w:tcPr>
          <w:p w:rsidRPr="00883718" w:rsidR="007E513A" w:rsidP="4005767A" w:rsidRDefault="007E513A" w14:paraId="72856488"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$3.00</w:t>
            </w:r>
          </w:p>
        </w:tc>
      </w:tr>
      <w:tr xmlns:wp14="http://schemas.microsoft.com/office/word/2010/wordml" w:rsidRPr="00883718" w:rsidR="007E513A" w:rsidTr="4005767A" w14:paraId="18EF60BA" wp14:textId="77777777">
        <w:tc>
          <w:tcPr>
            <w:tcW w:w="4158" w:type="dxa"/>
            <w:tcMar/>
          </w:tcPr>
          <w:p w:rsidRPr="00883718" w:rsidR="007E513A" w:rsidP="4005767A" w:rsidRDefault="007E513A" w14:paraId="112D8892"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CPR certification (Bi-annually)</w:t>
            </w:r>
          </w:p>
        </w:tc>
        <w:tc>
          <w:tcPr>
            <w:tcW w:w="1425" w:type="dxa"/>
            <w:tcMar/>
          </w:tcPr>
          <w:p w:rsidRPr="00883718" w:rsidR="007E513A" w:rsidP="4005767A" w:rsidRDefault="007E513A" w14:paraId="3CFBCA16" wp14:textId="4EE18B36">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w:t>
            </w:r>
            <w:r w:rsidRPr="4005767A" w:rsidR="11C8DC25">
              <w:rPr>
                <w:rFonts w:ascii="Times New Roman" w:hAnsi="Times New Roman" w:eastAsia="Times New Roman"/>
                <w:color w:val="211D1E"/>
                <w:sz w:val="20"/>
                <w:szCs w:val="20"/>
              </w:rPr>
              <w:t>4</w:t>
            </w:r>
            <w:r w:rsidRPr="4005767A" w:rsidR="58B1FA0B">
              <w:rPr>
                <w:rFonts w:ascii="Times New Roman" w:hAnsi="Times New Roman" w:eastAsia="Times New Roman"/>
                <w:color w:val="211D1E"/>
                <w:sz w:val="20"/>
                <w:szCs w:val="20"/>
              </w:rPr>
              <w:t>0.00</w:t>
            </w:r>
          </w:p>
        </w:tc>
      </w:tr>
      <w:tr xmlns:wp14="http://schemas.microsoft.com/office/word/2010/wordml" w:rsidRPr="00883718" w:rsidR="007E513A" w:rsidTr="4005767A" w14:paraId="26C856B7" wp14:textId="77777777">
        <w:tc>
          <w:tcPr>
            <w:tcW w:w="4158" w:type="dxa"/>
            <w:tcMar/>
          </w:tcPr>
          <w:p w:rsidRPr="00883718" w:rsidR="007E513A" w:rsidP="4005767A" w:rsidRDefault="007E513A" w14:paraId="192FC7E2"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CPR shield</w:t>
            </w:r>
          </w:p>
        </w:tc>
        <w:tc>
          <w:tcPr>
            <w:tcW w:w="1425" w:type="dxa"/>
            <w:tcMar/>
          </w:tcPr>
          <w:p w:rsidRPr="00883718" w:rsidR="007E513A" w:rsidP="4005767A" w:rsidRDefault="007E513A" w14:paraId="2072ACCA"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$5.00</w:t>
            </w:r>
          </w:p>
        </w:tc>
      </w:tr>
      <w:tr xmlns:wp14="http://schemas.microsoft.com/office/word/2010/wordml" w:rsidRPr="00883718" w:rsidR="007E513A" w:rsidTr="4005767A" w14:paraId="4E8C5DD3" wp14:textId="77777777">
        <w:tc>
          <w:tcPr>
            <w:tcW w:w="4158" w:type="dxa"/>
            <w:tcMar/>
          </w:tcPr>
          <w:p w:rsidRPr="00883718" w:rsidR="007E513A" w:rsidP="4005767A" w:rsidRDefault="007E513A" w14:paraId="31C5F5DC" wp14:textId="0B347025">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414056AC">
              <w:rPr>
                <w:rFonts w:ascii="Times New Roman" w:hAnsi="Times New Roman" w:eastAsia="Times New Roman"/>
                <w:color w:val="211D1E"/>
                <w:sz w:val="20"/>
                <w:szCs w:val="20"/>
              </w:rPr>
              <w:t>Protective Eye Wear</w:t>
            </w:r>
          </w:p>
        </w:tc>
        <w:tc>
          <w:tcPr>
            <w:tcW w:w="1425" w:type="dxa"/>
            <w:tcMar/>
          </w:tcPr>
          <w:p w:rsidRPr="00883718" w:rsidR="007E513A" w:rsidP="4005767A" w:rsidRDefault="007E513A" w14:paraId="3DF7EB31"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$5.00</w:t>
            </w:r>
          </w:p>
        </w:tc>
      </w:tr>
      <w:tr xmlns:wp14="http://schemas.microsoft.com/office/word/2010/wordml" w:rsidRPr="00883718" w:rsidR="007E513A" w:rsidTr="4005767A" w14:paraId="714E5DEA" wp14:textId="77777777">
        <w:tc>
          <w:tcPr>
            <w:tcW w:w="4158" w:type="dxa"/>
            <w:tcMar/>
          </w:tcPr>
          <w:p w:rsidRPr="00883718" w:rsidR="007E513A" w:rsidP="4005767A" w:rsidRDefault="007E513A" w14:paraId="651E2C57"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Watch with second hand</w:t>
            </w:r>
          </w:p>
        </w:tc>
        <w:tc>
          <w:tcPr>
            <w:tcW w:w="1425" w:type="dxa"/>
            <w:tcMar/>
          </w:tcPr>
          <w:p w:rsidRPr="00883718" w:rsidR="007E513A" w:rsidP="4005767A" w:rsidRDefault="007E513A" w14:paraId="599C076B"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$30.00</w:t>
            </w:r>
          </w:p>
        </w:tc>
      </w:tr>
      <w:tr xmlns:wp14="http://schemas.microsoft.com/office/word/2010/wordml" w:rsidRPr="00883718" w:rsidR="007E513A" w:rsidTr="4005767A" w14:paraId="7FFF2F30" wp14:textId="77777777">
        <w:tc>
          <w:tcPr>
            <w:tcW w:w="4158" w:type="dxa"/>
            <w:tcMar/>
          </w:tcPr>
          <w:p w:rsidRPr="00883718" w:rsidR="007E513A" w:rsidP="4005767A" w:rsidRDefault="007E513A" w14:paraId="4DB2CDD7" wp14:textId="7B44461B">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Stethoscope</w:t>
            </w:r>
            <w:r w:rsidRPr="4005767A" w:rsidR="00707916">
              <w:rPr>
                <w:rFonts w:ascii="Times New Roman" w:hAnsi="Times New Roman" w:eastAsia="Times New Roman"/>
                <w:color w:val="211D1E"/>
                <w:sz w:val="20"/>
                <w:szCs w:val="20"/>
              </w:rPr>
              <w:t xml:space="preserve"> (Prices vary)</w:t>
            </w:r>
            <w:r w:rsidRPr="4005767A" w:rsidR="5AD98218">
              <w:rPr>
                <w:rFonts w:ascii="Times New Roman" w:hAnsi="Times New Roman" w:eastAsia="Times New Roman"/>
                <w:color w:val="211D1E"/>
                <w:sz w:val="20"/>
                <w:szCs w:val="20"/>
              </w:rPr>
              <w:t xml:space="preserve"> &amp; BP Cuff</w:t>
            </w:r>
          </w:p>
        </w:tc>
        <w:tc>
          <w:tcPr>
            <w:tcW w:w="1425" w:type="dxa"/>
            <w:tcMar/>
          </w:tcPr>
          <w:p w:rsidRPr="00883718" w:rsidR="00547349" w:rsidP="4005767A" w:rsidRDefault="007E513A" w14:paraId="25BCD8B9"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$40.00-$120.00</w:t>
            </w:r>
            <w:r w:rsidRPr="4005767A" w:rsidR="6427C009">
              <w:rPr>
                <w:rFonts w:ascii="Times New Roman" w:hAnsi="Times New Roman" w:eastAsia="Times New Roman"/>
                <w:color w:val="211D1E"/>
                <w:sz w:val="20"/>
                <w:szCs w:val="20"/>
              </w:rPr>
              <w:t>+</w:t>
            </w:r>
          </w:p>
        </w:tc>
      </w:tr>
      <w:tr xmlns:wp14="http://schemas.microsoft.com/office/word/2010/wordml" w:rsidRPr="00883718" w:rsidR="007E513A" w:rsidTr="4005767A" w14:paraId="0B95E99E" wp14:textId="77777777">
        <w:tc>
          <w:tcPr>
            <w:tcW w:w="4158" w:type="dxa"/>
            <w:tcMar/>
          </w:tcPr>
          <w:p w:rsidRPr="00883718" w:rsidR="007E513A" w:rsidP="4005767A" w:rsidRDefault="007E513A" w14:paraId="64DA83C6"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Scissors</w:t>
            </w:r>
          </w:p>
        </w:tc>
        <w:tc>
          <w:tcPr>
            <w:tcW w:w="1425" w:type="dxa"/>
            <w:tcMar/>
          </w:tcPr>
          <w:p w:rsidRPr="00883718" w:rsidR="007E513A" w:rsidP="4005767A" w:rsidRDefault="007E513A" w14:paraId="6DA0E475"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A65592D">
              <w:rPr>
                <w:rFonts w:ascii="Times New Roman" w:hAnsi="Times New Roman" w:eastAsia="Times New Roman"/>
                <w:color w:val="211D1E"/>
                <w:sz w:val="20"/>
                <w:szCs w:val="20"/>
              </w:rPr>
              <w:t>$4.00</w:t>
            </w:r>
          </w:p>
        </w:tc>
      </w:tr>
      <w:tr xmlns:wp14="http://schemas.microsoft.com/office/word/2010/wordml" w:rsidRPr="00883718" w:rsidR="007E513A" w:rsidTr="4005767A" w14:paraId="2F3B748D" wp14:textId="77777777">
        <w:tc>
          <w:tcPr>
            <w:tcW w:w="4158" w:type="dxa"/>
            <w:tcMar/>
          </w:tcPr>
          <w:p w:rsidR="526B857C" w:rsidP="4005767A" w:rsidRDefault="526B857C" w14:paraId="560A37CA" w14:noSpellErr="1">
            <w:pPr>
              <w:widowControl w:val="0"/>
              <w:spacing w:after="0" w:line="240" w:lineRule="auto"/>
              <w:contextualSpacing/>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Out-of-town clinical (selected semesters)</w:t>
            </w:r>
          </w:p>
        </w:tc>
        <w:tc>
          <w:tcPr>
            <w:tcW w:w="1425" w:type="dxa"/>
            <w:tcMar/>
          </w:tcPr>
          <w:p w:rsidR="526B857C" w:rsidP="4005767A" w:rsidRDefault="526B857C" w14:paraId="76A33BD6" w14:noSpellErr="1">
            <w:pPr>
              <w:widowControl w:val="0"/>
              <w:spacing w:after="0" w:line="240" w:lineRule="auto"/>
              <w:contextualSpacing/>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 xml:space="preserve"> Variable</w:t>
            </w:r>
          </w:p>
        </w:tc>
      </w:tr>
      <w:tr xmlns:wp14="http://schemas.microsoft.com/office/word/2010/wordml" w:rsidRPr="00883718" w:rsidR="007E513A" w:rsidTr="4005767A" w14:paraId="189ADD98" wp14:textId="77777777">
        <w:tc>
          <w:tcPr>
            <w:tcW w:w="4158" w:type="dxa"/>
            <w:tcMar/>
          </w:tcPr>
          <w:p w:rsidR="526B857C" w:rsidP="4005767A" w:rsidRDefault="526B857C" w14:paraId="7D8D4952" w14:noSpellErr="1">
            <w:pPr>
              <w:widowControl w:val="0"/>
              <w:spacing w:after="0" w:line="240" w:lineRule="auto"/>
              <w:contextualSpacing/>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Immunizations</w:t>
            </w:r>
          </w:p>
        </w:tc>
        <w:tc>
          <w:tcPr>
            <w:tcW w:w="1425" w:type="dxa"/>
            <w:tcMar/>
          </w:tcPr>
          <w:p w:rsidR="526B857C" w:rsidP="4005767A" w:rsidRDefault="526B857C" w14:paraId="5F5B4757" w14:noSpellErr="1" w14:textId="45EFFE39">
            <w:pPr>
              <w:widowControl w:val="0"/>
              <w:spacing w:after="0" w:line="240" w:lineRule="auto"/>
              <w:contextualSpacing/>
              <w:rPr>
                <w:rFonts w:ascii="Times New Roman" w:hAnsi="Times New Roman" w:eastAsia="Times New Roman"/>
                <w:color w:val="211D1E"/>
                <w:sz w:val="20"/>
                <w:szCs w:val="20"/>
              </w:rPr>
            </w:pPr>
            <w:r w:rsidRPr="4005767A" w:rsidR="73996D08">
              <w:rPr>
                <w:rFonts w:ascii="Times New Roman" w:hAnsi="Times New Roman" w:eastAsia="Times New Roman"/>
                <w:color w:val="211D1E"/>
                <w:sz w:val="20"/>
                <w:szCs w:val="20"/>
              </w:rPr>
              <w:t>$0-</w:t>
            </w:r>
            <w:r w:rsidRPr="4005767A" w:rsidR="18DB72B4">
              <w:rPr>
                <w:rFonts w:ascii="Times New Roman" w:hAnsi="Times New Roman" w:eastAsia="Times New Roman"/>
                <w:color w:val="211D1E"/>
                <w:sz w:val="20"/>
                <w:szCs w:val="20"/>
              </w:rPr>
              <w:t>$100.00</w:t>
            </w:r>
            <w:r w:rsidRPr="4005767A" w:rsidR="5B506FBE">
              <w:rPr>
                <w:rFonts w:ascii="Times New Roman" w:hAnsi="Times New Roman" w:eastAsia="Times New Roman"/>
                <w:color w:val="211D1E"/>
                <w:sz w:val="20"/>
                <w:szCs w:val="20"/>
              </w:rPr>
              <w:t>+</w:t>
            </w:r>
          </w:p>
        </w:tc>
      </w:tr>
      <w:tr xmlns:wp14="http://schemas.microsoft.com/office/word/2010/wordml" w:rsidRPr="00883718" w:rsidR="007E513A" w:rsidTr="4005767A" w14:paraId="17AF2E71" wp14:textId="77777777">
        <w:tc>
          <w:tcPr>
            <w:tcW w:w="4158" w:type="dxa"/>
            <w:tcMar/>
          </w:tcPr>
          <w:p w:rsidR="526B857C" w:rsidP="4005767A" w:rsidRDefault="526B857C" w14:paraId="2D999413" w14:textId="274B7DD4">
            <w:pPr>
              <w:pStyle w:val="Normal"/>
              <w:spacing w:line="240" w:lineRule="auto"/>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ACEMAPP</w:t>
            </w:r>
          </w:p>
        </w:tc>
        <w:tc>
          <w:tcPr>
            <w:tcW w:w="1425" w:type="dxa"/>
            <w:tcMar/>
          </w:tcPr>
          <w:p w:rsidR="526B857C" w:rsidP="4005767A" w:rsidRDefault="526B857C" w14:paraId="1333FE6E" w14:textId="055CF199">
            <w:pPr>
              <w:pStyle w:val="Normal"/>
              <w:spacing w:line="240" w:lineRule="auto"/>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$50</w:t>
            </w:r>
          </w:p>
        </w:tc>
      </w:tr>
      <w:tr w:rsidR="526B857C" w:rsidTr="4005767A" w14:paraId="1C24156F">
        <w:trPr>
          <w:trHeight w:val="300"/>
        </w:trPr>
        <w:tc>
          <w:tcPr>
            <w:tcW w:w="4158" w:type="dxa"/>
            <w:tcMar/>
          </w:tcPr>
          <w:p w:rsidR="3235C7F5" w:rsidP="4005767A" w:rsidRDefault="3235C7F5" w14:paraId="561E64B6" w14:textId="30D35503">
            <w:pPr>
              <w:pStyle w:val="Normal"/>
              <w:widowControl w:val="0"/>
              <w:suppressLineNumbers w:val="0"/>
              <w:bidi w:val="0"/>
              <w:spacing w:before="0" w:beforeAutospacing="off" w:after="0" w:afterAutospacing="off" w:line="240" w:lineRule="auto"/>
              <w:ind w:left="0" w:right="0"/>
              <w:jc w:val="left"/>
              <w:rPr>
                <w:rFonts w:ascii="Times New Roman" w:hAnsi="Times New Roman" w:eastAsia="Times New Roman"/>
                <w:color w:val="211D1E"/>
                <w:sz w:val="20"/>
                <w:szCs w:val="20"/>
              </w:rPr>
            </w:pPr>
            <w:r w:rsidRPr="4005767A" w:rsidR="67404664">
              <w:rPr>
                <w:rFonts w:ascii="Times New Roman" w:hAnsi="Times New Roman" w:eastAsia="Times New Roman"/>
                <w:color w:val="211D1E"/>
                <w:sz w:val="20"/>
                <w:szCs w:val="20"/>
              </w:rPr>
              <w:t>Background Check</w:t>
            </w:r>
          </w:p>
        </w:tc>
        <w:tc>
          <w:tcPr>
            <w:tcW w:w="1425" w:type="dxa"/>
            <w:tcMar/>
          </w:tcPr>
          <w:p w:rsidR="31A89351" w:rsidP="4005767A" w:rsidRDefault="31A89351" w14:paraId="23D4BB45" w14:textId="04D2F782">
            <w:pPr>
              <w:pStyle w:val="Normal"/>
              <w:widowControl w:val="0"/>
              <w:suppressLineNumbers w:val="0"/>
              <w:bidi w:val="0"/>
              <w:spacing w:before="0" w:beforeAutospacing="off" w:after="0" w:afterAutospacing="off" w:line="240" w:lineRule="auto"/>
              <w:ind w:left="0" w:right="0"/>
              <w:jc w:val="left"/>
              <w:rPr>
                <w:rFonts w:ascii="Times New Roman" w:hAnsi="Times New Roman" w:eastAsia="Times New Roman"/>
                <w:color w:val="211D1E"/>
                <w:sz w:val="20"/>
                <w:szCs w:val="20"/>
              </w:rPr>
            </w:pPr>
            <w:r w:rsidRPr="4005767A" w:rsidR="67404664">
              <w:rPr>
                <w:rFonts w:ascii="Times New Roman" w:hAnsi="Times New Roman" w:eastAsia="Times New Roman"/>
                <w:color w:val="211D1E"/>
                <w:sz w:val="20"/>
                <w:szCs w:val="20"/>
              </w:rPr>
              <w:t>$69.95</w:t>
            </w:r>
          </w:p>
        </w:tc>
      </w:tr>
      <w:tr w:rsidR="526B857C" w:rsidTr="4005767A" w14:paraId="1ABE1C39">
        <w:trPr>
          <w:trHeight w:val="300"/>
        </w:trPr>
        <w:tc>
          <w:tcPr>
            <w:tcW w:w="4158" w:type="dxa"/>
            <w:tcMar/>
          </w:tcPr>
          <w:p w:rsidR="526B857C" w:rsidP="4005767A" w:rsidRDefault="526B857C" w14:paraId="4AAEFFE7" w14:textId="360CF27F">
            <w:pPr>
              <w:pStyle w:val="Normal"/>
              <w:spacing w:line="240" w:lineRule="auto"/>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Urine Drug Screen</w:t>
            </w:r>
          </w:p>
        </w:tc>
        <w:tc>
          <w:tcPr>
            <w:tcW w:w="1425" w:type="dxa"/>
            <w:tcMar/>
          </w:tcPr>
          <w:p w:rsidR="526B857C" w:rsidP="4005767A" w:rsidRDefault="526B857C" w14:paraId="1334E699" w14:textId="28833284">
            <w:pPr>
              <w:pStyle w:val="Normal"/>
              <w:spacing w:line="240" w:lineRule="auto"/>
              <w:rPr>
                <w:rFonts w:ascii="Times New Roman" w:hAnsi="Times New Roman" w:eastAsia="Times New Roman"/>
                <w:color w:val="211D1E"/>
                <w:sz w:val="20"/>
                <w:szCs w:val="20"/>
              </w:rPr>
            </w:pPr>
            <w:r w:rsidRPr="4005767A" w:rsidR="18DB72B4">
              <w:rPr>
                <w:rFonts w:ascii="Times New Roman" w:hAnsi="Times New Roman" w:eastAsia="Times New Roman"/>
                <w:color w:val="211D1E"/>
                <w:sz w:val="20"/>
                <w:szCs w:val="20"/>
              </w:rPr>
              <w:t>$0-60</w:t>
            </w:r>
          </w:p>
        </w:tc>
      </w:tr>
      <w:tr w:rsidR="4005767A" w:rsidTr="4005767A" w14:paraId="3DCDF7A9">
        <w:trPr>
          <w:trHeight w:val="300"/>
        </w:trPr>
        <w:tc>
          <w:tcPr>
            <w:tcW w:w="4158" w:type="dxa"/>
            <w:tcMar/>
          </w:tcPr>
          <w:p w:rsidR="1C2907EF" w:rsidP="4005767A" w:rsidRDefault="1C2907EF" w14:paraId="0B786656" w14:textId="15A68D01">
            <w:pPr>
              <w:pStyle w:val="Normal"/>
              <w:spacing w:line="240" w:lineRule="auto"/>
              <w:rPr>
                <w:rFonts w:ascii="Times New Roman" w:hAnsi="Times New Roman" w:eastAsia="Times New Roman"/>
                <w:color w:val="211D1E"/>
                <w:sz w:val="20"/>
                <w:szCs w:val="20"/>
              </w:rPr>
            </w:pPr>
            <w:r w:rsidRPr="4005767A" w:rsidR="1C2907EF">
              <w:rPr>
                <w:rFonts w:ascii="Times New Roman" w:hAnsi="Times New Roman" w:eastAsia="Times New Roman"/>
                <w:color w:val="211D1E"/>
                <w:sz w:val="20"/>
                <w:szCs w:val="20"/>
              </w:rPr>
              <w:t>ATI software package</w:t>
            </w:r>
          </w:p>
        </w:tc>
        <w:tc>
          <w:tcPr>
            <w:tcW w:w="1425" w:type="dxa"/>
            <w:tcMar/>
          </w:tcPr>
          <w:p w:rsidR="034BAA31" w:rsidP="4005767A" w:rsidRDefault="034BAA31" w14:paraId="21CC7D69" w14:textId="2BB7DDAB">
            <w:pPr>
              <w:pStyle w:val="Normal"/>
              <w:spacing w:line="240" w:lineRule="auto"/>
              <w:rPr>
                <w:rFonts w:ascii="Times New Roman" w:hAnsi="Times New Roman" w:eastAsia="Times New Roman"/>
                <w:color w:val="211D1E"/>
                <w:sz w:val="20"/>
                <w:szCs w:val="20"/>
              </w:rPr>
            </w:pPr>
            <w:r w:rsidRPr="4005767A" w:rsidR="034BAA31">
              <w:rPr>
                <w:rFonts w:ascii="Times New Roman" w:hAnsi="Times New Roman" w:eastAsia="Times New Roman"/>
                <w:color w:val="211D1E"/>
                <w:sz w:val="20"/>
                <w:szCs w:val="20"/>
              </w:rPr>
              <w:t>$</w:t>
            </w:r>
            <w:r w:rsidRPr="4005767A" w:rsidR="4ADCFCB1">
              <w:rPr>
                <w:rFonts w:ascii="Times New Roman" w:hAnsi="Times New Roman" w:eastAsia="Times New Roman"/>
                <w:color w:val="211D1E"/>
                <w:sz w:val="20"/>
                <w:szCs w:val="20"/>
              </w:rPr>
              <w:t>2400</w:t>
            </w:r>
          </w:p>
        </w:tc>
      </w:tr>
      <w:tr w:rsidR="4005767A" w:rsidTr="4005767A" w14:paraId="72E1748D">
        <w:trPr>
          <w:trHeight w:val="300"/>
        </w:trPr>
        <w:tc>
          <w:tcPr>
            <w:tcW w:w="4158" w:type="dxa"/>
            <w:tcMar/>
          </w:tcPr>
          <w:p w:rsidR="1C2907EF" w:rsidP="4005767A" w:rsidRDefault="1C2907EF" w14:paraId="5C503EBB" w14:textId="37F2B063">
            <w:pPr>
              <w:pStyle w:val="Normal"/>
              <w:spacing w:line="240" w:lineRule="auto"/>
              <w:rPr>
                <w:rFonts w:ascii="Times New Roman" w:hAnsi="Times New Roman" w:eastAsia="Times New Roman"/>
                <w:color w:val="211D1E"/>
                <w:sz w:val="20"/>
                <w:szCs w:val="20"/>
              </w:rPr>
            </w:pPr>
            <w:r w:rsidRPr="4005767A" w:rsidR="1C2907EF">
              <w:rPr>
                <w:rFonts w:ascii="Times New Roman" w:hAnsi="Times New Roman" w:eastAsia="Times New Roman"/>
                <w:color w:val="211D1E"/>
                <w:sz w:val="20"/>
                <w:szCs w:val="20"/>
              </w:rPr>
              <w:t>Textbooks</w:t>
            </w:r>
          </w:p>
        </w:tc>
        <w:tc>
          <w:tcPr>
            <w:tcW w:w="1425" w:type="dxa"/>
            <w:tcMar/>
          </w:tcPr>
          <w:p w:rsidR="1C2907EF" w:rsidP="4005767A" w:rsidRDefault="1C2907EF" w14:paraId="18D475DD" w14:textId="20EC4752">
            <w:pPr>
              <w:pStyle w:val="Normal"/>
              <w:spacing w:line="240" w:lineRule="auto"/>
              <w:rPr>
                <w:rFonts w:ascii="Times New Roman" w:hAnsi="Times New Roman" w:eastAsia="Times New Roman"/>
                <w:color w:val="211D1E"/>
                <w:sz w:val="20"/>
                <w:szCs w:val="20"/>
              </w:rPr>
            </w:pPr>
            <w:r w:rsidRPr="4005767A" w:rsidR="1C2907EF">
              <w:rPr>
                <w:rFonts w:ascii="Times New Roman" w:hAnsi="Times New Roman" w:eastAsia="Times New Roman"/>
                <w:color w:val="211D1E"/>
                <w:sz w:val="20"/>
                <w:szCs w:val="20"/>
              </w:rPr>
              <w:t>Variable</w:t>
            </w:r>
          </w:p>
        </w:tc>
      </w:tr>
    </w:tbl>
    <w:p w:rsidR="4005767A" w:rsidRDefault="4005767A" w14:paraId="26B9B1DB" w14:textId="30CE9D50"/>
    <w:p xmlns:wp14="http://schemas.microsoft.com/office/word/2010/wordml" w:rsidR="007E513A" w:rsidP="006412CA" w:rsidRDefault="007E513A" w14:paraId="54C529ED"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702E65" w:rsidR="00702E65" w:rsidP="4005767A" w:rsidRDefault="00702E65" w14:paraId="5FAB68B2" wp14:textId="77777777">
      <w:pPr>
        <w:widowControl w:val="0"/>
        <w:autoSpaceDE w:val="0"/>
        <w:autoSpaceDN w:val="0"/>
        <w:adjustRightInd w:val="0"/>
        <w:spacing w:after="0" w:line="240" w:lineRule="auto"/>
        <w:contextualSpacing/>
        <w:rPr>
          <w:rFonts w:ascii="Times New Roman" w:hAnsi="Times New Roman" w:eastAsia="Times New Roman"/>
          <w:b w:val="1"/>
          <w:bCs w:val="1"/>
          <w:color w:val="211D1E"/>
          <w:sz w:val="20"/>
          <w:szCs w:val="20"/>
        </w:rPr>
      </w:pPr>
      <w:r w:rsidRPr="4005767A" w:rsidR="3F759E10">
        <w:rPr>
          <w:rFonts w:ascii="Times New Roman" w:hAnsi="Times New Roman" w:eastAsia="Times New Roman"/>
          <w:b w:val="1"/>
          <w:bCs w:val="1"/>
          <w:color w:val="211D1E"/>
          <w:sz w:val="20"/>
          <w:szCs w:val="20"/>
        </w:rPr>
        <w:t>Other costs</w:t>
      </w:r>
    </w:p>
    <w:p xmlns:wp14="http://schemas.microsoft.com/office/word/2010/wordml" w:rsidR="00702E65" w:rsidP="4005767A" w:rsidRDefault="00702E65" wp14:textId="77777777" w14:paraId="3691E7B2">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Pr>
          <w:rFonts w:ascii="Times New Roman" w:hAnsi="Times New Roman" w:eastAsia="Times New Roman"/>
          <w:color w:val="211D1E"/>
          <w:sz w:val="20"/>
          <w:szCs w:val="20"/>
        </w:rPr>
        <w:tab/>
      </w:r>
      <w:r w:rsidRPr="4005767A" w:rsidR="3F759E10">
        <w:rPr>
          <w:rFonts w:ascii="Times New Roman" w:hAnsi="Times New Roman" w:eastAsia="Times New Roman"/>
          <w:color w:val="211D1E"/>
          <w:sz w:val="20"/>
          <w:szCs w:val="20"/>
        </w:rPr>
        <w:t xml:space="preserve">Following completion of the Practical Nursing Program, these </w:t>
      </w:r>
      <w:r w:rsidRPr="4005767A" w:rsidR="3F759E10">
        <w:rPr>
          <w:rFonts w:ascii="Times New Roman" w:hAnsi="Times New Roman" w:eastAsia="Times New Roman"/>
          <w:color w:val="211D1E"/>
          <w:sz w:val="20"/>
          <w:szCs w:val="20"/>
        </w:rPr>
        <w:t>additional</w:t>
      </w:r>
      <w:r w:rsidRPr="4005767A" w:rsidR="3F759E10">
        <w:rPr>
          <w:rFonts w:ascii="Times New Roman" w:hAnsi="Times New Roman" w:eastAsia="Times New Roman"/>
          <w:color w:val="211D1E"/>
          <w:sz w:val="20"/>
          <w:szCs w:val="20"/>
        </w:rPr>
        <w:t xml:space="preserve"> expenses are associated</w:t>
      </w:r>
      <w:r w:rsidRPr="4005767A" w:rsidR="431FED28">
        <w:rPr>
          <w:rFonts w:ascii="Times New Roman" w:hAnsi="Times New Roman" w:eastAsia="Times New Roman"/>
          <w:color w:val="211D1E"/>
          <w:sz w:val="20"/>
          <w:szCs w:val="20"/>
        </w:rPr>
        <w:t xml:space="preserve"> with the pinning ceremony and l</w:t>
      </w:r>
      <w:r w:rsidRPr="4005767A" w:rsidR="3F759E10">
        <w:rPr>
          <w:rFonts w:ascii="Times New Roman" w:hAnsi="Times New Roman" w:eastAsia="Times New Roman"/>
          <w:color w:val="211D1E"/>
          <w:sz w:val="20"/>
          <w:szCs w:val="20"/>
        </w:rPr>
        <w:t>icensure process:</w:t>
      </w:r>
    </w:p>
    <w:tbl>
      <w:tblPr>
        <w:tblW w:w="56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888"/>
        <w:gridCol w:w="1800"/>
      </w:tblGrid>
      <w:tr xmlns:wp14="http://schemas.microsoft.com/office/word/2010/wordml" w:rsidRPr="006E223F" w:rsidR="00702E65" w:rsidTr="4005767A" w14:paraId="0F672CD1" wp14:textId="77777777">
        <w:tc>
          <w:tcPr>
            <w:tcW w:w="3888" w:type="dxa"/>
            <w:tcMar/>
          </w:tcPr>
          <w:p w:rsidRPr="006E223F" w:rsidR="00702E65" w:rsidP="4005767A" w:rsidRDefault="00702E65" w14:paraId="22AC156E" wp14:textId="7A01565C">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Clean uniform</w:t>
            </w:r>
          </w:p>
        </w:tc>
        <w:tc>
          <w:tcPr>
            <w:tcW w:w="1800" w:type="dxa"/>
            <w:tcMar/>
          </w:tcPr>
          <w:p w:rsidRPr="006E223F" w:rsidR="00702E65" w:rsidP="4005767A" w:rsidRDefault="00702E65" w14:paraId="405AD79F"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$50.00 (variable)</w:t>
            </w:r>
          </w:p>
        </w:tc>
      </w:tr>
      <w:tr xmlns:wp14="http://schemas.microsoft.com/office/word/2010/wordml" w:rsidRPr="006E223F" w:rsidR="00702E65" w:rsidTr="4005767A" w14:paraId="25771413" wp14:textId="77777777">
        <w:trPr>
          <w:trHeight w:val="431"/>
        </w:trPr>
        <w:tc>
          <w:tcPr>
            <w:tcW w:w="3888" w:type="dxa"/>
            <w:tcMar/>
          </w:tcPr>
          <w:p w:rsidRPr="006E223F" w:rsidR="00702E65" w:rsidP="4005767A" w:rsidRDefault="00702E65" w14:paraId="7A8F0308" wp14:textId="56FC6502">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A31EEA7">
              <w:rPr>
                <w:rFonts w:ascii="Times New Roman" w:hAnsi="Times New Roman" w:eastAsia="Times New Roman"/>
                <w:color w:val="211D1E"/>
                <w:sz w:val="20"/>
                <w:szCs w:val="20"/>
              </w:rPr>
              <w:t>BMCC</w:t>
            </w:r>
            <w:r w:rsidRPr="4005767A" w:rsidR="3F759E10">
              <w:rPr>
                <w:rFonts w:ascii="Times New Roman" w:hAnsi="Times New Roman" w:eastAsia="Times New Roman"/>
                <w:color w:val="211D1E"/>
                <w:sz w:val="20"/>
                <w:szCs w:val="20"/>
              </w:rPr>
              <w:t xml:space="preserve"> Nursing Pin</w:t>
            </w:r>
            <w:r w:rsidRPr="4005767A" w:rsidR="6238350E">
              <w:rPr>
                <w:rFonts w:ascii="Times New Roman" w:hAnsi="Times New Roman" w:eastAsia="Times New Roman"/>
                <w:color w:val="211D1E"/>
                <w:sz w:val="20"/>
                <w:szCs w:val="20"/>
              </w:rPr>
              <w:t>ning Ceremony</w:t>
            </w:r>
          </w:p>
        </w:tc>
        <w:tc>
          <w:tcPr>
            <w:tcW w:w="1800" w:type="dxa"/>
            <w:tcMar/>
          </w:tcPr>
          <w:p w:rsidRPr="006E223F" w:rsidR="00702E65" w:rsidP="4005767A" w:rsidRDefault="00124FEE" w14:paraId="7BB192EB"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20DAE56">
              <w:rPr>
                <w:rFonts w:ascii="Times New Roman" w:hAnsi="Times New Roman" w:eastAsia="Times New Roman"/>
                <w:color w:val="211D1E"/>
                <w:sz w:val="20"/>
                <w:szCs w:val="20"/>
              </w:rPr>
              <w:t>$60</w:t>
            </w:r>
            <w:r w:rsidRPr="4005767A" w:rsidR="3F759E10">
              <w:rPr>
                <w:rFonts w:ascii="Times New Roman" w:hAnsi="Times New Roman" w:eastAsia="Times New Roman"/>
                <w:color w:val="211D1E"/>
                <w:sz w:val="20"/>
                <w:szCs w:val="20"/>
              </w:rPr>
              <w:t xml:space="preserve"> – 350 (variable)</w:t>
            </w:r>
          </w:p>
        </w:tc>
      </w:tr>
      <w:tr xmlns:wp14="http://schemas.microsoft.com/office/word/2010/wordml" w:rsidRPr="006E223F" w:rsidR="00702E65" w:rsidTr="4005767A" w14:paraId="2B9106C9" wp14:textId="77777777">
        <w:tc>
          <w:tcPr>
            <w:tcW w:w="3888" w:type="dxa"/>
            <w:tcMar/>
          </w:tcPr>
          <w:p w:rsidRPr="006E223F" w:rsidR="00702E65" w:rsidP="4005767A" w:rsidRDefault="00702E65" w14:paraId="6048FD57"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State of Michigan Licensure Application Fee</w:t>
            </w:r>
          </w:p>
        </w:tc>
        <w:tc>
          <w:tcPr>
            <w:tcW w:w="1800" w:type="dxa"/>
            <w:tcMar/>
          </w:tcPr>
          <w:p w:rsidRPr="006E223F" w:rsidR="00702E65" w:rsidP="4005767A" w:rsidRDefault="00702E65" w14:paraId="533E7D24" wp14:textId="566CF3FD">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w:t>
            </w:r>
            <w:r w:rsidRPr="4005767A" w:rsidR="21583491">
              <w:rPr>
                <w:rFonts w:ascii="Times New Roman" w:hAnsi="Times New Roman" w:eastAsia="Times New Roman"/>
                <w:color w:val="211D1E"/>
                <w:sz w:val="20"/>
                <w:szCs w:val="20"/>
              </w:rPr>
              <w:t>21</w:t>
            </w:r>
            <w:r w:rsidRPr="4005767A" w:rsidR="183C23C3">
              <w:rPr>
                <w:rFonts w:ascii="Times New Roman" w:hAnsi="Times New Roman" w:eastAsia="Times New Roman"/>
                <w:color w:val="211D1E"/>
                <w:sz w:val="20"/>
                <w:szCs w:val="20"/>
              </w:rPr>
              <w:t>5</w:t>
            </w:r>
          </w:p>
        </w:tc>
      </w:tr>
      <w:tr xmlns:wp14="http://schemas.microsoft.com/office/word/2010/wordml" w:rsidRPr="006E223F" w:rsidR="00702E65" w:rsidTr="4005767A" w14:paraId="4AB438C1" wp14:textId="77777777">
        <w:tc>
          <w:tcPr>
            <w:tcW w:w="3888" w:type="dxa"/>
            <w:tcMar/>
          </w:tcPr>
          <w:p w:rsidRPr="006E223F" w:rsidR="00702E65" w:rsidP="4005767A" w:rsidRDefault="00702E65" w14:paraId="1404A0E4"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NCLEX-PN Exam Fee</w:t>
            </w:r>
          </w:p>
        </w:tc>
        <w:tc>
          <w:tcPr>
            <w:tcW w:w="1800" w:type="dxa"/>
            <w:tcMar/>
          </w:tcPr>
          <w:p w:rsidRPr="006E223F" w:rsidR="00702E65" w:rsidP="4005767A" w:rsidRDefault="00702E65" w14:paraId="388867EC"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$200.00</w:t>
            </w:r>
          </w:p>
        </w:tc>
      </w:tr>
      <w:tr xmlns:wp14="http://schemas.microsoft.com/office/word/2010/wordml" w:rsidRPr="006E223F" w:rsidR="00702E65" w:rsidTr="4005767A" w14:paraId="2403C46B" wp14:textId="77777777">
        <w:tc>
          <w:tcPr>
            <w:tcW w:w="3888" w:type="dxa"/>
            <w:tcMar/>
          </w:tcPr>
          <w:p w:rsidRPr="006E223F" w:rsidR="00702E65" w:rsidP="4005767A" w:rsidRDefault="00702E65" w14:paraId="29C0109D" wp14:textId="3BEC2A71">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4E9EA704">
              <w:rPr>
                <w:rFonts w:ascii="Times New Roman" w:hAnsi="Times New Roman" w:eastAsia="Times New Roman"/>
                <w:color w:val="211D1E"/>
                <w:sz w:val="20"/>
                <w:szCs w:val="20"/>
              </w:rPr>
              <w:t xml:space="preserve">FBI </w:t>
            </w:r>
            <w:r w:rsidRPr="4005767A" w:rsidR="3F759E10">
              <w:rPr>
                <w:rFonts w:ascii="Times New Roman" w:hAnsi="Times New Roman" w:eastAsia="Times New Roman"/>
                <w:color w:val="211D1E"/>
                <w:sz w:val="20"/>
                <w:szCs w:val="20"/>
              </w:rPr>
              <w:t>Criminal Background Check for Licensure</w:t>
            </w:r>
          </w:p>
        </w:tc>
        <w:tc>
          <w:tcPr>
            <w:tcW w:w="1800" w:type="dxa"/>
            <w:tcMar/>
          </w:tcPr>
          <w:p w:rsidRPr="006E223F" w:rsidR="00702E65" w:rsidP="4005767A" w:rsidRDefault="00702E65" w14:paraId="733161CE"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F759E10">
              <w:rPr>
                <w:rFonts w:ascii="Times New Roman" w:hAnsi="Times New Roman" w:eastAsia="Times New Roman"/>
                <w:color w:val="211D1E"/>
                <w:sz w:val="20"/>
                <w:szCs w:val="20"/>
              </w:rPr>
              <w:t>$72.00</w:t>
            </w:r>
          </w:p>
        </w:tc>
      </w:tr>
      <w:tr xmlns:wp14="http://schemas.microsoft.com/office/word/2010/wordml" w:rsidRPr="006E223F" w:rsidR="00124FEE" w:rsidTr="4005767A" w14:paraId="5114B437" wp14:textId="77777777">
        <w:tc>
          <w:tcPr>
            <w:tcW w:w="3888" w:type="dxa"/>
            <w:tcMar/>
          </w:tcPr>
          <w:p w:rsidRPr="006E223F" w:rsidR="00124FEE" w:rsidP="4005767A" w:rsidRDefault="00124FEE" w14:paraId="16A269DC"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20DAE56">
              <w:rPr>
                <w:rFonts w:ascii="Times New Roman" w:hAnsi="Times New Roman" w:eastAsia="Times New Roman"/>
                <w:color w:val="211D1E"/>
                <w:sz w:val="20"/>
                <w:szCs w:val="20"/>
              </w:rPr>
              <w:t>Traveling expenses to NCLEX testing site</w:t>
            </w:r>
          </w:p>
        </w:tc>
        <w:tc>
          <w:tcPr>
            <w:tcW w:w="1800" w:type="dxa"/>
            <w:tcMar/>
          </w:tcPr>
          <w:p w:rsidRPr="006E223F" w:rsidR="00124FEE" w:rsidP="4005767A" w:rsidRDefault="00124FEE" w14:paraId="642019BE"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20DAE56">
              <w:rPr>
                <w:rFonts w:ascii="Times New Roman" w:hAnsi="Times New Roman" w:eastAsia="Times New Roman"/>
                <w:color w:val="211D1E"/>
                <w:sz w:val="20"/>
                <w:szCs w:val="20"/>
              </w:rPr>
              <w:t>Variable</w:t>
            </w:r>
          </w:p>
        </w:tc>
      </w:tr>
    </w:tbl>
    <w:p xmlns:wp14="http://schemas.microsoft.com/office/word/2010/wordml" w:rsidR="00D61E42" w:rsidP="4745242D" w:rsidRDefault="00D61E42" w14:paraId="6B7E4A6E" wp14:textId="77777777">
      <w:pPr>
        <w:pStyle w:val="Heading1"/>
        <w:widowControl w:val="0"/>
        <w:spacing w:after="240" w:afterAutospacing="off"/>
        <w:jc w:val="left"/>
        <w:rPr>
          <w:rFonts w:ascii="Times New Roman" w:hAnsi="Times New Roman" w:eastAsia="Times New Roman"/>
          <w:b w:val="1"/>
          <w:bCs w:val="1"/>
          <w:color w:val="211D1E"/>
          <w:sz w:val="20"/>
          <w:szCs w:val="20"/>
        </w:rPr>
      </w:pPr>
      <w:bookmarkStart w:name="_Toc588285043" w:id="129156673"/>
      <w:r w:rsidR="00D61E42">
        <w:rPr/>
        <w:t>Career Services</w:t>
      </w:r>
      <w:bookmarkEnd w:id="129156673"/>
    </w:p>
    <w:p xmlns:wp14="http://schemas.microsoft.com/office/word/2010/wordml" w:rsidRPr="00883718" w:rsidR="00D61E42" w:rsidP="4005767A" w:rsidRDefault="00D61E42" w14:paraId="09921707" wp14:textId="7E106F77">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4762A88C">
        <w:rPr>
          <w:rFonts w:ascii="Times New Roman" w:hAnsi="Times New Roman" w:eastAsia="Times New Roman"/>
          <w:color w:val="211D1E"/>
          <w:sz w:val="20"/>
          <w:szCs w:val="20"/>
        </w:rPr>
        <w:t xml:space="preserve">Centralized placement and career counseling services are offered by </w:t>
      </w:r>
      <w:r w:rsidRPr="4005767A" w:rsidR="13688A01">
        <w:rPr>
          <w:rFonts w:ascii="Times New Roman" w:hAnsi="Times New Roman" w:eastAsia="Times New Roman"/>
          <w:color w:val="211D1E"/>
          <w:sz w:val="20"/>
          <w:szCs w:val="20"/>
        </w:rPr>
        <w:t>BMCC</w:t>
      </w:r>
      <w:r w:rsidRPr="4005767A" w:rsidR="4762A88C">
        <w:rPr>
          <w:rFonts w:ascii="Times New Roman" w:hAnsi="Times New Roman" w:eastAsia="Times New Roman"/>
          <w:color w:val="211D1E"/>
          <w:sz w:val="20"/>
          <w:szCs w:val="20"/>
        </w:rPr>
        <w:t>.</w:t>
      </w:r>
      <w:r w:rsidRPr="4005767A" w:rsidR="6429C545">
        <w:rPr>
          <w:rFonts w:ascii="Times New Roman" w:hAnsi="Times New Roman" w:eastAsia="Times New Roman"/>
          <w:color w:val="211D1E"/>
          <w:sz w:val="20"/>
          <w:szCs w:val="20"/>
        </w:rPr>
        <w:t xml:space="preserve"> Career Services will help the student prepare a </w:t>
      </w:r>
      <w:r w:rsidRPr="4005767A" w:rsidR="124B6FDE">
        <w:rPr>
          <w:rFonts w:ascii="Times New Roman" w:hAnsi="Times New Roman" w:eastAsia="Times New Roman"/>
          <w:color w:val="211D1E"/>
          <w:sz w:val="20"/>
          <w:szCs w:val="20"/>
        </w:rPr>
        <w:t>resume</w:t>
      </w:r>
      <w:r w:rsidRPr="4005767A" w:rsidR="6429C545">
        <w:rPr>
          <w:rFonts w:ascii="Times New Roman" w:hAnsi="Times New Roman" w:eastAsia="Times New Roman"/>
          <w:color w:val="211D1E"/>
          <w:sz w:val="20"/>
          <w:szCs w:val="20"/>
        </w:rPr>
        <w:t xml:space="preserve"> and plan a </w:t>
      </w:r>
      <w:r w:rsidRPr="4005767A" w:rsidR="370A3389">
        <w:rPr>
          <w:rFonts w:ascii="Times New Roman" w:hAnsi="Times New Roman" w:eastAsia="Times New Roman"/>
          <w:color w:val="211D1E"/>
          <w:sz w:val="20"/>
          <w:szCs w:val="20"/>
        </w:rPr>
        <w:t>job search</w:t>
      </w:r>
      <w:r w:rsidRPr="4005767A" w:rsidR="6429C545">
        <w:rPr>
          <w:rFonts w:ascii="Times New Roman" w:hAnsi="Times New Roman" w:eastAsia="Times New Roman"/>
          <w:color w:val="211D1E"/>
          <w:sz w:val="20"/>
          <w:szCs w:val="20"/>
        </w:rPr>
        <w:t xml:space="preserve"> campaign.</w:t>
      </w:r>
    </w:p>
    <w:p w:rsidR="58C2EF57" w:rsidP="4005767A" w:rsidRDefault="58C2EF57" w14:paraId="33F9E563" w14:textId="329E6884">
      <w:pPr>
        <w:widowControl w:val="0"/>
        <w:spacing w:after="0" w:line="240" w:lineRule="auto"/>
        <w:ind w:firstLine="280"/>
        <w:contextualSpacing/>
        <w:rPr>
          <w:rFonts w:ascii="Times New Roman" w:hAnsi="Times New Roman" w:eastAsia="Times New Roman"/>
          <w:color w:val="211D1E"/>
          <w:sz w:val="20"/>
          <w:szCs w:val="20"/>
        </w:rPr>
      </w:pPr>
    </w:p>
    <w:p xmlns:wp14="http://schemas.microsoft.com/office/word/2010/wordml" w:rsidRPr="00883718" w:rsidR="00D61E42" w:rsidP="4005767A" w:rsidRDefault="00D61E42" w14:paraId="11E5C26F" wp14:textId="23D0B5F5">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Business, </w:t>
      </w:r>
      <w:r w:rsidRPr="4005767A" w:rsidR="70B4F727">
        <w:rPr>
          <w:rFonts w:ascii="Times New Roman" w:hAnsi="Times New Roman" w:eastAsia="Times New Roman"/>
          <w:color w:val="211D1E"/>
          <w:sz w:val="20"/>
          <w:szCs w:val="20"/>
        </w:rPr>
        <w:t>industry,</w:t>
      </w:r>
      <w:r w:rsidRPr="4005767A" w:rsidR="6429C545">
        <w:rPr>
          <w:rFonts w:ascii="Times New Roman" w:hAnsi="Times New Roman" w:eastAsia="Times New Roman"/>
          <w:color w:val="211D1E"/>
          <w:sz w:val="20"/>
          <w:szCs w:val="20"/>
        </w:rPr>
        <w:t xml:space="preserve"> and civil service agencies annually send repre</w:t>
      </w:r>
      <w:r w:rsidRPr="4005767A" w:rsidR="6429C545">
        <w:rPr>
          <w:rFonts w:ascii="Times New Roman" w:hAnsi="Times New Roman" w:eastAsia="Times New Roman"/>
          <w:color w:val="211D1E"/>
          <w:sz w:val="20"/>
          <w:szCs w:val="20"/>
        </w:rPr>
        <w:t>sentatives to campus to interview graduates and potential graduates seeking employment. Career Services publicizes the arrival of these representatives and arranges appointments for interviews with inter</w:t>
      </w:r>
      <w:r w:rsidRPr="4005767A" w:rsidR="6429C545">
        <w:rPr>
          <w:rFonts w:ascii="Times New Roman" w:hAnsi="Times New Roman" w:eastAsia="Times New Roman"/>
          <w:color w:val="211D1E"/>
          <w:sz w:val="20"/>
          <w:szCs w:val="20"/>
        </w:rPr>
        <w:t>ested students.</w:t>
      </w:r>
    </w:p>
    <w:p w:rsidR="58C2EF57" w:rsidP="4005767A" w:rsidRDefault="58C2EF57" w14:paraId="2E67595F" w14:textId="5EAC46AE">
      <w:pPr>
        <w:widowControl w:val="0"/>
        <w:spacing w:after="0" w:line="240" w:lineRule="auto"/>
        <w:ind w:firstLine="280"/>
        <w:contextualSpacing/>
        <w:rPr>
          <w:rFonts w:ascii="Times New Roman" w:hAnsi="Times New Roman" w:eastAsia="Times New Roman"/>
          <w:color w:val="211D1E"/>
          <w:sz w:val="20"/>
          <w:szCs w:val="20"/>
        </w:rPr>
      </w:pPr>
    </w:p>
    <w:p xmlns:wp14="http://schemas.microsoft.com/office/word/2010/wordml" w:rsidRPr="00883718" w:rsidR="00D61E42" w:rsidP="4005767A" w:rsidRDefault="00D61E42" w14:paraId="6F7D00FF" wp14:textId="77777777">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A Career Resource Library and on-line access to graduate school information and catalogs are available to </w:t>
      </w:r>
      <w:r w:rsidRPr="4005767A" w:rsidR="6429C545">
        <w:rPr>
          <w:rFonts w:ascii="Times New Roman" w:hAnsi="Times New Roman" w:eastAsia="Times New Roman"/>
          <w:color w:val="211D1E"/>
          <w:sz w:val="20"/>
          <w:szCs w:val="20"/>
        </w:rPr>
        <w:t>assist</w:t>
      </w:r>
      <w:r w:rsidRPr="4005767A" w:rsidR="6429C545">
        <w:rPr>
          <w:rFonts w:ascii="Times New Roman" w:hAnsi="Times New Roman" w:eastAsia="Times New Roman"/>
          <w:color w:val="211D1E"/>
          <w:sz w:val="20"/>
          <w:szCs w:val="20"/>
        </w:rPr>
        <w:t xml:space="preserve"> those seeking employ</w:t>
      </w:r>
      <w:r w:rsidRPr="4005767A" w:rsidR="6429C545">
        <w:rPr>
          <w:rFonts w:ascii="Times New Roman" w:hAnsi="Times New Roman" w:eastAsia="Times New Roman"/>
          <w:color w:val="211D1E"/>
          <w:sz w:val="20"/>
          <w:szCs w:val="20"/>
        </w:rPr>
        <w:t>ment or who decide to seek higher level degrees.</w:t>
      </w:r>
    </w:p>
    <w:p w:rsidR="58C2EF57" w:rsidP="4005767A" w:rsidRDefault="58C2EF57" w14:paraId="62EFE97D" w14:textId="6FDB3560">
      <w:pPr>
        <w:pStyle w:val="Normal"/>
        <w:widowControl w:val="0"/>
        <w:suppressLineNumbers w:val="0"/>
        <w:bidi w:val="0"/>
        <w:spacing w:before="0" w:beforeAutospacing="off" w:after="0" w:afterAutospacing="off" w:line="240" w:lineRule="auto"/>
        <w:ind w:left="0" w:right="0" w:firstLine="280"/>
        <w:contextualSpacing/>
        <w:jc w:val="left"/>
        <w:rPr>
          <w:rFonts w:ascii="Times New Roman" w:hAnsi="Times New Roman" w:eastAsia="Times New Roman"/>
          <w:color w:val="211D1E"/>
          <w:sz w:val="20"/>
          <w:szCs w:val="20"/>
        </w:rPr>
      </w:pPr>
    </w:p>
    <w:p w:rsidR="00D61E42" w:rsidP="4005767A" w:rsidRDefault="00D61E42" w14:paraId="32E8AC31" w14:textId="08A9E3EF">
      <w:pPr>
        <w:pStyle w:val="Normal"/>
        <w:widowControl w:val="0"/>
        <w:suppressLineNumbers w:val="0"/>
        <w:bidi w:val="0"/>
        <w:spacing w:before="0" w:beforeAutospacing="off" w:after="0" w:afterAutospacing="off" w:line="240" w:lineRule="auto"/>
        <w:ind w:left="0" w:right="0" w:firstLine="0"/>
        <w:contextualSpacing/>
        <w:jc w:val="left"/>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A list of part-time and full-time job opportunities is also </w:t>
      </w:r>
      <w:r w:rsidRPr="4005767A" w:rsidR="6429C545">
        <w:rPr>
          <w:rFonts w:ascii="Times New Roman" w:hAnsi="Times New Roman" w:eastAsia="Times New Roman"/>
          <w:color w:val="211D1E"/>
          <w:sz w:val="20"/>
          <w:szCs w:val="20"/>
        </w:rPr>
        <w:t>maintained</w:t>
      </w:r>
      <w:r w:rsidRPr="4005767A" w:rsidR="6429C545">
        <w:rPr>
          <w:rFonts w:ascii="Times New Roman" w:hAnsi="Times New Roman" w:eastAsia="Times New Roman"/>
          <w:color w:val="211D1E"/>
          <w:sz w:val="20"/>
          <w:szCs w:val="20"/>
        </w:rPr>
        <w:t xml:space="preserve"> for those students who </w:t>
      </w:r>
      <w:r w:rsidRPr="4005767A" w:rsidR="6429C545">
        <w:rPr>
          <w:rFonts w:ascii="Times New Roman" w:hAnsi="Times New Roman" w:eastAsia="Times New Roman"/>
          <w:color w:val="211D1E"/>
          <w:sz w:val="20"/>
          <w:szCs w:val="20"/>
        </w:rPr>
        <w:t>desire</w:t>
      </w:r>
      <w:r w:rsidRPr="4005767A" w:rsidR="6429C545">
        <w:rPr>
          <w:rFonts w:ascii="Times New Roman" w:hAnsi="Times New Roman" w:eastAsia="Times New Roman"/>
          <w:color w:val="211D1E"/>
          <w:sz w:val="20"/>
          <w:szCs w:val="20"/>
        </w:rPr>
        <w:t xml:space="preserve"> employment while attending </w:t>
      </w:r>
      <w:r w:rsidRPr="4005767A" w:rsidR="6CB9792D">
        <w:rPr>
          <w:rFonts w:ascii="Times New Roman" w:hAnsi="Times New Roman" w:eastAsia="Times New Roman"/>
          <w:color w:val="211D1E"/>
          <w:sz w:val="20"/>
          <w:szCs w:val="20"/>
        </w:rPr>
        <w:t>Bay Mills Community College</w:t>
      </w:r>
    </w:p>
    <w:p xmlns:wp14="http://schemas.microsoft.com/office/word/2010/wordml" w:rsidRPr="00883718" w:rsidR="00D61E42" w:rsidP="006412CA" w:rsidRDefault="00D61E42" w14:paraId="6E36661F"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00D61E42" w:rsidP="4745242D" w:rsidRDefault="00D61E42" w14:paraId="4D8D5296" wp14:textId="77777777">
      <w:pPr>
        <w:pStyle w:val="Heading1"/>
        <w:widowControl w:val="0"/>
        <w:jc w:val="left"/>
        <w:rPr>
          <w:rFonts w:ascii="Times New Roman" w:hAnsi="Times New Roman" w:eastAsia="Times New Roman"/>
          <w:b w:val="1"/>
          <w:bCs w:val="1"/>
          <w:color w:val="211D1E"/>
          <w:sz w:val="20"/>
          <w:szCs w:val="20"/>
        </w:rPr>
      </w:pPr>
      <w:bookmarkStart w:name="_Toc1100939978" w:id="150595230"/>
      <w:r w:rsidR="00D61E42">
        <w:rPr/>
        <w:t>Financial Aid</w:t>
      </w:r>
      <w:bookmarkEnd w:id="150595230"/>
    </w:p>
    <w:p xmlns:wp14="http://schemas.microsoft.com/office/word/2010/wordml" w:rsidRPr="00883718" w:rsidR="00702E65" w:rsidP="006412CA" w:rsidRDefault="00702E65" w14:paraId="38645DC7" wp14:textId="77777777">
      <w:pPr>
        <w:widowControl w:val="0"/>
        <w:autoSpaceDE w:val="0"/>
        <w:autoSpaceDN w:val="0"/>
        <w:adjustRightInd w:val="0"/>
        <w:spacing w:after="0" w:line="240" w:lineRule="auto"/>
        <w:contextualSpacing/>
        <w:outlineLvl w:val="0"/>
        <w:rPr>
          <w:rFonts w:ascii="Times New Roman" w:hAnsi="Times New Roman" w:eastAsia="Times New Roman"/>
          <w:color w:val="211D1E"/>
          <w:sz w:val="20"/>
          <w:szCs w:val="20"/>
        </w:rPr>
      </w:pPr>
    </w:p>
    <w:p xmlns:wp14="http://schemas.microsoft.com/office/word/2010/wordml" w:rsidRPr="00883718" w:rsidR="00D61E42" w:rsidP="4005767A" w:rsidRDefault="00D61E42" w14:paraId="610240A1" wp14:textId="40F9B496">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B67F62">
        <w:rPr>
          <w:rFonts w:ascii="Times New Roman" w:hAnsi="Times New Roman" w:eastAsia="Times New Roman"/>
          <w:color w:val="211D1E"/>
          <w:sz w:val="20"/>
          <w:szCs w:val="20"/>
        </w:rPr>
        <w:t xml:space="preserve">Bay Mills Community </w:t>
      </w:r>
      <w:r w:rsidRPr="4005767A" w:rsidR="10EE8A6F">
        <w:rPr>
          <w:rFonts w:ascii="Times New Roman" w:hAnsi="Times New Roman" w:eastAsia="Times New Roman"/>
          <w:color w:val="211D1E"/>
          <w:sz w:val="20"/>
          <w:szCs w:val="20"/>
        </w:rPr>
        <w:t>College strives</w:t>
      </w:r>
      <w:r w:rsidRPr="4005767A" w:rsidR="6429C545">
        <w:rPr>
          <w:rFonts w:ascii="Times New Roman" w:hAnsi="Times New Roman" w:eastAsia="Times New Roman"/>
          <w:color w:val="211D1E"/>
          <w:sz w:val="20"/>
          <w:szCs w:val="20"/>
        </w:rPr>
        <w:t xml:space="preserve"> to reward </w:t>
      </w:r>
      <w:r w:rsidRPr="4005767A" w:rsidR="5FFACD58">
        <w:rPr>
          <w:rFonts w:ascii="Times New Roman" w:hAnsi="Times New Roman" w:eastAsia="Times New Roman"/>
          <w:color w:val="211D1E"/>
          <w:sz w:val="20"/>
          <w:szCs w:val="20"/>
        </w:rPr>
        <w:t>scholarships</w:t>
      </w:r>
      <w:r w:rsidRPr="4005767A" w:rsidR="6429C545">
        <w:rPr>
          <w:rFonts w:ascii="Times New Roman" w:hAnsi="Times New Roman" w:eastAsia="Times New Roman"/>
          <w:color w:val="211D1E"/>
          <w:sz w:val="20"/>
          <w:szCs w:val="20"/>
        </w:rPr>
        <w:t xml:space="preserve"> and to meet the needs of the many students who apply for financial </w:t>
      </w:r>
      <w:r w:rsidRPr="4005767A" w:rsidR="6429C545">
        <w:rPr>
          <w:rFonts w:ascii="Times New Roman" w:hAnsi="Times New Roman" w:eastAsia="Times New Roman"/>
          <w:color w:val="211D1E"/>
          <w:sz w:val="20"/>
          <w:szCs w:val="20"/>
        </w:rPr>
        <w:t>as</w:t>
      </w:r>
      <w:r w:rsidRPr="4005767A" w:rsidR="6429C545">
        <w:rPr>
          <w:rFonts w:ascii="Times New Roman" w:hAnsi="Times New Roman" w:eastAsia="Times New Roman"/>
          <w:color w:val="211D1E"/>
          <w:sz w:val="20"/>
          <w:szCs w:val="20"/>
        </w:rPr>
        <w:t>sistance</w:t>
      </w:r>
      <w:r w:rsidRPr="4005767A" w:rsidR="63C28CFB">
        <w:rPr>
          <w:rFonts w:ascii="Times New Roman" w:hAnsi="Times New Roman" w:eastAsia="Times New Roman"/>
          <w:color w:val="211D1E"/>
          <w:sz w:val="20"/>
          <w:szCs w:val="20"/>
        </w:rPr>
        <w:t xml:space="preserve">. </w:t>
      </w:r>
      <w:r w:rsidRPr="4005767A" w:rsidR="6429C545">
        <w:rPr>
          <w:rFonts w:ascii="Times New Roman" w:hAnsi="Times New Roman" w:eastAsia="Times New Roman"/>
          <w:color w:val="211D1E"/>
          <w:sz w:val="20"/>
          <w:szCs w:val="20"/>
        </w:rPr>
        <w:t xml:space="preserve">If it is </w:t>
      </w:r>
      <w:r w:rsidRPr="4005767A" w:rsidR="6429C545">
        <w:rPr>
          <w:rFonts w:ascii="Times New Roman" w:hAnsi="Times New Roman" w:eastAsia="Times New Roman"/>
          <w:color w:val="211D1E"/>
          <w:sz w:val="20"/>
          <w:szCs w:val="20"/>
        </w:rPr>
        <w:t>determined</w:t>
      </w:r>
      <w:r w:rsidRPr="4005767A" w:rsidR="6429C545">
        <w:rPr>
          <w:rFonts w:ascii="Times New Roman" w:hAnsi="Times New Roman" w:eastAsia="Times New Roman"/>
          <w:color w:val="211D1E"/>
          <w:sz w:val="20"/>
          <w:szCs w:val="20"/>
        </w:rPr>
        <w:t xml:space="preserve"> that “financial need” exists in a situation,</w:t>
      </w:r>
      <w:r w:rsidRPr="4005767A" w:rsidR="13508F02">
        <w:rPr>
          <w:rFonts w:ascii="Times New Roman" w:hAnsi="Times New Roman" w:eastAsia="Times New Roman"/>
          <w:color w:val="211D1E"/>
          <w:sz w:val="20"/>
          <w:szCs w:val="20"/>
        </w:rPr>
        <w:t xml:space="preserve"> College</w:t>
      </w:r>
      <w:r w:rsidRPr="4005767A" w:rsidR="6429C545">
        <w:rPr>
          <w:rFonts w:ascii="Times New Roman" w:hAnsi="Times New Roman" w:eastAsia="Times New Roman"/>
          <w:color w:val="211D1E"/>
          <w:sz w:val="20"/>
          <w:szCs w:val="20"/>
        </w:rPr>
        <w:t>, State and Federal aid programs may enable students to receive a “financial aid package.”  This package could include a combi</w:t>
      </w:r>
      <w:r w:rsidRPr="4005767A" w:rsidR="6429C545">
        <w:rPr>
          <w:rFonts w:ascii="Times New Roman" w:hAnsi="Times New Roman" w:eastAsia="Times New Roman"/>
          <w:color w:val="211D1E"/>
          <w:sz w:val="20"/>
          <w:szCs w:val="20"/>
        </w:rPr>
        <w:t xml:space="preserve">nation of a scholarship, grant, </w:t>
      </w:r>
      <w:r w:rsidRPr="4005767A" w:rsidR="30DABB3D">
        <w:rPr>
          <w:rFonts w:ascii="Times New Roman" w:hAnsi="Times New Roman" w:eastAsia="Times New Roman"/>
          <w:color w:val="211D1E"/>
          <w:sz w:val="20"/>
          <w:szCs w:val="20"/>
        </w:rPr>
        <w:t>loan,</w:t>
      </w:r>
      <w:r w:rsidRPr="4005767A" w:rsidR="6429C545">
        <w:rPr>
          <w:rFonts w:ascii="Times New Roman" w:hAnsi="Times New Roman" w:eastAsia="Times New Roman"/>
          <w:color w:val="211D1E"/>
          <w:sz w:val="20"/>
          <w:szCs w:val="20"/>
        </w:rPr>
        <w:t xml:space="preserve"> and/or work-study </w:t>
      </w:r>
      <w:r w:rsidRPr="4005767A" w:rsidR="6429C545">
        <w:rPr>
          <w:rFonts w:ascii="Times New Roman" w:hAnsi="Times New Roman" w:eastAsia="Times New Roman"/>
          <w:color w:val="211D1E"/>
          <w:sz w:val="20"/>
          <w:szCs w:val="20"/>
        </w:rPr>
        <w:t>assistance</w:t>
      </w:r>
      <w:r w:rsidRPr="4005767A" w:rsidR="6429C545">
        <w:rPr>
          <w:rFonts w:ascii="Times New Roman" w:hAnsi="Times New Roman" w:eastAsia="Times New Roman"/>
          <w:color w:val="211D1E"/>
          <w:sz w:val="20"/>
          <w:szCs w:val="20"/>
        </w:rPr>
        <w:t>.</w:t>
      </w:r>
    </w:p>
    <w:p w:rsidR="58C2EF57" w:rsidP="4005767A" w:rsidRDefault="58C2EF57" w14:paraId="67337714" w14:textId="03030F64">
      <w:pPr>
        <w:widowControl w:val="0"/>
        <w:spacing w:after="0" w:line="240" w:lineRule="auto"/>
        <w:ind w:firstLine="360"/>
        <w:contextualSpacing/>
        <w:rPr>
          <w:rFonts w:ascii="Times New Roman" w:hAnsi="Times New Roman" w:eastAsia="Times New Roman"/>
          <w:color w:val="211D1E"/>
          <w:sz w:val="20"/>
          <w:szCs w:val="20"/>
        </w:rPr>
      </w:pPr>
    </w:p>
    <w:p xmlns:wp14="http://schemas.microsoft.com/office/word/2010/wordml" w:rsidRPr="00883718" w:rsidR="00D61E42" w:rsidP="4005767A" w:rsidRDefault="00D61E42" w14:paraId="290F47FB" wp14:textId="247949F1">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Students who have excellent high school or community college academic records are encouraged to apply for scholarships regardless of “need.”  The ability of the Financial Aid Office to meet one’s </w:t>
      </w:r>
      <w:r w:rsidRPr="4005767A" w:rsidR="6429C545">
        <w:rPr>
          <w:rFonts w:ascii="Times New Roman" w:hAnsi="Times New Roman" w:eastAsia="Times New Roman"/>
          <w:color w:val="211D1E"/>
          <w:sz w:val="20"/>
          <w:szCs w:val="20"/>
        </w:rPr>
        <w:t>need</w:t>
      </w:r>
      <w:r w:rsidRPr="4005767A" w:rsidR="6429C545">
        <w:rPr>
          <w:rFonts w:ascii="Times New Roman" w:hAnsi="Times New Roman" w:eastAsia="Times New Roman"/>
          <w:color w:val="211D1E"/>
          <w:sz w:val="20"/>
          <w:szCs w:val="20"/>
        </w:rPr>
        <w:t xml:space="preserve"> is contingent upon funds being available, the application and other re</w:t>
      </w:r>
      <w:r w:rsidRPr="4005767A" w:rsidR="6429C545">
        <w:rPr>
          <w:rFonts w:ascii="Times New Roman" w:hAnsi="Times New Roman" w:eastAsia="Times New Roman"/>
          <w:color w:val="211D1E"/>
          <w:sz w:val="20"/>
          <w:szCs w:val="20"/>
        </w:rPr>
        <w:t>quired forms being received on time, and whether one meets the quali</w:t>
      </w:r>
      <w:r w:rsidRPr="4005767A" w:rsidR="6429C545">
        <w:rPr>
          <w:rFonts w:ascii="Times New Roman" w:hAnsi="Times New Roman" w:eastAsia="Times New Roman"/>
          <w:color w:val="211D1E"/>
          <w:sz w:val="20"/>
          <w:szCs w:val="20"/>
        </w:rPr>
        <w:t xml:space="preserve">fications for the </w:t>
      </w:r>
      <w:r w:rsidRPr="4005767A" w:rsidR="743FE5FE">
        <w:rPr>
          <w:rFonts w:ascii="Times New Roman" w:hAnsi="Times New Roman" w:eastAsia="Times New Roman"/>
          <w:color w:val="211D1E"/>
          <w:sz w:val="20"/>
          <w:szCs w:val="20"/>
        </w:rPr>
        <w:t>several types</w:t>
      </w:r>
      <w:r w:rsidRPr="4005767A" w:rsidR="6429C545">
        <w:rPr>
          <w:rFonts w:ascii="Times New Roman" w:hAnsi="Times New Roman" w:eastAsia="Times New Roman"/>
          <w:color w:val="211D1E"/>
          <w:sz w:val="20"/>
          <w:szCs w:val="20"/>
        </w:rPr>
        <w:t xml:space="preserve"> of aid</w:t>
      </w:r>
      <w:r w:rsidRPr="4005767A" w:rsidR="4F3350C3">
        <w:rPr>
          <w:rFonts w:ascii="Times New Roman" w:hAnsi="Times New Roman" w:eastAsia="Times New Roman"/>
          <w:color w:val="211D1E"/>
          <w:sz w:val="20"/>
          <w:szCs w:val="20"/>
        </w:rPr>
        <w:t xml:space="preserve">. </w:t>
      </w:r>
    </w:p>
    <w:p xmlns:wp14="http://schemas.microsoft.com/office/word/2010/wordml" w:rsidRPr="00883718" w:rsidR="00385C5F" w:rsidP="006412CA" w:rsidRDefault="00385C5F" w14:paraId="135E58C4"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00385C5F" w:rsidP="4745242D" w:rsidRDefault="00385C5F" w14:paraId="1DD06CCB" wp14:textId="77777777">
      <w:pPr>
        <w:pStyle w:val="Heading1"/>
        <w:widowControl w:val="0"/>
        <w:jc w:val="left"/>
        <w:rPr>
          <w:rFonts w:ascii="Times New Roman" w:hAnsi="Times New Roman" w:eastAsia="Times New Roman"/>
          <w:b w:val="1"/>
          <w:bCs w:val="1"/>
          <w:color w:val="211D1E"/>
          <w:sz w:val="20"/>
          <w:szCs w:val="20"/>
        </w:rPr>
      </w:pPr>
      <w:bookmarkStart w:name="_Toc1589597743" w:id="1146652452"/>
      <w:r w:rsidR="00385C5F">
        <w:rPr/>
        <w:t>Scholarships and Awards</w:t>
      </w:r>
      <w:bookmarkEnd w:id="1146652452"/>
    </w:p>
    <w:p xmlns:wp14="http://schemas.microsoft.com/office/word/2010/wordml" w:rsidRPr="00883718" w:rsidR="00702E65" w:rsidP="006412CA" w:rsidRDefault="00702E65" w14:paraId="62EBF9A1" wp14:textId="77777777">
      <w:pPr>
        <w:widowControl w:val="0"/>
        <w:autoSpaceDE w:val="0"/>
        <w:autoSpaceDN w:val="0"/>
        <w:adjustRightInd w:val="0"/>
        <w:spacing w:after="0" w:line="240" w:lineRule="auto"/>
        <w:contextualSpacing/>
        <w:outlineLvl w:val="0"/>
        <w:rPr>
          <w:rFonts w:ascii="Times New Roman" w:hAnsi="Times New Roman" w:eastAsia="Times New Roman"/>
          <w:b/>
          <w:color w:val="211D1E"/>
          <w:sz w:val="20"/>
          <w:szCs w:val="20"/>
        </w:rPr>
      </w:pPr>
    </w:p>
    <w:p xmlns:wp14="http://schemas.microsoft.com/office/word/2010/wordml" w:rsidR="0094239E" w:rsidP="4005767A" w:rsidRDefault="0094239E" w14:paraId="41508A3C" wp14:textId="40DEF6A3">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78BFDB5C">
        <w:rPr>
          <w:rFonts w:ascii="Times New Roman" w:hAnsi="Times New Roman" w:eastAsia="Times New Roman"/>
          <w:color w:val="211D1E"/>
          <w:sz w:val="20"/>
          <w:szCs w:val="20"/>
        </w:rPr>
        <w:t>There are scholarships available to students in the</w:t>
      </w:r>
      <w:r w:rsidRPr="4005767A" w:rsidR="6E095E43">
        <w:rPr>
          <w:rFonts w:ascii="Times New Roman" w:hAnsi="Times New Roman" w:eastAsia="Times New Roman"/>
          <w:color w:val="211D1E"/>
          <w:sz w:val="20"/>
          <w:szCs w:val="20"/>
        </w:rPr>
        <w:t xml:space="preserve"> Practical</w:t>
      </w:r>
      <w:r w:rsidRPr="4005767A" w:rsidR="78BFDB5C">
        <w:rPr>
          <w:rFonts w:ascii="Times New Roman" w:hAnsi="Times New Roman" w:eastAsia="Times New Roman"/>
          <w:color w:val="211D1E"/>
          <w:sz w:val="20"/>
          <w:szCs w:val="20"/>
        </w:rPr>
        <w:t xml:space="preserve"> Nursing program</w:t>
      </w:r>
      <w:r w:rsidRPr="4005767A" w:rsidR="7CF0DBB0">
        <w:rPr>
          <w:rFonts w:ascii="Times New Roman" w:hAnsi="Times New Roman" w:eastAsia="Times New Roman"/>
          <w:color w:val="211D1E"/>
          <w:sz w:val="20"/>
          <w:szCs w:val="20"/>
        </w:rPr>
        <w:t xml:space="preserve">. </w:t>
      </w:r>
      <w:r w:rsidRPr="4005767A" w:rsidR="78BFDB5C">
        <w:rPr>
          <w:rFonts w:ascii="Times New Roman" w:hAnsi="Times New Roman" w:eastAsia="Times New Roman"/>
          <w:color w:val="211D1E"/>
          <w:sz w:val="20"/>
          <w:szCs w:val="20"/>
        </w:rPr>
        <w:t>Additional</w:t>
      </w:r>
      <w:r w:rsidRPr="4005767A" w:rsidR="78BFDB5C">
        <w:rPr>
          <w:rFonts w:ascii="Times New Roman" w:hAnsi="Times New Roman" w:eastAsia="Times New Roman"/>
          <w:color w:val="211D1E"/>
          <w:sz w:val="20"/>
          <w:szCs w:val="20"/>
        </w:rPr>
        <w:t xml:space="preserve"> information is available on the </w:t>
      </w:r>
      <w:hyperlink r:id="R3596ad6095f14486">
        <w:r w:rsidRPr="4005767A" w:rsidR="10ED19AB">
          <w:rPr>
            <w:rStyle w:val="Hyperlink"/>
            <w:rFonts w:ascii="Times New Roman" w:hAnsi="Times New Roman" w:eastAsia="Times New Roman"/>
            <w:sz w:val="20"/>
            <w:szCs w:val="20"/>
          </w:rPr>
          <w:t xml:space="preserve">BMCC Scholarships </w:t>
        </w:r>
        <w:r w:rsidRPr="4005767A" w:rsidR="071822BB">
          <w:rPr>
            <w:rStyle w:val="Hyperlink"/>
            <w:rFonts w:ascii="Times New Roman" w:hAnsi="Times New Roman" w:eastAsia="Times New Roman"/>
            <w:sz w:val="20"/>
            <w:szCs w:val="20"/>
          </w:rPr>
          <w:t>H</w:t>
        </w:r>
        <w:r w:rsidRPr="4005767A" w:rsidR="10ED19AB">
          <w:rPr>
            <w:rStyle w:val="Hyperlink"/>
            <w:rFonts w:ascii="Times New Roman" w:hAnsi="Times New Roman" w:eastAsia="Times New Roman"/>
            <w:sz w:val="20"/>
            <w:szCs w:val="20"/>
          </w:rPr>
          <w:t>omepage</w:t>
        </w:r>
      </w:hyperlink>
      <w:r w:rsidRPr="4005767A" w:rsidR="0922A8C4">
        <w:rPr>
          <w:rFonts w:ascii="Times New Roman" w:hAnsi="Times New Roman" w:eastAsia="Times New Roman"/>
          <w:color w:val="211D1E"/>
          <w:sz w:val="20"/>
          <w:szCs w:val="20"/>
        </w:rPr>
        <w:t xml:space="preserve"> </w:t>
      </w:r>
    </w:p>
    <w:p xmlns:wp14="http://schemas.microsoft.com/office/word/2010/wordml" w:rsidR="0094239E" w:rsidP="006412CA" w:rsidRDefault="0094239E" w14:paraId="43D6B1D6" wp14:textId="77777777">
      <w:pPr>
        <w:widowControl w:val="0"/>
        <w:autoSpaceDE w:val="0"/>
        <w:autoSpaceDN w:val="0"/>
        <w:adjustRightInd w:val="0"/>
        <w:spacing w:after="0" w:line="240" w:lineRule="auto"/>
        <w:contextualSpacing/>
        <w:outlineLvl w:val="0"/>
        <w:rPr>
          <w:rFonts w:ascii="Times New Roman" w:hAnsi="Times New Roman" w:eastAsia="Times New Roman"/>
          <w:b/>
          <w:bCs/>
          <w:color w:val="211D1E"/>
          <w:sz w:val="20"/>
          <w:szCs w:val="20"/>
        </w:rPr>
      </w:pPr>
    </w:p>
    <w:p xmlns:wp14="http://schemas.microsoft.com/office/word/2010/wordml" w:rsidRPr="00883718" w:rsidR="00D61E42" w:rsidP="4745242D" w:rsidRDefault="00124FEE" w14:paraId="67F455F4" wp14:textId="77777777">
      <w:pPr>
        <w:pStyle w:val="Heading1"/>
        <w:widowControl w:val="0"/>
        <w:jc w:val="left"/>
        <w:rPr>
          <w:rFonts w:ascii="Times New Roman" w:hAnsi="Times New Roman" w:eastAsia="Times New Roman"/>
          <w:color w:val="211D1E"/>
          <w:sz w:val="20"/>
          <w:szCs w:val="20"/>
        </w:rPr>
      </w:pPr>
      <w:bookmarkStart w:name="_Toc1191378108" w:id="2478343"/>
      <w:r w:rsidR="00124FEE">
        <w:rPr/>
        <w:t>C</w:t>
      </w:r>
      <w:r w:rsidR="00D61E42">
        <w:rPr/>
        <w:t>linical Agencies</w:t>
      </w:r>
      <w:bookmarkEnd w:id="2478343"/>
    </w:p>
    <w:p w:rsidR="4745242D" w:rsidP="4005767A" w:rsidRDefault="4745242D" w14:paraId="2FB12ED1" w14:textId="11D8D00A">
      <w:pPr>
        <w:widowControl w:val="0"/>
        <w:spacing w:after="0" w:line="240" w:lineRule="auto"/>
        <w:ind w:firstLine="0"/>
        <w:contextualSpacing/>
        <w:rPr>
          <w:rFonts w:ascii="Times New Roman" w:hAnsi="Times New Roman" w:eastAsia="Times New Roman"/>
          <w:color w:val="211D1E"/>
          <w:sz w:val="20"/>
          <w:szCs w:val="20"/>
        </w:rPr>
      </w:pPr>
      <w:r w:rsidRPr="4005767A" w:rsidR="6429C545">
        <w:rPr>
          <w:rFonts w:ascii="Times New Roman" w:hAnsi="Times New Roman" w:eastAsia="Times New Roman"/>
          <w:color w:val="211D1E"/>
          <w:sz w:val="20"/>
          <w:szCs w:val="20"/>
        </w:rPr>
        <w:t xml:space="preserve">To enhance student learning, the following clinical agencies </w:t>
      </w:r>
      <w:r w:rsidRPr="4005767A" w:rsidR="55A4C19B">
        <w:rPr>
          <w:rFonts w:ascii="Times New Roman" w:hAnsi="Times New Roman" w:eastAsia="Times New Roman"/>
          <w:color w:val="211D1E"/>
          <w:sz w:val="20"/>
          <w:szCs w:val="20"/>
        </w:rPr>
        <w:t>may be</w:t>
      </w:r>
      <w:r w:rsidRPr="4005767A" w:rsidR="6429C545">
        <w:rPr>
          <w:rFonts w:ascii="Times New Roman" w:hAnsi="Times New Roman" w:eastAsia="Times New Roman"/>
          <w:color w:val="211D1E"/>
          <w:sz w:val="20"/>
          <w:szCs w:val="20"/>
        </w:rPr>
        <w:t xml:space="preserve"> used for student clinical experiences.</w:t>
      </w:r>
    </w:p>
    <w:p xmlns:wp14="http://schemas.microsoft.com/office/word/2010/wordml" w:rsidRPr="00883718" w:rsidR="00FF51E1" w:rsidP="006412CA" w:rsidRDefault="00FF51E1" w14:paraId="17DBC151"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tbl>
      <w:tblPr>
        <w:tblW w:w="948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680"/>
        <w:gridCol w:w="4804"/>
      </w:tblGrid>
      <w:tr xmlns:wp14="http://schemas.microsoft.com/office/word/2010/wordml" w:rsidRPr="00883718" w:rsidR="00FF51E1" w:rsidTr="4005767A" w14:paraId="495B1505" wp14:textId="77777777">
        <w:tc>
          <w:tcPr>
            <w:tcW w:w="4680" w:type="dxa"/>
            <w:tcBorders>
              <w:top w:val="single" w:color="auto" w:sz="4"/>
            </w:tcBorders>
            <w:tcMar/>
          </w:tcPr>
          <w:p w:rsidR="26220279" w:rsidP="4005767A" w:rsidRDefault="26220279" w14:paraId="203F011C" w14:textId="189E0C09">
            <w:pPr>
              <w:widowControl w:val="0"/>
              <w:spacing w:after="0" w:line="240" w:lineRule="auto"/>
              <w:contextualSpacing/>
              <w:rPr>
                <w:rFonts w:ascii="Times New Roman" w:hAnsi="Times New Roman" w:eastAsia="Times New Roman"/>
                <w:sz w:val="20"/>
                <w:szCs w:val="20"/>
              </w:rPr>
            </w:pPr>
            <w:r w:rsidRPr="4005767A" w:rsidR="63FAFB9F">
              <w:rPr>
                <w:rFonts w:ascii="Times New Roman" w:hAnsi="Times New Roman" w:eastAsia="Times New Roman"/>
                <w:sz w:val="20"/>
                <w:szCs w:val="20"/>
              </w:rPr>
              <w:t>MyMichigan</w:t>
            </w:r>
            <w:r w:rsidRPr="4005767A" w:rsidR="63FAFB9F">
              <w:rPr>
                <w:rFonts w:ascii="Times New Roman" w:hAnsi="Times New Roman" w:eastAsia="Times New Roman"/>
                <w:sz w:val="20"/>
                <w:szCs w:val="20"/>
              </w:rPr>
              <w:t xml:space="preserve"> Medical Center Sault</w:t>
            </w:r>
          </w:p>
          <w:p w:rsidR="26220279" w:rsidP="4005767A" w:rsidRDefault="26220279" w14:paraId="009DE500">
            <w:pPr>
              <w:widowControl w:val="0"/>
              <w:spacing w:after="0" w:line="240" w:lineRule="auto"/>
              <w:contextualSpacing/>
              <w:rPr>
                <w:rFonts w:ascii="Times New Roman" w:hAnsi="Times New Roman" w:eastAsia="Times New Roman"/>
                <w:sz w:val="20"/>
                <w:szCs w:val="20"/>
              </w:rPr>
            </w:pPr>
            <w:r w:rsidRPr="4005767A" w:rsidR="63FAFB9F">
              <w:rPr>
                <w:rFonts w:ascii="Times New Roman" w:hAnsi="Times New Roman" w:eastAsia="Times New Roman"/>
                <w:sz w:val="20"/>
                <w:szCs w:val="20"/>
              </w:rPr>
              <w:t>500 Osborn Blvd.</w:t>
            </w:r>
          </w:p>
          <w:p w:rsidR="26220279" w:rsidP="4005767A" w:rsidRDefault="26220279" w14:paraId="10DF93BE">
            <w:pPr>
              <w:widowControl w:val="0"/>
              <w:spacing w:after="0" w:line="240" w:lineRule="auto"/>
              <w:contextualSpacing/>
              <w:rPr>
                <w:rFonts w:ascii="Times New Roman" w:hAnsi="Times New Roman" w:eastAsia="Times New Roman"/>
                <w:sz w:val="20"/>
                <w:szCs w:val="20"/>
              </w:rPr>
            </w:pPr>
            <w:r w:rsidRPr="4005767A" w:rsidR="63FAFB9F">
              <w:rPr>
                <w:rFonts w:ascii="Times New Roman" w:hAnsi="Times New Roman" w:eastAsia="Times New Roman"/>
                <w:sz w:val="20"/>
                <w:szCs w:val="20"/>
              </w:rPr>
              <w:t>Sault Ste. Marie, MI 49783</w:t>
            </w:r>
          </w:p>
          <w:p w:rsidR="26220279" w:rsidP="4005767A" w:rsidRDefault="26220279" w14:paraId="3559F6B3" w14:textId="4BE32C73">
            <w:pPr>
              <w:widowControl w:val="0"/>
              <w:spacing w:after="0" w:line="240" w:lineRule="auto"/>
              <w:contextualSpacing/>
              <w:rPr>
                <w:rFonts w:ascii="Times New Roman" w:hAnsi="Times New Roman" w:eastAsia="Times New Roman"/>
                <w:sz w:val="20"/>
                <w:szCs w:val="20"/>
              </w:rPr>
            </w:pPr>
            <w:r w:rsidRPr="4005767A" w:rsidR="63FAFB9F">
              <w:rPr>
                <w:rFonts w:ascii="Times New Roman" w:hAnsi="Times New Roman" w:eastAsia="Times New Roman"/>
                <w:sz w:val="20"/>
                <w:szCs w:val="20"/>
              </w:rPr>
              <w:t>906-635-4460</w:t>
            </w:r>
          </w:p>
        </w:tc>
        <w:tc>
          <w:tcPr>
            <w:tcW w:w="4804" w:type="dxa"/>
            <w:tcMar/>
          </w:tcPr>
          <w:p w:rsidRPr="00883718" w:rsidR="00FF51E1" w:rsidP="4005767A" w:rsidRDefault="0094239E" w14:paraId="0FAF6FBB"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C8BCDD8">
              <w:rPr>
                <w:rFonts w:ascii="Times New Roman" w:hAnsi="Times New Roman" w:eastAsia="Times New Roman"/>
                <w:sz w:val="20"/>
                <w:szCs w:val="20"/>
              </w:rPr>
              <w:t>Chippewa Co.</w:t>
            </w:r>
            <w:r w:rsidRPr="4005767A" w:rsidR="3EFA7284">
              <w:rPr>
                <w:rFonts w:ascii="Times New Roman" w:hAnsi="Times New Roman" w:eastAsia="Times New Roman"/>
                <w:sz w:val="20"/>
                <w:szCs w:val="20"/>
              </w:rPr>
              <w:t xml:space="preserve"> Health Dept.</w:t>
            </w:r>
          </w:p>
          <w:p w:rsidRPr="00883718" w:rsidR="00FF51E1" w:rsidP="4005767A" w:rsidRDefault="00FF51E1" w14:paraId="74A3D1F0"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508 Ashmun St.</w:t>
            </w:r>
          </w:p>
          <w:p w:rsidRPr="00883718" w:rsidR="00FF51E1" w:rsidP="4005767A" w:rsidRDefault="00FF51E1" w14:paraId="3905CBCA"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Sault Ste. Marie, MI49783</w:t>
            </w:r>
          </w:p>
          <w:p w:rsidRPr="00883718" w:rsidR="00FF51E1" w:rsidP="4005767A" w:rsidRDefault="00FF51E1" w14:paraId="633E77C9"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906-635-1566</w:t>
            </w:r>
          </w:p>
        </w:tc>
      </w:tr>
      <w:tr xmlns:wp14="http://schemas.microsoft.com/office/word/2010/wordml" w:rsidRPr="00883718" w:rsidR="00FF51E1" w:rsidTr="4005767A" w14:paraId="51022639" wp14:textId="77777777">
        <w:tc>
          <w:tcPr>
            <w:tcW w:w="4680" w:type="dxa"/>
            <w:tcMar/>
          </w:tcPr>
          <w:p w:rsidR="0F033780" w:rsidP="4005767A" w:rsidRDefault="0F033780" w14:paraId="33F61A96" w14:textId="07488789">
            <w:pPr>
              <w:widowControl w:val="0"/>
              <w:spacing w:after="0" w:line="240" w:lineRule="auto"/>
              <w:contextualSpacing/>
              <w:rPr>
                <w:rFonts w:ascii="Times New Roman" w:hAnsi="Times New Roman" w:eastAsia="Times New Roman"/>
                <w:sz w:val="20"/>
                <w:szCs w:val="20"/>
              </w:rPr>
            </w:pPr>
            <w:r w:rsidRPr="4005767A" w:rsidR="5E7A5CCD">
              <w:rPr>
                <w:rFonts w:ascii="Times New Roman" w:hAnsi="Times New Roman" w:eastAsia="Times New Roman"/>
                <w:sz w:val="20"/>
                <w:szCs w:val="20"/>
              </w:rPr>
              <w:t>Mackinac Straits Health System</w:t>
            </w:r>
          </w:p>
          <w:p w:rsidR="0F033780" w:rsidP="4005767A" w:rsidRDefault="0F033780" w14:paraId="2335562D" w14:textId="77777777">
            <w:pPr>
              <w:widowControl w:val="0"/>
              <w:spacing w:after="0" w:line="240" w:lineRule="auto"/>
              <w:contextualSpacing/>
              <w:rPr>
                <w:rFonts w:ascii="Times New Roman" w:hAnsi="Times New Roman" w:eastAsia="Times New Roman"/>
                <w:sz w:val="20"/>
                <w:szCs w:val="20"/>
              </w:rPr>
            </w:pPr>
            <w:r w:rsidRPr="4005767A" w:rsidR="5E7A5CCD">
              <w:rPr>
                <w:rFonts w:ascii="Times New Roman" w:hAnsi="Times New Roman" w:eastAsia="Times New Roman"/>
                <w:sz w:val="20"/>
                <w:szCs w:val="20"/>
              </w:rPr>
              <w:t>1140 N. State Street</w:t>
            </w:r>
          </w:p>
          <w:p w:rsidR="0F033780" w:rsidP="4005767A" w:rsidRDefault="0F033780" w14:paraId="04D9E026" w14:textId="0EB42DF3">
            <w:pPr>
              <w:widowControl w:val="0"/>
              <w:spacing w:after="0" w:line="240" w:lineRule="auto"/>
              <w:contextualSpacing/>
              <w:rPr>
                <w:rFonts w:ascii="Times New Roman" w:hAnsi="Times New Roman" w:eastAsia="Times New Roman"/>
                <w:color w:val="auto"/>
                <w:sz w:val="20"/>
                <w:szCs w:val="20"/>
              </w:rPr>
            </w:pPr>
            <w:r w:rsidRPr="4005767A" w:rsidR="5E7A5CCD">
              <w:rPr>
                <w:rFonts w:ascii="Times New Roman" w:hAnsi="Times New Roman" w:eastAsia="Times New Roman"/>
                <w:sz w:val="20"/>
                <w:szCs w:val="20"/>
              </w:rPr>
              <w:t>St. Ignace, MI  49781</w:t>
            </w:r>
          </w:p>
          <w:p w:rsidR="0F033780" w:rsidP="4005767A" w:rsidRDefault="0F033780" w14:paraId="4EAA6ABB" w14:textId="0C7511BD">
            <w:pPr>
              <w:widowControl w:val="0"/>
              <w:spacing w:after="0" w:line="240" w:lineRule="auto"/>
              <w:contextualSpacing/>
              <w:rPr>
                <w:rFonts w:ascii="Times New Roman" w:hAnsi="Times New Roman" w:eastAsia="Times New Roman"/>
                <w:color w:val="auto"/>
                <w:sz w:val="20"/>
                <w:szCs w:val="20"/>
              </w:rPr>
            </w:pPr>
            <w:r w:rsidRPr="4005767A" w:rsidR="43A2DF6F">
              <w:rPr>
                <w:rStyle w:val="Hyperlink"/>
                <w:rFonts w:ascii="Times New Roman" w:hAnsi="Times New Roman"/>
                <w:color w:val="auto"/>
                <w:sz w:val="20"/>
                <w:szCs w:val="20"/>
                <w:u w:val="none"/>
              </w:rPr>
              <w:t>(</w:t>
            </w:r>
            <w:r w:rsidRPr="4005767A" w:rsidR="5E7A5CCD">
              <w:rPr>
                <w:rStyle w:val="Hyperlink"/>
                <w:rFonts w:ascii="Times New Roman" w:hAnsi="Times New Roman"/>
                <w:color w:val="auto"/>
                <w:sz w:val="20"/>
                <w:szCs w:val="20"/>
                <w:u w:val="none"/>
              </w:rPr>
              <w:t>906) 643-8585</w:t>
            </w:r>
          </w:p>
        </w:tc>
        <w:tc>
          <w:tcPr>
            <w:tcW w:w="4804" w:type="dxa"/>
            <w:tcMar/>
          </w:tcPr>
          <w:p w:rsidR="00FF51E1" w:rsidP="4005767A" w:rsidRDefault="00FF51E1" w14:paraId="091B82F7" wp14:textId="77777777">
            <w:pPr>
              <w:pageBreakBefore w:val="1"/>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Community Action Agency</w:t>
            </w:r>
          </w:p>
          <w:p w:rsidRPr="00883718" w:rsidR="0094239E" w:rsidP="4005767A" w:rsidRDefault="0094239E" w14:paraId="553EFED4" wp14:textId="77777777">
            <w:pPr>
              <w:pageBreakBefore w:val="1"/>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C8BCDD8">
              <w:rPr>
                <w:rFonts w:ascii="Times New Roman" w:hAnsi="Times New Roman" w:eastAsia="Times New Roman"/>
                <w:sz w:val="20"/>
                <w:szCs w:val="20"/>
              </w:rPr>
              <w:t>(Early Head Start)</w:t>
            </w:r>
          </w:p>
          <w:p w:rsidRPr="00883718" w:rsidR="00FF51E1" w:rsidP="4005767A" w:rsidRDefault="00FF51E1" w14:paraId="1B40F89B"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524 Ashmun St.</w:t>
            </w:r>
          </w:p>
          <w:p w:rsidRPr="00883718" w:rsidR="00FF51E1" w:rsidP="4005767A" w:rsidRDefault="00FF51E1" w14:paraId="12D6BF08"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EFA7284">
              <w:rPr>
                <w:rFonts w:ascii="Times New Roman" w:hAnsi="Times New Roman" w:eastAsia="Times New Roman"/>
                <w:sz w:val="20"/>
                <w:szCs w:val="20"/>
              </w:rPr>
              <w:t>Sault Ste. Marie, MI49783</w:t>
            </w:r>
          </w:p>
          <w:p w:rsidRPr="00883718" w:rsidR="00FF51E1" w:rsidP="4005767A" w:rsidRDefault="0094239E" w14:paraId="6D8C3AF9" wp14:textId="77777777">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C8BCDD8">
              <w:rPr>
                <w:rFonts w:ascii="Times New Roman" w:hAnsi="Times New Roman" w:eastAsia="Times New Roman"/>
                <w:sz w:val="20"/>
                <w:szCs w:val="20"/>
              </w:rPr>
              <w:t>906-632-4311</w:t>
            </w:r>
          </w:p>
        </w:tc>
      </w:tr>
      <w:tr xmlns:wp14="http://schemas.microsoft.com/office/word/2010/wordml" w:rsidRPr="00883718" w:rsidR="002C79CD" w:rsidTr="4005767A" w14:paraId="2823AFA1" wp14:textId="77777777">
        <w:tc>
          <w:tcPr>
            <w:tcW w:w="4680" w:type="dxa"/>
            <w:tcBorders/>
            <w:tcMar/>
          </w:tcPr>
          <w:p w:rsidR="2643601D" w:rsidP="4005767A" w:rsidRDefault="2643601D" w14:paraId="2B3A4E83" w14:textId="20A5688A">
            <w:pPr>
              <w:widowControl w:val="0"/>
              <w:spacing w:after="0" w:line="240" w:lineRule="auto"/>
              <w:contextualSpacing/>
              <w:rPr>
                <w:rFonts w:ascii="Times New Roman" w:hAnsi="Times New Roman" w:eastAsia="Times New Roman"/>
                <w:b w:val="0"/>
                <w:bCs w:val="0"/>
                <w:i w:val="0"/>
                <w:iCs w:val="0"/>
                <w:color w:val="auto"/>
                <w:sz w:val="20"/>
                <w:szCs w:val="20"/>
              </w:rPr>
            </w:pPr>
            <w:r w:rsidRPr="4005767A" w:rsidR="0804C88A">
              <w:rPr>
                <w:rFonts w:ascii="Times New Roman" w:hAnsi="Times New Roman" w:eastAsia="Times New Roman"/>
                <w:b w:val="0"/>
                <w:bCs w:val="0"/>
                <w:i w:val="0"/>
                <w:iCs w:val="0"/>
                <w:color w:val="auto"/>
                <w:sz w:val="20"/>
                <w:szCs w:val="20"/>
              </w:rPr>
              <w:t>Schoolcraft Memorial Hospital</w:t>
            </w:r>
          </w:p>
          <w:p w:rsidR="2643601D" w:rsidP="4005767A" w:rsidRDefault="2643601D" w14:paraId="2F79710A" w14:textId="6D9714E8">
            <w:pPr>
              <w:pStyle w:val="Normal"/>
              <w:widowControl w:val="0"/>
              <w:spacing w:after="0" w:line="240" w:lineRule="auto"/>
              <w:contextualSpacing/>
              <w:rPr>
                <w:rFonts w:ascii="Times New Roman" w:hAnsi="Times New Roman" w:eastAsia="Times New Roman" w:cs="Times New Roman"/>
                <w:b w:val="0"/>
                <w:bCs w:val="0"/>
                <w:i w:val="0"/>
                <w:iCs w:val="0"/>
                <w:caps w:val="0"/>
                <w:smallCaps w:val="0"/>
                <w:noProof w:val="0"/>
                <w:color w:val="auto"/>
                <w:sz w:val="20"/>
                <w:szCs w:val="20"/>
                <w:lang w:val="en-US"/>
              </w:rPr>
            </w:pPr>
            <w:r w:rsidRPr="4005767A" w:rsidR="16E7AFAA">
              <w:rPr>
                <w:rFonts w:ascii="Times New Roman" w:hAnsi="Times New Roman" w:eastAsia="Times New Roman" w:cs="Times New Roman"/>
                <w:b w:val="0"/>
                <w:bCs w:val="0"/>
                <w:i w:val="0"/>
                <w:iCs w:val="0"/>
                <w:caps w:val="0"/>
                <w:smallCaps w:val="0"/>
                <w:noProof w:val="0"/>
                <w:color w:val="auto"/>
                <w:sz w:val="20"/>
                <w:szCs w:val="20"/>
                <w:lang w:val="en-US"/>
              </w:rPr>
              <w:t xml:space="preserve">7870W US-2, </w:t>
            </w:r>
          </w:p>
          <w:p w:rsidR="2643601D" w:rsidP="4005767A" w:rsidRDefault="2643601D" w14:paraId="0F27EEE2" w14:textId="22B84067">
            <w:pPr>
              <w:pStyle w:val="Normal"/>
              <w:widowControl w:val="0"/>
              <w:spacing w:after="0" w:line="240" w:lineRule="auto"/>
              <w:contextualSpacing/>
              <w:rPr>
                <w:sz w:val="20"/>
                <w:szCs w:val="20"/>
                <w:u w:val="none"/>
              </w:rPr>
            </w:pPr>
            <w:r w:rsidRPr="4005767A" w:rsidR="6FDF9721">
              <w:rPr>
                <w:rFonts w:ascii="Times New Roman" w:hAnsi="Times New Roman" w:eastAsia="Times New Roman" w:cs="Times New Roman"/>
                <w:b w:val="0"/>
                <w:bCs w:val="0"/>
                <w:i w:val="0"/>
                <w:iCs w:val="0"/>
                <w:caps w:val="0"/>
                <w:smallCaps w:val="0"/>
                <w:noProof w:val="0"/>
                <w:color w:val="auto"/>
                <w:sz w:val="20"/>
                <w:szCs w:val="20"/>
                <w:lang w:val="en-US"/>
              </w:rPr>
              <w:t>Manistique, MI 49854</w:t>
            </w:r>
          </w:p>
          <w:p w:rsidR="2643601D" w:rsidP="4005767A" w:rsidRDefault="2643601D" w14:paraId="43FC80DC" w14:textId="5A6D65C4">
            <w:pPr>
              <w:pStyle w:val="Normal"/>
              <w:widowControl w:val="0"/>
              <w:spacing w:after="0" w:line="240" w:lineRule="auto"/>
              <w:contextualSpacing/>
              <w:rPr>
                <w:noProof w:val="0"/>
                <w:sz w:val="20"/>
                <w:szCs w:val="20"/>
                <w:u w:val="none"/>
                <w:lang w:val="en-US"/>
              </w:rPr>
            </w:pPr>
            <w:r w:rsidRPr="4005767A" w:rsidR="169FA54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w:t>
            </w:r>
            <w:hyperlink r:id="R3e69f2ae49af494d">
              <w:r w:rsidRPr="4005767A" w:rsidR="6FDF9721">
                <w:rPr>
                  <w:rStyle w:val="Hyperlink"/>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906) 341-3200</w:t>
              </w:r>
            </w:hyperlink>
          </w:p>
        </w:tc>
        <w:tc>
          <w:tcPr>
            <w:tcW w:w="4804" w:type="dxa"/>
            <w:tcMar/>
          </w:tcPr>
          <w:p w:rsidRPr="00883718" w:rsidR="002C79CD" w:rsidP="4005767A" w:rsidRDefault="002C79CD" w14:paraId="056B8F8F" wp14:textId="01E5DEF0">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3FA21BAF">
              <w:rPr>
                <w:rFonts w:ascii="Times New Roman" w:hAnsi="Times New Roman" w:eastAsia="Times New Roman"/>
                <w:sz w:val="20"/>
                <w:szCs w:val="20"/>
              </w:rPr>
              <w:t>MediLodge</w:t>
            </w:r>
            <w:r w:rsidRPr="4005767A" w:rsidR="1E493ADD">
              <w:rPr>
                <w:rFonts w:ascii="Times New Roman" w:hAnsi="Times New Roman" w:eastAsia="Times New Roman"/>
                <w:sz w:val="20"/>
                <w:szCs w:val="20"/>
              </w:rPr>
              <w:t xml:space="preserve"> of Sault Ste. Marie</w:t>
            </w:r>
          </w:p>
          <w:p w:rsidRPr="00883718" w:rsidR="002C79CD" w:rsidP="4005767A" w:rsidRDefault="002C79CD" wp14:textId="77777777" w14:paraId="19F075B5">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7B03F859">
              <w:rPr>
                <w:rFonts w:ascii="Times New Roman" w:hAnsi="Times New Roman" w:eastAsia="Times New Roman"/>
                <w:sz w:val="20"/>
                <w:szCs w:val="20"/>
              </w:rPr>
              <w:t>1011 Meridian St.</w:t>
            </w:r>
          </w:p>
          <w:p w:rsidRPr="00883718" w:rsidR="002C79CD" w:rsidP="4005767A" w:rsidRDefault="002C79CD" wp14:textId="77777777" w14:paraId="0AE31D38">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7B03F859">
              <w:rPr>
                <w:rFonts w:ascii="Times New Roman" w:hAnsi="Times New Roman" w:eastAsia="Times New Roman"/>
                <w:sz w:val="20"/>
                <w:szCs w:val="20"/>
              </w:rPr>
              <w:t>Sault Ste. Marie, MI49783</w:t>
            </w:r>
          </w:p>
          <w:p w:rsidRPr="00883718" w:rsidR="002C79CD" w:rsidP="4005767A" w:rsidRDefault="002C79CD" w14:paraId="1E5AA762" wp14:textId="7103D14A">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7B03F859">
              <w:rPr>
                <w:rFonts w:ascii="Times New Roman" w:hAnsi="Times New Roman" w:eastAsia="Times New Roman"/>
                <w:sz w:val="20"/>
                <w:szCs w:val="20"/>
              </w:rPr>
              <w:t>906-635-1518</w:t>
            </w:r>
          </w:p>
        </w:tc>
      </w:tr>
      <w:tr xmlns:wp14="http://schemas.microsoft.com/office/word/2010/wordml" w:rsidRPr="00883718" w:rsidR="002C79CD" w:rsidTr="4005767A" w14:paraId="229BE2F3" wp14:textId="77777777">
        <w:tc>
          <w:tcPr>
            <w:tcW w:w="4680" w:type="dxa"/>
            <w:tcMar/>
          </w:tcPr>
          <w:p w:rsidR="44B353ED" w:rsidP="4005767A" w:rsidRDefault="44B353ED" w14:paraId="7BC47E10" w14:textId="2A359B95">
            <w:pPr>
              <w:widowControl w:val="0"/>
              <w:spacing w:after="0" w:line="240" w:lineRule="auto"/>
              <w:contextualSpacing/>
              <w:rPr>
                <w:rFonts w:ascii="Times New Roman" w:hAnsi="Times New Roman" w:eastAsia="Times New Roman"/>
                <w:sz w:val="20"/>
                <w:szCs w:val="20"/>
              </w:rPr>
            </w:pPr>
            <w:r w:rsidRPr="4005767A" w:rsidR="704FB972">
              <w:rPr>
                <w:rFonts w:ascii="Times New Roman" w:hAnsi="Times New Roman" w:eastAsia="Times New Roman"/>
                <w:sz w:val="20"/>
                <w:szCs w:val="20"/>
              </w:rPr>
              <w:t>Sault Tribe Health Center</w:t>
            </w:r>
          </w:p>
          <w:p w:rsidR="44B353ED" w:rsidP="4005767A" w:rsidRDefault="44B353ED" w14:paraId="0618E1BE" w14:textId="40945351">
            <w:pPr>
              <w:widowControl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2864 Ashmun Street</w:t>
            </w:r>
          </w:p>
          <w:p w:rsidR="44B353ED" w:rsidP="4005767A" w:rsidRDefault="44B353ED" w14:paraId="1B124203" w14:textId="21C891EF">
            <w:pPr>
              <w:widowControl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Sault Ste, Marie, MI 49783</w:t>
            </w:r>
          </w:p>
          <w:p w:rsidR="44B353ED" w:rsidP="4005767A" w:rsidRDefault="44B353ED" w14:paraId="16D48358" w14:textId="42B89192">
            <w:pPr>
              <w:widowControl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906-632-5200</w:t>
            </w:r>
          </w:p>
        </w:tc>
        <w:tc>
          <w:tcPr>
            <w:tcW w:w="4804" w:type="dxa"/>
            <w:tcMar/>
          </w:tcPr>
          <w:p w:rsidRPr="00883718" w:rsidR="002C79CD" w:rsidP="4005767A" w:rsidRDefault="002C79CD" w14:paraId="4B3C3061" wp14:textId="39470646">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Bay Mills Health Center</w:t>
            </w:r>
          </w:p>
          <w:p w:rsidRPr="00883718" w:rsidR="002C79CD" w:rsidP="4005767A" w:rsidRDefault="002C79CD" w14:paraId="7C8B74C3" wp14:textId="0AC05102">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12455 W. Lakeshore Drive</w:t>
            </w:r>
          </w:p>
          <w:p w:rsidRPr="00883718" w:rsidR="002C79CD" w:rsidP="4005767A" w:rsidRDefault="002C79CD" w14:paraId="314CD677" wp14:textId="3D1E042D">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Brimley, MI 49715</w:t>
            </w:r>
          </w:p>
          <w:p w:rsidRPr="00883718" w:rsidR="002C79CD" w:rsidP="4005767A" w:rsidRDefault="002C79CD" w14:paraId="24A5E009" wp14:textId="01D84DD1">
            <w:pPr>
              <w:widowControl w:val="0"/>
              <w:autoSpaceDE w:val="0"/>
              <w:autoSpaceDN w:val="0"/>
              <w:adjustRightInd w:val="0"/>
              <w:spacing w:after="0" w:line="240" w:lineRule="auto"/>
              <w:contextualSpacing/>
              <w:rPr>
                <w:rFonts w:ascii="Times New Roman" w:hAnsi="Times New Roman" w:eastAsia="Times New Roman"/>
                <w:sz w:val="20"/>
                <w:szCs w:val="20"/>
              </w:rPr>
            </w:pPr>
            <w:r w:rsidRPr="4005767A" w:rsidR="2FDAA99D">
              <w:rPr>
                <w:rFonts w:ascii="Times New Roman" w:hAnsi="Times New Roman" w:eastAsia="Times New Roman"/>
                <w:sz w:val="20"/>
                <w:szCs w:val="20"/>
              </w:rPr>
              <w:t>906-248-5527</w:t>
            </w:r>
          </w:p>
        </w:tc>
      </w:tr>
      <w:tr xmlns:wp14="http://schemas.microsoft.com/office/word/2010/wordml" w:rsidRPr="00883718" w:rsidR="002C79CD" w:rsidTr="4005767A" w14:paraId="59BF22E9" wp14:textId="77777777">
        <w:tc>
          <w:tcPr>
            <w:tcW w:w="4680" w:type="dxa"/>
            <w:tcMar/>
          </w:tcPr>
          <w:p w:rsidR="58C2EF57" w:rsidP="4005767A" w:rsidRDefault="58C2EF57" w14:paraId="2C164EB9" w14:textId="77777777">
            <w:pPr>
              <w:widowControl w:val="0"/>
              <w:spacing w:after="0" w:line="240" w:lineRule="auto"/>
              <w:contextualSpacing/>
              <w:rPr>
                <w:rFonts w:ascii="Times New Roman" w:hAnsi="Times New Roman" w:eastAsia="Times New Roman"/>
                <w:sz w:val="20"/>
                <w:szCs w:val="20"/>
              </w:rPr>
            </w:pPr>
            <w:r w:rsidRPr="4005767A" w:rsidR="474116D4">
              <w:rPr>
                <w:rFonts w:ascii="Times New Roman" w:hAnsi="Times New Roman" w:eastAsia="Times New Roman"/>
                <w:sz w:val="20"/>
                <w:szCs w:val="20"/>
              </w:rPr>
              <w:t>Hospice of EUP</w:t>
            </w:r>
          </w:p>
          <w:p w:rsidR="58C2EF57" w:rsidP="4005767A" w:rsidRDefault="58C2EF57" w14:paraId="0CB7124E" w14:textId="77777777">
            <w:pPr>
              <w:widowControl w:val="0"/>
              <w:spacing w:after="0" w:line="240" w:lineRule="auto"/>
              <w:contextualSpacing/>
              <w:rPr>
                <w:rFonts w:ascii="Times New Roman" w:hAnsi="Times New Roman" w:eastAsia="Times New Roman"/>
                <w:sz w:val="20"/>
                <w:szCs w:val="20"/>
              </w:rPr>
            </w:pPr>
            <w:r w:rsidRPr="4005767A" w:rsidR="474116D4">
              <w:rPr>
                <w:rFonts w:ascii="Times New Roman" w:hAnsi="Times New Roman" w:eastAsia="Times New Roman"/>
                <w:sz w:val="20"/>
                <w:szCs w:val="20"/>
              </w:rPr>
              <w:t>308 W. 12</w:t>
            </w:r>
            <w:r w:rsidRPr="4005767A" w:rsidR="474116D4">
              <w:rPr>
                <w:rFonts w:ascii="Times New Roman" w:hAnsi="Times New Roman" w:eastAsia="Times New Roman"/>
                <w:sz w:val="20"/>
                <w:szCs w:val="20"/>
                <w:vertAlign w:val="superscript"/>
              </w:rPr>
              <w:t>th</w:t>
            </w:r>
            <w:r w:rsidRPr="4005767A" w:rsidR="474116D4">
              <w:rPr>
                <w:rFonts w:ascii="Times New Roman" w:hAnsi="Times New Roman" w:eastAsia="Times New Roman"/>
                <w:sz w:val="20"/>
                <w:szCs w:val="20"/>
              </w:rPr>
              <w:t xml:space="preserve"> Ave</w:t>
            </w:r>
          </w:p>
          <w:p w:rsidR="58C2EF57" w:rsidP="4005767A" w:rsidRDefault="58C2EF57" w14:paraId="04B794B6" w14:textId="77777777">
            <w:pPr>
              <w:widowControl w:val="0"/>
              <w:spacing w:after="0" w:line="240" w:lineRule="auto"/>
              <w:contextualSpacing/>
              <w:rPr>
                <w:rFonts w:ascii="Times New Roman" w:hAnsi="Times New Roman" w:eastAsia="Times New Roman"/>
                <w:sz w:val="20"/>
                <w:szCs w:val="20"/>
              </w:rPr>
            </w:pPr>
            <w:r w:rsidRPr="4005767A" w:rsidR="474116D4">
              <w:rPr>
                <w:rFonts w:ascii="Times New Roman" w:hAnsi="Times New Roman" w:eastAsia="Times New Roman"/>
                <w:sz w:val="20"/>
                <w:szCs w:val="20"/>
              </w:rPr>
              <w:t>Sault Ste. Marie, MI</w:t>
            </w:r>
          </w:p>
          <w:p w:rsidR="58C2EF57" w:rsidP="4005767A" w:rsidRDefault="58C2EF57" w14:paraId="24043E2C" w14:textId="5424042F">
            <w:pPr>
              <w:widowControl w:val="0"/>
              <w:spacing w:after="0" w:line="240" w:lineRule="auto"/>
              <w:contextualSpacing/>
              <w:rPr>
                <w:rFonts w:ascii="Times New Roman" w:hAnsi="Times New Roman" w:eastAsia="Times New Roman"/>
                <w:sz w:val="20"/>
                <w:szCs w:val="20"/>
              </w:rPr>
            </w:pPr>
            <w:r w:rsidRPr="4005767A" w:rsidR="474116D4">
              <w:rPr>
                <w:rFonts w:ascii="Times New Roman" w:hAnsi="Times New Roman" w:eastAsia="Times New Roman"/>
                <w:sz w:val="20"/>
                <w:szCs w:val="20"/>
              </w:rPr>
              <w:t>49783</w:t>
            </w:r>
          </w:p>
        </w:tc>
        <w:tc>
          <w:tcPr>
            <w:tcW w:w="4804" w:type="dxa"/>
            <w:tcMar/>
          </w:tcPr>
          <w:p w:rsidRPr="00497757" w:rsidR="002C79CD" w:rsidP="58C2EF57" w:rsidRDefault="002C79CD" w14:paraId="7CA3328F" wp14:textId="03C2BD7F">
            <w:pPr>
              <w:widowControl w:val="0"/>
              <w:autoSpaceDE w:val="0"/>
              <w:autoSpaceDN w:val="0"/>
              <w:adjustRightInd w:val="0"/>
              <w:spacing w:after="0" w:line="240" w:lineRule="auto"/>
              <w:contextualSpacing/>
              <w:rPr>
                <w:rFonts w:ascii="Times New Roman" w:hAnsi="Times New Roman"/>
                <w:color w:val="1A0DAB"/>
                <w:sz w:val="20"/>
                <w:szCs w:val="20"/>
              </w:rPr>
            </w:pPr>
          </w:p>
        </w:tc>
      </w:tr>
    </w:tbl>
    <w:p xmlns:wp14="http://schemas.microsoft.com/office/word/2010/wordml" w:rsidRPr="00883718" w:rsidR="00D61E42" w:rsidP="006412CA" w:rsidRDefault="00D61E42" w14:paraId="4B4C6BAD" wp14:textId="3A2A82FF">
      <w:pPr>
        <w:widowControl w:val="0"/>
        <w:autoSpaceDE w:val="0"/>
        <w:autoSpaceDN w:val="0"/>
        <w:adjustRightInd w:val="0"/>
        <w:spacing w:after="0" w:line="240" w:lineRule="auto"/>
        <w:contextualSpacing/>
      </w:pPr>
      <w:r>
        <w:br w:type="page"/>
      </w:r>
    </w:p>
    <w:p w:rsidR="131AFFCF" w:rsidP="31A89351" w:rsidRDefault="131AFFCF" w14:paraId="25B674B8" w14:textId="3E12B31C">
      <w:pPr>
        <w:pStyle w:val="Heading1"/>
        <w:jc w:val="center"/>
      </w:pPr>
      <w:bookmarkStart w:name="_Toc1826567256" w:id="1985751349"/>
      <w:r w:rsidR="131AFFCF">
        <w:rPr/>
        <w:t>American Nurses Association Code of Ethics for Nurses</w:t>
      </w:r>
      <w:bookmarkEnd w:id="1985751349"/>
    </w:p>
    <w:p w:rsidR="2A05D83E" w:rsidP="2A6D6D2A" w:rsidRDefault="2A05D83E" w14:paraId="4686D54A" w14:textId="284AC253">
      <w:pPr>
        <w:pStyle w:val="ListParagraph"/>
        <w:ind w:left="720"/>
        <w:jc w:val="center"/>
        <w:rPr>
          <w:sz w:val="18"/>
          <w:szCs w:val="18"/>
        </w:rPr>
      </w:pPr>
      <w:hyperlink r:id="R26a95407b48e4db8">
        <w:r w:rsidRPr="2A6D6D2A" w:rsidR="2A05D83E">
          <w:rPr>
            <w:rStyle w:val="Hyperlink"/>
            <w:sz w:val="18"/>
            <w:szCs w:val="18"/>
          </w:rPr>
          <w:t>ANA Code of Ethics</w:t>
        </w:r>
      </w:hyperlink>
    </w:p>
    <w:p xmlns:wp14="http://schemas.microsoft.com/office/word/2010/wordml" w:rsidRPr="00883718" w:rsidR="00D61E42" w:rsidP="4005767A" w:rsidRDefault="00D61E42" w14:paraId="46F89540" wp14:textId="3D315278">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The nurse practices with compassion and respect for the inherent dignity, worth, and unique attributes of every person.</w:t>
      </w:r>
    </w:p>
    <w:p xmlns:wp14="http://schemas.microsoft.com/office/word/2010/wordml" w:rsidRPr="00883718" w:rsidR="00D61E42" w:rsidP="4005767A" w:rsidRDefault="00D61E42" wp14:textId="77777777" w14:paraId="624751A2">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The nurse’s primary commitment is to the patient, whether an individual, family, group, community, or population.</w:t>
      </w:r>
    </w:p>
    <w:p xmlns:wp14="http://schemas.microsoft.com/office/word/2010/wordml" w:rsidRPr="00883718" w:rsidR="00D61E42" w:rsidP="4005767A" w:rsidRDefault="00D61E42" wp14:textId="77777777" w14:paraId="33CAF307">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The nurse promotes, advocates for, and protects the rights, health, and safety of the patient.</w:t>
      </w:r>
    </w:p>
    <w:p xmlns:wp14="http://schemas.microsoft.com/office/word/2010/wordml" w:rsidRPr="00883718" w:rsidR="00D61E42" w:rsidP="4005767A" w:rsidRDefault="00D61E42" wp14:textId="77777777" w14:paraId="4A1FB00D">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 xml:space="preserve">The nurse has authority, accountability, and responsibility for nursing practice; makes decisions; and </w:t>
      </w:r>
      <w:bookmarkStart w:name="_Int_jPpzbHjR" w:id="698267785"/>
      <w:r w:rsidRPr="4005767A" w:rsidR="131AFFCF">
        <w:rPr>
          <w:rFonts w:ascii="Times New Roman" w:hAnsi="Times New Roman" w:eastAsia="Times New Roman"/>
          <w:sz w:val="20"/>
          <w:szCs w:val="20"/>
        </w:rPr>
        <w:t>takes action</w:t>
      </w:r>
      <w:bookmarkEnd w:id="698267785"/>
      <w:r w:rsidRPr="4005767A" w:rsidR="131AFFCF">
        <w:rPr>
          <w:rFonts w:ascii="Times New Roman" w:hAnsi="Times New Roman" w:eastAsia="Times New Roman"/>
          <w:sz w:val="20"/>
          <w:szCs w:val="20"/>
        </w:rPr>
        <w:t xml:space="preserve"> consistent with the obligation to promote health and to provide </w:t>
      </w:r>
      <w:r w:rsidRPr="4005767A" w:rsidR="131AFFCF">
        <w:rPr>
          <w:rFonts w:ascii="Times New Roman" w:hAnsi="Times New Roman" w:eastAsia="Times New Roman"/>
          <w:sz w:val="20"/>
          <w:szCs w:val="20"/>
        </w:rPr>
        <w:t>optimal</w:t>
      </w:r>
      <w:r w:rsidRPr="4005767A" w:rsidR="131AFFCF">
        <w:rPr>
          <w:rFonts w:ascii="Times New Roman" w:hAnsi="Times New Roman" w:eastAsia="Times New Roman"/>
          <w:sz w:val="20"/>
          <w:szCs w:val="20"/>
        </w:rPr>
        <w:t xml:space="preserve"> care.</w:t>
      </w:r>
    </w:p>
    <w:p xmlns:wp14="http://schemas.microsoft.com/office/word/2010/wordml" w:rsidRPr="00883718" w:rsidR="00D61E42" w:rsidP="4005767A" w:rsidRDefault="00D61E42" w14:paraId="29E4CFEF" wp14:textId="5A317667">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 xml:space="preserve">The nurse owes the same duties to self as to others, including the responsibility to </w:t>
      </w:r>
      <w:r w:rsidRPr="4005767A" w:rsidR="774A0D65">
        <w:rPr>
          <w:rFonts w:ascii="Times New Roman" w:hAnsi="Times New Roman" w:eastAsia="Times New Roman"/>
          <w:sz w:val="20"/>
          <w:szCs w:val="20"/>
        </w:rPr>
        <w:t>promote</w:t>
      </w:r>
      <w:r w:rsidRPr="4005767A" w:rsidR="131AFFCF">
        <w:rPr>
          <w:rFonts w:ascii="Times New Roman" w:hAnsi="Times New Roman" w:eastAsia="Times New Roman"/>
          <w:sz w:val="20"/>
          <w:szCs w:val="20"/>
        </w:rPr>
        <w:t xml:space="preserve"> health and safety, preserve wholeness of character and integrity, </w:t>
      </w:r>
      <w:r w:rsidRPr="4005767A" w:rsidR="131AFFCF">
        <w:rPr>
          <w:rFonts w:ascii="Times New Roman" w:hAnsi="Times New Roman" w:eastAsia="Times New Roman"/>
          <w:sz w:val="20"/>
          <w:szCs w:val="20"/>
        </w:rPr>
        <w:t>maintain</w:t>
      </w:r>
      <w:r w:rsidRPr="4005767A" w:rsidR="131AFFCF">
        <w:rPr>
          <w:rFonts w:ascii="Times New Roman" w:hAnsi="Times New Roman" w:eastAsia="Times New Roman"/>
          <w:sz w:val="20"/>
          <w:szCs w:val="20"/>
        </w:rPr>
        <w:t xml:space="preserve"> competence, and continue personal and professional growth.</w:t>
      </w:r>
    </w:p>
    <w:p xmlns:wp14="http://schemas.microsoft.com/office/word/2010/wordml" w:rsidRPr="00883718" w:rsidR="00D61E42" w:rsidP="4005767A" w:rsidRDefault="00D61E42" wp14:textId="77777777" w14:paraId="76A6ABE5">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 xml:space="preserve">The nurse, through individual and collective effort, </w:t>
      </w:r>
      <w:r w:rsidRPr="4005767A" w:rsidR="131AFFCF">
        <w:rPr>
          <w:rFonts w:ascii="Times New Roman" w:hAnsi="Times New Roman" w:eastAsia="Times New Roman"/>
          <w:sz w:val="20"/>
          <w:szCs w:val="20"/>
        </w:rPr>
        <w:t>establishes</w:t>
      </w:r>
      <w:r w:rsidRPr="4005767A" w:rsidR="131AFFCF">
        <w:rPr>
          <w:rFonts w:ascii="Times New Roman" w:hAnsi="Times New Roman" w:eastAsia="Times New Roman"/>
          <w:sz w:val="20"/>
          <w:szCs w:val="20"/>
        </w:rPr>
        <w:t>, maintains, and improves the ethical environment of the work setting and conditions of employment that are conducive to safe, quality health care.</w:t>
      </w:r>
    </w:p>
    <w:p xmlns:wp14="http://schemas.microsoft.com/office/word/2010/wordml" w:rsidRPr="00883718" w:rsidR="00D61E42" w:rsidP="4005767A" w:rsidRDefault="00D61E42" w14:paraId="32948CE4" wp14:textId="614214F4">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 xml:space="preserve">The nurse, in all roles and settings, advances the profession through research and scholarly inquiry, professional </w:t>
      </w:r>
      <w:r w:rsidRPr="4005767A" w:rsidR="53C48581">
        <w:rPr>
          <w:rFonts w:ascii="Times New Roman" w:hAnsi="Times New Roman" w:eastAsia="Times New Roman"/>
          <w:sz w:val="20"/>
          <w:szCs w:val="20"/>
        </w:rPr>
        <w:t>standards of</w:t>
      </w:r>
      <w:r w:rsidRPr="4005767A" w:rsidR="131AFFCF">
        <w:rPr>
          <w:rFonts w:ascii="Times New Roman" w:hAnsi="Times New Roman" w:eastAsia="Times New Roman"/>
          <w:sz w:val="20"/>
          <w:szCs w:val="20"/>
        </w:rPr>
        <w:t xml:space="preserve"> development, and the generation of both nursing and health policy.</w:t>
      </w:r>
    </w:p>
    <w:p xmlns:wp14="http://schemas.microsoft.com/office/word/2010/wordml" w:rsidRPr="00883718" w:rsidR="00D61E42" w:rsidP="4005767A" w:rsidRDefault="00D61E42" wp14:textId="77777777" w14:paraId="308E7196">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The nurse collaborates with other health professionals and the public to protect human rights, promote health diplomacy, and reduce health disparities.</w:t>
      </w:r>
    </w:p>
    <w:p xmlns:wp14="http://schemas.microsoft.com/office/word/2010/wordml" w:rsidRPr="00883718" w:rsidR="00D61E42" w:rsidP="4005767A" w:rsidRDefault="00D61E42" w14:paraId="6DBA0889" wp14:textId="40B2BAD7">
      <w:pPr>
        <w:widowControl w:val="0"/>
        <w:numPr>
          <w:ilvl w:val="0"/>
          <w:numId w:val="9"/>
        </w:numPr>
        <w:autoSpaceDE w:val="0"/>
        <w:autoSpaceDN w:val="0"/>
        <w:adjustRightInd w:val="0"/>
        <w:spacing w:beforeAutospacing="on" w:after="0" w:afterAutospacing="on" w:line="240" w:lineRule="auto"/>
        <w:contextualSpacing/>
        <w:rPr>
          <w:rFonts w:ascii="Times New Roman" w:hAnsi="Times New Roman" w:eastAsia="Times New Roman"/>
          <w:sz w:val="20"/>
          <w:szCs w:val="20"/>
        </w:rPr>
      </w:pPr>
      <w:r w:rsidRPr="4005767A" w:rsidR="131AFFCF">
        <w:rPr>
          <w:rFonts w:ascii="Times New Roman" w:hAnsi="Times New Roman" w:eastAsia="Times New Roman"/>
          <w:sz w:val="20"/>
          <w:szCs w:val="20"/>
        </w:rPr>
        <w:t xml:space="preserve">The profession of nursing, collectively through its professional organizations, must articulate nursing values, </w:t>
      </w:r>
      <w:r w:rsidRPr="4005767A" w:rsidR="131AFFCF">
        <w:rPr>
          <w:rFonts w:ascii="Times New Roman" w:hAnsi="Times New Roman" w:eastAsia="Times New Roman"/>
          <w:sz w:val="20"/>
          <w:szCs w:val="20"/>
        </w:rPr>
        <w:t>maintain</w:t>
      </w:r>
      <w:r w:rsidRPr="4005767A" w:rsidR="131AFFCF">
        <w:rPr>
          <w:rFonts w:ascii="Times New Roman" w:hAnsi="Times New Roman" w:eastAsia="Times New Roman"/>
          <w:sz w:val="20"/>
          <w:szCs w:val="20"/>
        </w:rPr>
        <w:t xml:space="preserve"> the integrity of the profession, and integrate principles of social justice into nursing and health policy.</w:t>
      </w:r>
      <w:r w:rsidRPr="4005767A" w:rsidR="1507727A">
        <w:rPr>
          <w:rFonts w:ascii="Times New Roman" w:hAnsi="Times New Roman" w:eastAsia="Times New Roman"/>
          <w:sz w:val="20"/>
          <w:szCs w:val="20"/>
        </w:rPr>
        <w:t xml:space="preserve"> </w:t>
      </w:r>
    </w:p>
    <w:p xmlns:wp14="http://schemas.microsoft.com/office/word/2010/wordml" w:rsidRPr="00883718" w:rsidR="00D61E42" w:rsidP="006412CA" w:rsidRDefault="00D61E42" w14:paraId="2613E9C1" wp14:textId="3E7CEC44">
      <w:pPr>
        <w:widowControl w:val="0"/>
        <w:autoSpaceDE w:val="0"/>
        <w:autoSpaceDN w:val="0"/>
        <w:adjustRightInd w:val="0"/>
        <w:spacing w:after="0" w:line="240" w:lineRule="auto"/>
        <w:contextualSpacing/>
        <w:rPr>
          <w:rFonts w:ascii="Times New Roman" w:hAnsi="Times New Roman" w:eastAsia="Times New Roman"/>
          <w:sz w:val="20"/>
          <w:szCs w:val="20"/>
        </w:rPr>
        <w:sectPr w:rsidRPr="00883718" w:rsidR="00D61E42" w:rsidSect="00A76768">
          <w:headerReference w:type="default" r:id="rId30"/>
          <w:type w:val="continuous"/>
          <w:pgSz w:w="12240" w:h="15840" w:orient="portrait"/>
          <w:pgMar w:top="1440" w:right="1440" w:bottom="1440" w:left="1440" w:header="720" w:footer="720" w:gutter="0"/>
          <w:cols w:space="720"/>
          <w:noEndnote/>
          <w:docGrid w:linePitch="299"/>
        </w:sectPr>
      </w:pPr>
    </w:p>
    <w:p w:rsidR="31A89351" w:rsidP="31A89351" w:rsidRDefault="31A89351" w14:paraId="5BBACA4C" w14:textId="3A65CF67">
      <w:pPr>
        <w:widowControl w:val="0"/>
        <w:spacing w:beforeAutospacing="on" w:afterAutospacing="on" w:line="240" w:lineRule="auto"/>
        <w:contextualSpacing/>
        <w:rPr>
          <w:rFonts w:ascii="Times New Roman" w:hAnsi="Times New Roman" w:eastAsia="Times New Roman"/>
          <w:sz w:val="16"/>
          <w:szCs w:val="16"/>
        </w:rPr>
      </w:pPr>
    </w:p>
    <w:p xmlns:wp14="http://schemas.microsoft.com/office/word/2010/wordml" w:rsidR="00CE39D0" w:rsidP="31A89351" w:rsidRDefault="00CE39D0" w14:paraId="090EC5D5" wp14:textId="48F765C4">
      <w:pPr>
        <w:widowControl w:val="0"/>
        <w:spacing w:before="100" w:beforeAutospacing="on" w:after="100" w:afterAutospacing="on" w:line="240" w:lineRule="auto"/>
        <w:ind/>
        <w:contextualSpacing/>
        <w:rPr>
          <w:rFonts w:ascii="Times New Roman" w:hAnsi="Times New Roman" w:eastAsia="Times New Roman"/>
          <w:sz w:val="16"/>
          <w:szCs w:val="16"/>
        </w:rPr>
      </w:pPr>
      <w:r w:rsidRPr="2A6D6D2A" w:rsidR="16077E77">
        <w:rPr>
          <w:rFonts w:ascii="Times New Roman" w:hAnsi="Times New Roman" w:eastAsia="Times New Roman"/>
          <w:sz w:val="16"/>
          <w:szCs w:val="16"/>
        </w:rPr>
        <w:t xml:space="preserve"> </w:t>
      </w:r>
      <w:r>
        <w:tab/>
      </w:r>
      <w:r w:rsidRPr="2A6D6D2A" w:rsidR="16077E77">
        <w:rPr>
          <w:rFonts w:ascii="Times New Roman" w:hAnsi="Times New Roman" w:eastAsia="Times New Roman"/>
          <w:sz w:val="16"/>
          <w:szCs w:val="16"/>
        </w:rPr>
        <w:t xml:space="preserve">  </w:t>
      </w:r>
    </w:p>
    <w:p xmlns:wp14="http://schemas.microsoft.com/office/word/2010/wordml" w:rsidR="00CE39D0" w:rsidP="31A89351" w:rsidRDefault="00CE39D0" w14:paraId="45F36AA5" wp14:textId="14FAC058">
      <w:pPr>
        <w:widowControl w:val="0"/>
        <w:spacing w:before="100" w:beforeAutospacing="on" w:after="100" w:afterAutospacing="on" w:line="240" w:lineRule="auto"/>
        <w:ind/>
        <w:contextualSpacing/>
        <w:rPr>
          <w:rFonts w:ascii="Times New Roman" w:hAnsi="Times New Roman" w:eastAsia="Times New Roman"/>
          <w:sz w:val="16"/>
          <w:szCs w:val="16"/>
        </w:rPr>
      </w:pPr>
    </w:p>
    <w:p xmlns:wp14="http://schemas.microsoft.com/office/word/2010/wordml" w:rsidR="00CE39D0" w:rsidP="31A89351" w:rsidRDefault="00CE39D0" w14:paraId="687C6DE0" wp14:textId="06659E39">
      <w:pPr>
        <w:spacing w:before="100" w:beforeAutospacing="on" w:after="100" w:afterAutospacing="on" w:line="240" w:lineRule="auto"/>
        <w:ind/>
      </w:pPr>
    </w:p>
    <w:p xmlns:wp14="http://schemas.microsoft.com/office/word/2010/wordml" w:rsidRPr="00081FA7" w:rsidR="00EE613D" w:rsidP="4745242D" w:rsidRDefault="00EE613D" w14:paraId="103E0364" wp14:textId="569EC786">
      <w:pPr>
        <w:pStyle w:val="Heading1"/>
        <w:tabs>
          <w:tab w:val="left" w:leader="none" w:pos="1589"/>
        </w:tabs>
      </w:pPr>
      <w:bookmarkStart w:name="_Toc2139093707" w:id="1987273982"/>
      <w:r w:rsidR="72A6E4BD">
        <w:rPr/>
        <w:t>Practical Nursing Standards of Practice and Code of Ethics</w:t>
      </w:r>
      <w:bookmarkEnd w:id="1987273982"/>
    </w:p>
    <w:p w:rsidR="4005767A" w:rsidP="4005767A" w:rsidRDefault="4005767A" w14:paraId="12EFFAB7" w14:textId="170F8FF4">
      <w:pPr>
        <w:pStyle w:val="Normal"/>
        <w:tabs>
          <w:tab w:val="left" w:leader="none" w:pos="1589"/>
        </w:tabs>
      </w:pPr>
    </w:p>
    <w:p xmlns:wp14="http://schemas.microsoft.com/office/word/2010/wordml" w:rsidR="00EE613D" w:rsidP="4005767A" w:rsidRDefault="00EE613D" w14:paraId="1069DFE4" wp14:textId="23200E89">
      <w:pPr>
        <w:spacing w:before="100" w:beforeAutospacing="on" w:after="100" w:afterAutospacing="on" w:line="240" w:lineRule="auto"/>
        <w:ind w:left="924"/>
        <w:rPr>
          <w:rFonts w:ascii="Times New Roman" w:hAnsi="Times New Roman" w:eastAsia="Times New Roman"/>
          <w:sz w:val="20"/>
          <w:szCs w:val="20"/>
        </w:rPr>
      </w:pPr>
      <w:r w:rsidRPr="4005767A" w:rsidR="72A6E4BD">
        <w:rPr>
          <w:rFonts w:ascii="Times New Roman" w:hAnsi="Times New Roman" w:eastAsia="Times New Roman"/>
          <w:sz w:val="20"/>
          <w:szCs w:val="20"/>
        </w:rPr>
        <w:t xml:space="preserve">The Code of Ethics is provided </w:t>
      </w:r>
      <w:r w:rsidRPr="4005767A" w:rsidR="2D38B637">
        <w:rPr>
          <w:rFonts w:ascii="Times New Roman" w:hAnsi="Times New Roman" w:eastAsia="Times New Roman"/>
          <w:sz w:val="20"/>
          <w:szCs w:val="20"/>
        </w:rPr>
        <w:t>here;</w:t>
      </w:r>
      <w:r w:rsidRPr="4005767A" w:rsidR="72A6E4BD">
        <w:rPr>
          <w:rFonts w:ascii="Times New Roman" w:hAnsi="Times New Roman" w:eastAsia="Times New Roman"/>
          <w:sz w:val="20"/>
          <w:szCs w:val="20"/>
        </w:rPr>
        <w:t xml:space="preserve"> </w:t>
      </w:r>
      <w:r w:rsidRPr="4005767A" w:rsidR="00993397">
        <w:rPr>
          <w:rFonts w:ascii="Times New Roman" w:hAnsi="Times New Roman" w:eastAsia="Times New Roman"/>
          <w:sz w:val="20"/>
          <w:szCs w:val="20"/>
        </w:rPr>
        <w:t>however</w:t>
      </w:r>
      <w:r w:rsidRPr="4005767A" w:rsidR="00993397">
        <w:rPr>
          <w:rFonts w:ascii="Times New Roman" w:hAnsi="Times New Roman" w:eastAsia="Times New Roman"/>
          <w:sz w:val="20"/>
          <w:szCs w:val="20"/>
        </w:rPr>
        <w:t>,</w:t>
      </w:r>
      <w:r w:rsidRPr="4005767A" w:rsidR="72A6E4BD">
        <w:rPr>
          <w:rFonts w:ascii="Times New Roman" w:hAnsi="Times New Roman" w:eastAsia="Times New Roman"/>
          <w:sz w:val="20"/>
          <w:szCs w:val="20"/>
        </w:rPr>
        <w:t xml:space="preserve"> the entire document can be viewed at:  </w:t>
      </w:r>
      <w:hyperlink r:id="R844c44e5b8124354">
        <w:r w:rsidRPr="4005767A" w:rsidR="41F37F45">
          <w:rPr>
            <w:rStyle w:val="Hyperlink"/>
            <w:rFonts w:ascii="Times New Roman" w:hAnsi="Times New Roman" w:eastAsia="Times New Roman"/>
            <w:sz w:val="20"/>
            <w:szCs w:val="20"/>
          </w:rPr>
          <w:t>NALPN</w:t>
        </w:r>
      </w:hyperlink>
    </w:p>
    <w:p w:rsidR="58C2EF57" w:rsidP="4005767A" w:rsidRDefault="58C2EF57" w14:paraId="2D57C443" w14:textId="0325D52E">
      <w:pPr>
        <w:spacing w:beforeAutospacing="on" w:afterAutospacing="on" w:line="240" w:lineRule="auto"/>
        <w:ind w:left="924"/>
        <w:contextualSpacing/>
        <w:rPr>
          <w:rFonts w:ascii="Times New Roman" w:hAnsi="Times New Roman"/>
          <w:sz w:val="20"/>
          <w:szCs w:val="20"/>
        </w:rPr>
      </w:pPr>
    </w:p>
    <w:p xmlns:wp14="http://schemas.microsoft.com/office/word/2010/wordml" w:rsidR="00081FA7" w:rsidP="4005767A" w:rsidRDefault="00081FA7" w14:paraId="49309DD1" wp14:textId="2FBA53E4">
      <w:pPr>
        <w:spacing w:before="100" w:beforeAutospacing="on" w:after="100" w:afterAutospacing="on" w:line="240" w:lineRule="auto"/>
        <w:ind w:left="924"/>
        <w:contextualSpacing/>
        <w:rPr>
          <w:rFonts w:ascii="Times New Roman" w:hAnsi="Times New Roman"/>
          <w:sz w:val="20"/>
          <w:szCs w:val="20"/>
        </w:rPr>
      </w:pPr>
      <w:r w:rsidRPr="4005767A" w:rsidR="6708F4A7">
        <w:rPr>
          <w:rFonts w:ascii="Times New Roman" w:hAnsi="Times New Roman"/>
          <w:sz w:val="20"/>
          <w:szCs w:val="20"/>
        </w:rPr>
        <w:t xml:space="preserve">The Licensed Practical/Vocational Nurse Shall: </w:t>
      </w:r>
    </w:p>
    <w:p xmlns:wp14="http://schemas.microsoft.com/office/word/2010/wordml" w:rsidR="00081FA7" w:rsidP="4005767A" w:rsidRDefault="00081FA7" w14:paraId="2BFD861A" wp14:textId="38316CC0">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Consider as a basic obligation the conservation of life and the prevention of disease. </w:t>
      </w:r>
    </w:p>
    <w:p xmlns:wp14="http://schemas.microsoft.com/office/word/2010/wordml" w:rsidR="00081FA7" w:rsidP="4005767A" w:rsidRDefault="00081FA7" w14:paraId="428502EF" wp14:textId="41DFFBF2">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Promote and protect the physical, mental, </w:t>
      </w:r>
      <w:r w:rsidRPr="4005767A" w:rsidR="706A4FD6">
        <w:rPr>
          <w:rFonts w:ascii="Times New Roman" w:hAnsi="Times New Roman"/>
          <w:sz w:val="20"/>
          <w:szCs w:val="20"/>
        </w:rPr>
        <w:t>emotional,</w:t>
      </w:r>
      <w:r w:rsidRPr="4005767A" w:rsidR="6708F4A7">
        <w:rPr>
          <w:rFonts w:ascii="Times New Roman" w:hAnsi="Times New Roman"/>
          <w:sz w:val="20"/>
          <w:szCs w:val="20"/>
        </w:rPr>
        <w:t xml:space="preserve"> and spiritual health of the patient and his family</w:t>
      </w:r>
      <w:r w:rsidRPr="4005767A" w:rsidR="669B64B3">
        <w:rPr>
          <w:rFonts w:ascii="Times New Roman" w:hAnsi="Times New Roman"/>
          <w:sz w:val="20"/>
          <w:szCs w:val="20"/>
        </w:rPr>
        <w:t xml:space="preserve">. </w:t>
      </w:r>
    </w:p>
    <w:p xmlns:wp14="http://schemas.microsoft.com/office/word/2010/wordml" w:rsidR="00081FA7" w:rsidP="4005767A" w:rsidRDefault="00081FA7" w14:paraId="1A071897" wp14:textId="5BA5AF7F">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Fulfill all duties faithfully and efficiently.</w:t>
      </w:r>
    </w:p>
    <w:p xmlns:wp14="http://schemas.microsoft.com/office/word/2010/wordml" w:rsidR="00081FA7" w:rsidP="4005767A" w:rsidRDefault="00081FA7" w14:paraId="23CB332B" wp14:textId="4F254033">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Function within </w:t>
      </w:r>
      <w:r w:rsidRPr="4005767A" w:rsidR="6708F4A7">
        <w:rPr>
          <w:rFonts w:ascii="Times New Roman" w:hAnsi="Times New Roman"/>
          <w:sz w:val="20"/>
          <w:szCs w:val="20"/>
        </w:rPr>
        <w:t>established</w:t>
      </w:r>
      <w:r w:rsidRPr="4005767A" w:rsidR="6708F4A7">
        <w:rPr>
          <w:rFonts w:ascii="Times New Roman" w:hAnsi="Times New Roman"/>
          <w:sz w:val="20"/>
          <w:szCs w:val="20"/>
        </w:rPr>
        <w:t xml:space="preserve"> legal guidelines.</w:t>
      </w:r>
    </w:p>
    <w:p xmlns:wp14="http://schemas.microsoft.com/office/word/2010/wordml" w:rsidR="00081FA7" w:rsidP="4005767A" w:rsidRDefault="00081FA7" w14:paraId="57481604" wp14:textId="5B97B070">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Accept personal responsibility (for his/her acts) and </w:t>
      </w:r>
      <w:r w:rsidRPr="4005767A" w:rsidR="6708F4A7">
        <w:rPr>
          <w:rFonts w:ascii="Times New Roman" w:hAnsi="Times New Roman"/>
          <w:sz w:val="20"/>
          <w:szCs w:val="20"/>
        </w:rPr>
        <w:t>seek</w:t>
      </w:r>
      <w:r w:rsidRPr="4005767A" w:rsidR="6708F4A7">
        <w:rPr>
          <w:rFonts w:ascii="Times New Roman" w:hAnsi="Times New Roman"/>
          <w:sz w:val="20"/>
          <w:szCs w:val="20"/>
        </w:rPr>
        <w:t xml:space="preserve"> to merit the respect and confidence of all members of the health team.</w:t>
      </w:r>
    </w:p>
    <w:p xmlns:wp14="http://schemas.microsoft.com/office/word/2010/wordml" w:rsidR="00081FA7" w:rsidP="4005767A" w:rsidRDefault="00081FA7" w14:paraId="02886C8B" wp14:textId="1B22B487">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Hold in </w:t>
      </w:r>
      <w:r w:rsidRPr="4005767A" w:rsidR="6708F4A7">
        <w:rPr>
          <w:rFonts w:ascii="Times New Roman" w:hAnsi="Times New Roman"/>
          <w:sz w:val="20"/>
          <w:szCs w:val="20"/>
        </w:rPr>
        <w:t>confidence</w:t>
      </w:r>
      <w:r w:rsidRPr="4005767A" w:rsidR="6708F4A7">
        <w:rPr>
          <w:rFonts w:ascii="Times New Roman" w:hAnsi="Times New Roman"/>
          <w:sz w:val="20"/>
          <w:szCs w:val="20"/>
        </w:rPr>
        <w:t xml:space="preserve"> all matters coming to his/her knowledge, in the practice of his/her profession, and in no way and at no time violate this confidence.</w:t>
      </w:r>
    </w:p>
    <w:p xmlns:wp14="http://schemas.microsoft.com/office/word/2010/wordml" w:rsidR="00081FA7" w:rsidP="4005767A" w:rsidRDefault="00081FA7" w14:paraId="45100F91" wp14:textId="30FF7D0D">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Give conscientious service and </w:t>
      </w:r>
      <w:r w:rsidRPr="4005767A" w:rsidR="6708F4A7">
        <w:rPr>
          <w:rFonts w:ascii="Times New Roman" w:hAnsi="Times New Roman"/>
          <w:sz w:val="20"/>
          <w:szCs w:val="20"/>
        </w:rPr>
        <w:t>charge just</w:t>
      </w:r>
      <w:r w:rsidRPr="4005767A" w:rsidR="6708F4A7">
        <w:rPr>
          <w:rFonts w:ascii="Times New Roman" w:hAnsi="Times New Roman"/>
          <w:sz w:val="20"/>
          <w:szCs w:val="20"/>
        </w:rPr>
        <w:t xml:space="preserve"> </w:t>
      </w:r>
      <w:r w:rsidRPr="4005767A" w:rsidR="6708F4A7">
        <w:rPr>
          <w:rFonts w:ascii="Times New Roman" w:hAnsi="Times New Roman"/>
          <w:sz w:val="20"/>
          <w:szCs w:val="20"/>
        </w:rPr>
        <w:t>remuneration</w:t>
      </w:r>
      <w:r w:rsidRPr="4005767A" w:rsidR="35B15D2F">
        <w:rPr>
          <w:rFonts w:ascii="Times New Roman" w:hAnsi="Times New Roman"/>
          <w:sz w:val="20"/>
          <w:szCs w:val="20"/>
        </w:rPr>
        <w:t xml:space="preserve">. </w:t>
      </w:r>
    </w:p>
    <w:p xmlns:wp14="http://schemas.microsoft.com/office/word/2010/wordml" w:rsidR="00081FA7" w:rsidP="4005767A" w:rsidRDefault="00081FA7" w14:paraId="12359F76" wp14:textId="426CAA79">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Learn and respect the religious and cultural beliefs of his/her </w:t>
      </w:r>
      <w:r w:rsidRPr="4005767A" w:rsidR="7FAB6378">
        <w:rPr>
          <w:rFonts w:ascii="Times New Roman" w:hAnsi="Times New Roman"/>
          <w:sz w:val="20"/>
          <w:szCs w:val="20"/>
        </w:rPr>
        <w:t>patients</w:t>
      </w:r>
      <w:r w:rsidRPr="4005767A" w:rsidR="6708F4A7">
        <w:rPr>
          <w:rFonts w:ascii="Times New Roman" w:hAnsi="Times New Roman"/>
          <w:sz w:val="20"/>
          <w:szCs w:val="20"/>
        </w:rPr>
        <w:t xml:space="preserve"> and of all people.</w:t>
      </w:r>
    </w:p>
    <w:p xmlns:wp14="http://schemas.microsoft.com/office/word/2010/wordml" w:rsidR="00081FA7" w:rsidP="4005767A" w:rsidRDefault="00081FA7" w14:paraId="5668F8AF" wp14:textId="4FBECD8D">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Meet his/her obligation to the patient by keeping abreast of current trends in health care through reading and continuing education.</w:t>
      </w:r>
    </w:p>
    <w:p xmlns:wp14="http://schemas.microsoft.com/office/word/2010/wordml" w:rsidR="00081FA7" w:rsidP="4005767A" w:rsidRDefault="00081FA7" w14:paraId="6FC25C1D" wp14:textId="5F7BDF3F">
      <w:pPr>
        <w:pStyle w:val="ListParagraph"/>
        <w:numPr>
          <w:ilvl w:val="0"/>
          <w:numId w:val="43"/>
        </w:numPr>
        <w:spacing w:before="100" w:beforeAutospacing="on" w:after="100" w:afterAutospacing="on" w:line="240" w:lineRule="auto"/>
        <w:contextualSpacing/>
        <w:rPr>
          <w:rFonts w:ascii="Times New Roman" w:hAnsi="Times New Roman"/>
          <w:sz w:val="20"/>
          <w:szCs w:val="20"/>
        </w:rPr>
      </w:pPr>
      <w:r w:rsidRPr="4005767A" w:rsidR="6708F4A7">
        <w:rPr>
          <w:rFonts w:ascii="Times New Roman" w:hAnsi="Times New Roman"/>
          <w:sz w:val="20"/>
          <w:szCs w:val="20"/>
        </w:rPr>
        <w:t xml:space="preserve">As a citizen of the United States of America, uphold the laws of the land and </w:t>
      </w:r>
      <w:r w:rsidRPr="4005767A" w:rsidR="6708F4A7">
        <w:rPr>
          <w:rFonts w:ascii="Times New Roman" w:hAnsi="Times New Roman"/>
          <w:sz w:val="20"/>
          <w:szCs w:val="20"/>
        </w:rPr>
        <w:t>seek</w:t>
      </w:r>
      <w:r w:rsidRPr="4005767A" w:rsidR="6708F4A7">
        <w:rPr>
          <w:rFonts w:ascii="Times New Roman" w:hAnsi="Times New Roman"/>
          <w:sz w:val="20"/>
          <w:szCs w:val="20"/>
        </w:rPr>
        <w:t xml:space="preserve"> to promote legislation that will meet the health needs of its people.</w:t>
      </w:r>
    </w:p>
    <w:p xmlns:wp14="http://schemas.microsoft.com/office/word/2010/wordml" w:rsidRPr="00081FA7" w:rsidR="00081FA7" w:rsidP="31A89351" w:rsidRDefault="00081FA7" w14:paraId="271CA723" wp14:textId="697E6D28">
      <w:pPr>
        <w:pStyle w:val="Normal"/>
        <w:spacing w:before="100" w:beforeAutospacing="on" w:after="100" w:afterAutospacing="on" w:line="240" w:lineRule="auto"/>
        <w:ind w:left="924"/>
        <w:contextualSpacing/>
        <w:rPr>
          <w:rFonts w:ascii="Times New Roman" w:hAnsi="Times New Roman"/>
          <w:sz w:val="20"/>
          <w:szCs w:val="20"/>
        </w:rPr>
      </w:pPr>
    </w:p>
    <w:p w:rsidR="1CCC4986" w:rsidP="4005767A" w:rsidRDefault="1CCC4986" w14:paraId="5FDB6AD7" w14:textId="2B9B01B2">
      <w:pPr>
        <w:widowControl w:val="0"/>
        <w:spacing w:after="0" w:line="240" w:lineRule="auto"/>
        <w:ind w:left="924"/>
        <w:contextualSpacing/>
        <w:rPr>
          <w:rFonts w:ascii="Times New Roman" w:hAnsi="Times New Roman" w:eastAsia="Times New Roman"/>
          <w:color w:val="211D1E"/>
          <w:sz w:val="20"/>
          <w:szCs w:val="20"/>
        </w:rPr>
      </w:pPr>
      <w:r w:rsidRPr="4005767A" w:rsidR="2FBD3B91">
        <w:rPr>
          <w:rFonts w:ascii="Times New Roman" w:hAnsi="Times New Roman"/>
          <w:sz w:val="20"/>
          <w:szCs w:val="20"/>
        </w:rPr>
        <w:t>Copyright</w:t>
      </w:r>
      <w:r w:rsidRPr="4005767A" w:rsidR="65B13FE4">
        <w:rPr>
          <w:rFonts w:ascii="Times New Roman" w:hAnsi="Times New Roman"/>
          <w:sz w:val="20"/>
          <w:szCs w:val="20"/>
        </w:rPr>
        <w:t>: National</w:t>
      </w:r>
      <w:r w:rsidRPr="4005767A" w:rsidR="2FBD3B91">
        <w:rPr>
          <w:rFonts w:ascii="Times New Roman" w:hAnsi="Times New Roman"/>
          <w:sz w:val="20"/>
          <w:szCs w:val="20"/>
        </w:rPr>
        <w:t xml:space="preserve"> Association for Practical Nurse Education and Service, Inc., 1991.</w:t>
      </w:r>
      <w:r w:rsidRPr="4005767A" w:rsidR="1D16DAAC">
        <w:rPr>
          <w:rFonts w:ascii="Times New Roman" w:hAnsi="Times New Roman"/>
          <w:sz w:val="20"/>
          <w:szCs w:val="20"/>
        </w:rPr>
        <w:t xml:space="preserve"> </w:t>
      </w:r>
    </w:p>
    <w:p w:rsidR="31A89351" w:rsidP="31A89351" w:rsidRDefault="31A89351" w14:paraId="424AE05D" w14:textId="38E1C5F2">
      <w:pPr>
        <w:widowControl w:val="0"/>
        <w:spacing w:after="0" w:line="240" w:lineRule="auto"/>
        <w:ind w:left="924"/>
        <w:contextualSpacing/>
        <w:rPr>
          <w:rFonts w:ascii="Times New Roman" w:hAnsi="Times New Roman"/>
          <w:sz w:val="16"/>
          <w:szCs w:val="16"/>
        </w:rPr>
      </w:pPr>
    </w:p>
    <w:p w:rsidR="31A89351" w:rsidP="31A89351" w:rsidRDefault="31A89351" w14:paraId="326943C0" w14:textId="6DCFFEF6">
      <w:pPr>
        <w:widowControl w:val="0"/>
        <w:spacing w:after="0" w:line="240" w:lineRule="auto"/>
        <w:ind w:left="924"/>
        <w:contextualSpacing/>
        <w:rPr>
          <w:rFonts w:ascii="Times New Roman" w:hAnsi="Times New Roman"/>
          <w:sz w:val="16"/>
          <w:szCs w:val="16"/>
        </w:rPr>
      </w:pPr>
    </w:p>
    <w:p w:rsidR="4005767A" w:rsidP="4005767A" w:rsidRDefault="4005767A" w14:paraId="34775D86" w14:textId="3533BBB1">
      <w:pPr>
        <w:pStyle w:val="Heading1"/>
        <w:rPr>
          <w:noProof w:val="0"/>
          <w:lang w:val="en-US"/>
        </w:rPr>
      </w:pPr>
    </w:p>
    <w:p w:rsidR="4005767A" w:rsidP="4005767A" w:rsidRDefault="4005767A" w14:paraId="7B210339" w14:textId="5756B4F5">
      <w:pPr>
        <w:pStyle w:val="Heading1"/>
        <w:rPr>
          <w:noProof w:val="0"/>
          <w:lang w:val="en-US"/>
        </w:rPr>
      </w:pPr>
    </w:p>
    <w:p w:rsidR="4005767A" w:rsidP="4005767A" w:rsidRDefault="4005767A" w14:paraId="36012D8E" w14:textId="53A4D9A5">
      <w:pPr>
        <w:pStyle w:val="Heading1"/>
        <w:rPr>
          <w:noProof w:val="0"/>
          <w:lang w:val="en-US"/>
        </w:rPr>
      </w:pPr>
    </w:p>
    <w:p w:rsidR="4005767A" w:rsidP="4005767A" w:rsidRDefault="4005767A" w14:paraId="2EE49C5A" w14:textId="1C5599D4">
      <w:pPr>
        <w:pStyle w:val="Normal"/>
        <w:rPr>
          <w:noProof w:val="0"/>
          <w:lang w:val="en-US"/>
        </w:rPr>
      </w:pPr>
    </w:p>
    <w:p w:rsidR="2A02939F" w:rsidP="5E743D56" w:rsidRDefault="2A02939F" w14:paraId="50BE9E83" w14:textId="209C83D4">
      <w:pPr>
        <w:pStyle w:val="Heading1"/>
        <w:rPr>
          <w:rFonts w:ascii="Times New Roman" w:hAnsi="Times New Roman" w:eastAsia="Times New Roman" w:cs="Times New Roman"/>
          <w:b w:val="1"/>
          <w:bCs w:val="1"/>
          <w:i w:val="0"/>
          <w:iCs w:val="0"/>
          <w:caps w:val="0"/>
          <w:smallCaps w:val="0"/>
          <w:noProof w:val="0"/>
          <w:color w:val="auto"/>
          <w:sz w:val="20"/>
          <w:szCs w:val="20"/>
          <w:lang w:val="en-US"/>
        </w:rPr>
      </w:pPr>
      <w:bookmarkStart w:name="_Toc2100864232" w:id="2065897440"/>
      <w:r w:rsidRPr="5E743D56" w:rsidR="2A02939F">
        <w:rPr>
          <w:noProof w:val="0"/>
          <w:lang w:val="en-US"/>
        </w:rPr>
        <w:t>National Federation Licensed Practical Nurses</w:t>
      </w:r>
      <w:bookmarkEnd w:id="2065897440"/>
    </w:p>
    <w:p w:rsidR="2A02939F" w:rsidP="5E743D56" w:rsidRDefault="2A02939F" w14:paraId="11BADA84" w14:textId="61F23A52">
      <w:pPr>
        <w:pStyle w:val="Heading1"/>
        <w:rPr>
          <w:rFonts w:ascii="Times New Roman" w:hAnsi="Times New Roman" w:eastAsia="Times New Roman" w:cs="Times New Roman"/>
          <w:b w:val="1"/>
          <w:bCs w:val="1"/>
          <w:i w:val="0"/>
          <w:iCs w:val="0"/>
          <w:caps w:val="0"/>
          <w:smallCaps w:val="0"/>
          <w:noProof w:val="0"/>
          <w:color w:val="auto"/>
          <w:sz w:val="20"/>
          <w:szCs w:val="20"/>
          <w:lang w:val="en-US"/>
        </w:rPr>
      </w:pPr>
      <w:bookmarkStart w:name="_Toc97171464" w:id="1182980465"/>
      <w:r w:rsidRPr="5E743D56" w:rsidR="2A02939F">
        <w:rPr>
          <w:noProof w:val="0"/>
          <w:lang w:val="en-US"/>
        </w:rPr>
        <w:t>Association Nursing Practice Standards for the</w:t>
      </w:r>
      <w:bookmarkEnd w:id="1182980465"/>
    </w:p>
    <w:p w:rsidR="2A02939F" w:rsidP="5E743D56" w:rsidRDefault="2A02939F" w14:paraId="72404875" w14:textId="33B59169">
      <w:pPr>
        <w:pStyle w:val="Heading1"/>
        <w:rPr>
          <w:rFonts w:ascii="Times New Roman" w:hAnsi="Times New Roman" w:eastAsia="Times New Roman" w:cs="Times New Roman"/>
          <w:b w:val="1"/>
          <w:bCs w:val="1"/>
          <w:i w:val="0"/>
          <w:iCs w:val="0"/>
          <w:caps w:val="0"/>
          <w:smallCaps w:val="0"/>
          <w:noProof w:val="0"/>
          <w:color w:val="auto"/>
          <w:sz w:val="20"/>
          <w:szCs w:val="20"/>
          <w:lang w:val="en-US"/>
        </w:rPr>
      </w:pPr>
      <w:bookmarkStart w:name="_Toc348121776" w:id="1315427641"/>
      <w:r w:rsidRPr="5E743D56" w:rsidR="2A02939F">
        <w:rPr>
          <w:noProof w:val="0"/>
          <w:lang w:val="en-US"/>
        </w:rPr>
        <w:t>Licensed Practical/Vocational Nurse</w:t>
      </w:r>
      <w:bookmarkEnd w:id="1315427641"/>
      <w:r w:rsidRPr="5E743D56" w:rsidR="2A02939F">
        <w:rPr>
          <w:noProof w:val="0"/>
          <w:lang w:val="en-US"/>
        </w:rPr>
        <w:t xml:space="preserve"> </w:t>
      </w:r>
    </w:p>
    <w:p w:rsidR="56F86B0C" w:rsidP="31A89351" w:rsidRDefault="56F86B0C" w14:paraId="63BED19D" w14:textId="75E8D15A">
      <w:pPr>
        <w:pStyle w:val="Normal"/>
        <w:shd w:val="clear" w:color="auto" w:fill="FFFFFF" w:themeFill="background1"/>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auto"/>
          <w:sz w:val="16"/>
          <w:szCs w:val="16"/>
          <w:lang w:val="en-US"/>
        </w:rPr>
      </w:pPr>
    </w:p>
    <w:p w:rsidR="2A076270" w:rsidP="4005767A" w:rsidRDefault="2A076270" w14:paraId="179277A7" w14:textId="029C4760">
      <w:pPr>
        <w:pStyle w:val="Normal"/>
        <w:shd w:val="clear" w:color="auto" w:fill="FFFFFF" w:themeFill="background1"/>
        <w:spacing w:before="0" w:beforeAutospacing="off" w:after="0" w:afterAutospacing="off" w:line="240" w:lineRule="auto"/>
        <w:ind w:left="938"/>
        <w:jc w:val="left"/>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The code for the Licensed Practical Nurse/Licensed Vocational Nurse</w:t>
      </w:r>
      <w:r>
        <w:br/>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was incorporated by NALPN in 1961 with a revision in 1979. The code provides </w:t>
      </w:r>
      <w:r w:rsidRPr="4005767A" w:rsidR="664DA25C">
        <w:rPr>
          <w:rFonts w:ascii="Times New Roman" w:hAnsi="Times New Roman" w:eastAsia="Times New Roman" w:cs="Times New Roman"/>
          <w:b w:val="0"/>
          <w:bCs w:val="0"/>
          <w:i w:val="0"/>
          <w:iCs w:val="0"/>
          <w:caps w:val="0"/>
          <w:smallCaps w:val="0"/>
          <w:noProof w:val="0"/>
          <w:color w:val="auto"/>
          <w:sz w:val="20"/>
          <w:szCs w:val="20"/>
          <w:lang w:val="en-US"/>
        </w:rPr>
        <w:t>motivation</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for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establishing</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maintaining, and elevating professional nurse standards. As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set forth in</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this code, upon entering the profession, each LPN/</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LVN,</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has the responsibility to adhere to the standards of ethical practice and conduct.</w:t>
      </w:r>
      <w:r w:rsidRPr="4005767A" w:rsidR="65491FBF">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Each are to:</w:t>
      </w:r>
    </w:p>
    <w:p w:rsidR="2A076270" w:rsidP="4005767A" w:rsidRDefault="2A076270" w14:paraId="6501ADC0" w14:textId="32206767">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Know the “Scope of Practice” to maximize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utilization</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of the LPN/LVN, as specified by the Nursing Practice Act and function within this “Scope of Practice</w:t>
      </w:r>
      <w:r w:rsidRPr="4005767A" w:rsidR="51B9E9F8">
        <w:rPr>
          <w:rFonts w:ascii="Times New Roman" w:hAnsi="Times New Roman" w:eastAsia="Times New Roman" w:cs="Times New Roman"/>
          <w:b w:val="0"/>
          <w:bCs w:val="0"/>
          <w:i w:val="0"/>
          <w:iCs w:val="0"/>
          <w:caps w:val="0"/>
          <w:smallCaps w:val="0"/>
          <w:noProof w:val="0"/>
          <w:color w:val="auto"/>
          <w:sz w:val="20"/>
          <w:szCs w:val="20"/>
          <w:lang w:val="en-US"/>
        </w:rPr>
        <w:t>.”</w:t>
      </w:r>
    </w:p>
    <w:p w:rsidR="2A076270" w:rsidP="4005767A" w:rsidRDefault="2A076270" w14:paraId="24839532" w14:textId="7B6B1216">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Provide health care to all patients regardless of race, creed, cultural background, disease, or lifestyle.</w:t>
      </w:r>
    </w:p>
    <w:p w:rsidR="2A076270" w:rsidP="4005767A" w:rsidRDefault="2A076270" w14:paraId="183E9AB9" w14:textId="3D70F9E7">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In personal appearance, language, dress, and demeanor, uphold the highest standards.</w:t>
      </w:r>
    </w:p>
    <w:p w:rsidR="2A076270" w:rsidP="4005767A" w:rsidRDefault="2A076270" w14:paraId="525B2EE2" w14:textId="6DD25825">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Accept the responsibility for safe nursing by keeping mentally and physically fit and up to date educationally to practice safely.</w:t>
      </w:r>
    </w:p>
    <w:p w:rsidR="2A076270" w:rsidP="4005767A" w:rsidRDefault="2A076270" w14:paraId="3F19839F" w14:textId="03547C66">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Stay informed about issues affecting the practice of </w:t>
      </w:r>
      <w:r w:rsidRPr="4005767A" w:rsidR="1AD72CF9">
        <w:rPr>
          <w:rFonts w:ascii="Times New Roman" w:hAnsi="Times New Roman" w:eastAsia="Times New Roman" w:cs="Times New Roman"/>
          <w:b w:val="0"/>
          <w:bCs w:val="0"/>
          <w:i w:val="0"/>
          <w:iCs w:val="0"/>
          <w:caps w:val="0"/>
          <w:smallCaps w:val="0"/>
          <w:noProof w:val="0"/>
          <w:color w:val="auto"/>
          <w:sz w:val="20"/>
          <w:szCs w:val="20"/>
          <w:lang w:val="en-US"/>
        </w:rPr>
        <w:t>nursing and</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the delivery of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health</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care</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Whe</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re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ppropri</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at</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e</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p</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articip</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ate</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in government and policy decisions.</w:t>
      </w:r>
    </w:p>
    <w:p w:rsidR="2A076270" w:rsidP="4005767A" w:rsidRDefault="2A076270" w14:paraId="72CC9425" w14:textId="763179F9">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Accept responsibility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of</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membership of NALPN,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participate</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005767A" w:rsidR="3DA910DE">
        <w:rPr>
          <w:rFonts w:ascii="Times New Roman" w:hAnsi="Times New Roman" w:eastAsia="Times New Roman" w:cs="Times New Roman"/>
          <w:b w:val="0"/>
          <w:bCs w:val="0"/>
          <w:i w:val="0"/>
          <w:iCs w:val="0"/>
          <w:caps w:val="0"/>
          <w:smallCaps w:val="0"/>
          <w:noProof w:val="0"/>
          <w:color w:val="auto"/>
          <w:sz w:val="20"/>
          <w:szCs w:val="20"/>
          <w:lang w:val="en-US"/>
        </w:rPr>
        <w:t>in maintaining</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the “Nurse Practice Standards</w:t>
      </w:r>
      <w:r w:rsidRPr="4005767A" w:rsidR="60D2323D">
        <w:rPr>
          <w:rFonts w:ascii="Times New Roman" w:hAnsi="Times New Roman" w:eastAsia="Times New Roman" w:cs="Times New Roman"/>
          <w:b w:val="0"/>
          <w:bCs w:val="0"/>
          <w:i w:val="0"/>
          <w:iCs w:val="0"/>
          <w:caps w:val="0"/>
          <w:smallCaps w:val="0"/>
          <w:noProof w:val="0"/>
          <w:color w:val="auto"/>
          <w:sz w:val="20"/>
          <w:szCs w:val="20"/>
          <w:lang w:val="en-US"/>
        </w:rPr>
        <w:t>,”</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a</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nd employment of policies which lead to quality patient care.</w:t>
      </w:r>
    </w:p>
    <w:p w:rsidR="2A076270" w:rsidP="4005767A" w:rsidRDefault="2A076270" w14:paraId="32466AFE" w14:textId="44E200F1">
      <w:pPr>
        <w:pStyle w:val="ListParagraph"/>
        <w:numPr>
          <w:ilvl w:val="1"/>
          <w:numId w:val="40"/>
        </w:numPr>
        <w:shd w:val="clear" w:color="auto" w:fill="FFFFFF" w:themeFill="background1"/>
        <w:spacing w:before="0" w:beforeAutospacing="off" w:after="0" w:afterAutospacing="off" w:line="240" w:lineRule="auto"/>
        <w:ind w:right="0"/>
        <w:rPr>
          <w:rFonts w:ascii="Times New Roman" w:hAnsi="Times New Roman" w:eastAsia="Times New Roman" w:cs="Times New Roman"/>
          <w:b w:val="0"/>
          <w:bCs w:val="0"/>
          <w:i w:val="0"/>
          <w:iCs w:val="0"/>
          <w:caps w:val="0"/>
          <w:smallCaps w:val="0"/>
          <w:noProof w:val="0"/>
          <w:color w:val="auto"/>
          <w:sz w:val="20"/>
          <w:szCs w:val="20"/>
          <w:lang w:val="en-US"/>
        </w:rPr>
      </w:pP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Safeguard confidential information about the patient </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acquired</w:t>
      </w:r>
      <w:r w:rsidRPr="4005767A" w:rsidR="2A076270">
        <w:rPr>
          <w:rFonts w:ascii="Times New Roman" w:hAnsi="Times New Roman" w:eastAsia="Times New Roman" w:cs="Times New Roman"/>
          <w:b w:val="0"/>
          <w:bCs w:val="0"/>
          <w:i w:val="0"/>
          <w:iCs w:val="0"/>
          <w:caps w:val="0"/>
          <w:smallCaps w:val="0"/>
          <w:noProof w:val="0"/>
          <w:color w:val="auto"/>
          <w:sz w:val="20"/>
          <w:szCs w:val="20"/>
          <w:lang w:val="en-US"/>
        </w:rPr>
        <w:t xml:space="preserve"> from any source.</w:t>
      </w:r>
    </w:p>
    <w:p w:rsidR="56F86B0C" w:rsidRDefault="56F86B0C" w14:paraId="6E11879B" w14:textId="6494DB27">
      <w:r>
        <w:br w:type="page"/>
      </w:r>
    </w:p>
    <w:p w:rsidR="56F86B0C" w:rsidP="56F86B0C" w:rsidRDefault="56F86B0C" w14:paraId="0E5C2A74" w14:textId="2DCD5513">
      <w:pPr>
        <w:pStyle w:val="Normal"/>
      </w:pPr>
    </w:p>
    <w:p xmlns:wp14="http://schemas.microsoft.com/office/word/2010/wordml" w:rsidRPr="00883718" w:rsidR="006412CA" w:rsidP="2A6D6D2A" w:rsidRDefault="006412CA" w14:paraId="68F21D90" wp14:textId="2C4456AF">
      <w:pPr>
        <w:pStyle w:val="Heading1"/>
        <w:widowControl w:val="0"/>
        <w:autoSpaceDE w:val="0"/>
        <w:autoSpaceDN w:val="0"/>
        <w:adjustRightInd w:val="0"/>
        <w:spacing w:before="180" w:after="0" w:line="240" w:lineRule="auto"/>
        <w:ind/>
        <w:contextualSpacing/>
        <w:rPr>
          <w:rFonts w:ascii="Times New Roman" w:hAnsi="Times New Roman" w:eastAsia="Times New Roman"/>
          <w:b w:val="1"/>
          <w:bCs w:val="1"/>
          <w:color w:val="211D1E"/>
          <w:sz w:val="20"/>
          <w:szCs w:val="20"/>
        </w:rPr>
      </w:pPr>
      <w:bookmarkStart w:name="_Toc753260525" w:id="1923654688"/>
      <w:r w:rsidR="00D61E42">
        <w:rPr/>
        <w:t>Pr</w:t>
      </w:r>
      <w:r w:rsidR="00A57D0C">
        <w:rPr/>
        <w:t>actical N</w:t>
      </w:r>
      <w:r w:rsidR="00D61E42">
        <w:rPr/>
        <w:t>ursing Pledge</w:t>
      </w:r>
      <w:bookmarkEnd w:id="1923654688"/>
    </w:p>
    <w:p w:rsidR="2A6D6D2A" w:rsidP="2A6D6D2A" w:rsidRDefault="2A6D6D2A" w14:paraId="268B3F9F" w14:textId="2E8BD8ED">
      <w:pPr>
        <w:pStyle w:val="Normal"/>
        <w:widowControl w:val="0"/>
      </w:pPr>
    </w:p>
    <w:p xmlns:wp14="http://schemas.microsoft.com/office/word/2010/wordml" w:rsidRPr="00547349" w:rsidR="006412CA" w:rsidP="4005767A" w:rsidRDefault="006412CA" w14:paraId="45FA352B"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Before those assembled here, I solemnly pledge:</w:t>
      </w:r>
    </w:p>
    <w:p xmlns:wp14="http://schemas.microsoft.com/office/word/2010/wordml" w:rsidRPr="00547349" w:rsidR="006412CA" w:rsidP="4005767A" w:rsidRDefault="006412CA" w14:paraId="078E3E2F"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To adhere to the code of ethics of the nursing profession.</w:t>
      </w:r>
    </w:p>
    <w:p xmlns:wp14="http://schemas.microsoft.com/office/word/2010/wordml" w:rsidRPr="00547349" w:rsidR="006412CA" w:rsidP="4005767A" w:rsidRDefault="006412CA" w14:paraId="1D080714"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To cooperate faithfully with the other members of the nursing team and to carry</w:t>
      </w:r>
    </w:p>
    <w:p xmlns:wp14="http://schemas.microsoft.com/office/word/2010/wordml" w:rsidRPr="00547349" w:rsidR="006412CA" w:rsidP="4005767A" w:rsidRDefault="006412CA" w14:paraId="199CC5DB"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out faithfully and to the best of my abilities the instructions of the</w:t>
      </w:r>
    </w:p>
    <w:p xmlns:wp14="http://schemas.microsoft.com/office/word/2010/wordml" w:rsidRPr="00547349" w:rsidR="006412CA" w:rsidP="4005767A" w:rsidRDefault="006412CA" w14:paraId="06652917"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 xml:space="preserve">physicians </w:t>
      </w:r>
      <w:r w:rsidRPr="4005767A" w:rsidR="006412CA">
        <w:rPr>
          <w:rFonts w:ascii="Times New Roman" w:hAnsi="Times New Roman" w:eastAsia="Times New Roman"/>
          <w:sz w:val="20"/>
          <w:szCs w:val="20"/>
        </w:rPr>
        <w:t>or the nurse</w:t>
      </w:r>
      <w:r w:rsidRPr="4005767A" w:rsidR="006412CA">
        <w:rPr>
          <w:rFonts w:ascii="Times New Roman" w:hAnsi="Times New Roman" w:eastAsia="Times New Roman"/>
          <w:sz w:val="20"/>
          <w:szCs w:val="20"/>
        </w:rPr>
        <w:t xml:space="preserve"> who may be assigned to supervise my work.</w:t>
      </w:r>
    </w:p>
    <w:p xmlns:wp14="http://schemas.microsoft.com/office/word/2010/wordml" w:rsidRPr="00547349" w:rsidR="006412CA" w:rsidP="4005767A" w:rsidRDefault="006412CA" w14:paraId="1414880F"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I will not do anything evil or malicious and I will not knowingly give any</w:t>
      </w:r>
    </w:p>
    <w:p xmlns:wp14="http://schemas.microsoft.com/office/word/2010/wordml" w:rsidRPr="00547349" w:rsidR="006412CA" w:rsidP="4005767A" w:rsidRDefault="006412CA" w14:paraId="00099CC5"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 xml:space="preserve">harmful drug or </w:t>
      </w:r>
      <w:r w:rsidRPr="4005767A" w:rsidR="006412CA">
        <w:rPr>
          <w:rFonts w:ascii="Times New Roman" w:hAnsi="Times New Roman" w:eastAsia="Times New Roman"/>
          <w:sz w:val="20"/>
          <w:szCs w:val="20"/>
        </w:rPr>
        <w:t>assist</w:t>
      </w:r>
      <w:r w:rsidRPr="4005767A" w:rsidR="006412CA">
        <w:rPr>
          <w:rFonts w:ascii="Times New Roman" w:hAnsi="Times New Roman" w:eastAsia="Times New Roman"/>
          <w:sz w:val="20"/>
          <w:szCs w:val="20"/>
        </w:rPr>
        <w:t xml:space="preserve"> in malpractice.</w:t>
      </w:r>
    </w:p>
    <w:p xmlns:wp14="http://schemas.microsoft.com/office/word/2010/wordml" w:rsidRPr="00547349" w:rsidR="006412CA" w:rsidP="4005767A" w:rsidRDefault="006412CA" w14:paraId="195F90E2"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And I pledge myself to do all in my power to raise the standards and</w:t>
      </w:r>
    </w:p>
    <w:p xmlns:wp14="http://schemas.microsoft.com/office/word/2010/wordml" w:rsidRPr="00547349" w:rsidR="006412CA" w:rsidP="4005767A" w:rsidRDefault="006412CA" w14:paraId="7E9E1295"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the prestige of practical nursing.</w:t>
      </w:r>
    </w:p>
    <w:p xmlns:wp14="http://schemas.microsoft.com/office/word/2010/wordml" w:rsidRPr="00547349" w:rsidR="006412CA" w:rsidP="4005767A" w:rsidRDefault="006412CA" w14:paraId="52DA525D" wp14:textId="77777777">
      <w:pPr>
        <w:spacing w:after="0" w:line="240" w:lineRule="auto"/>
        <w:contextualSpacing/>
        <w:jc w:val="center"/>
        <w:rPr>
          <w:rFonts w:ascii="Times New Roman" w:hAnsi="Times New Roman" w:eastAsia="Times New Roman"/>
          <w:sz w:val="20"/>
          <w:szCs w:val="20"/>
        </w:rPr>
      </w:pPr>
      <w:r w:rsidRPr="4005767A" w:rsidR="006412CA">
        <w:rPr>
          <w:rFonts w:ascii="Times New Roman" w:hAnsi="Times New Roman" w:eastAsia="Times New Roman"/>
          <w:sz w:val="20"/>
          <w:szCs w:val="20"/>
        </w:rPr>
        <w:t xml:space="preserve">May my life be devoted to service, and to the </w:t>
      </w:r>
      <w:r w:rsidRPr="4005767A" w:rsidR="006412CA">
        <w:rPr>
          <w:rFonts w:ascii="Times New Roman" w:hAnsi="Times New Roman" w:eastAsia="Times New Roman"/>
          <w:sz w:val="20"/>
          <w:szCs w:val="20"/>
        </w:rPr>
        <w:t>high ideals</w:t>
      </w:r>
      <w:r w:rsidRPr="4005767A" w:rsidR="006412CA">
        <w:rPr>
          <w:rFonts w:ascii="Times New Roman" w:hAnsi="Times New Roman" w:eastAsia="Times New Roman"/>
          <w:sz w:val="20"/>
          <w:szCs w:val="20"/>
        </w:rPr>
        <w:t xml:space="preserve"> of the nursing profession.</w:t>
      </w:r>
    </w:p>
    <w:p xmlns:wp14="http://schemas.microsoft.com/office/word/2010/wordml" w:rsidRPr="00883718" w:rsidR="006412CA" w:rsidP="4005767A" w:rsidRDefault="006412CA" w14:paraId="13C326F3" wp14:textId="77777777">
      <w:pPr>
        <w:widowControl w:val="0"/>
        <w:autoSpaceDE w:val="0"/>
        <w:autoSpaceDN w:val="0"/>
        <w:adjustRightInd w:val="0"/>
        <w:spacing w:before="180" w:after="0" w:line="240" w:lineRule="auto"/>
        <w:ind w:firstLine="360"/>
        <w:contextualSpacing/>
        <w:rPr>
          <w:rFonts w:ascii="Times New Roman" w:hAnsi="Times New Roman" w:eastAsia="Times New Roman"/>
          <w:i w:val="1"/>
          <w:iCs w:val="1"/>
          <w:color w:val="211D1E"/>
          <w:sz w:val="20"/>
          <w:szCs w:val="20"/>
        </w:rPr>
      </w:pPr>
    </w:p>
    <w:p xmlns:wp14="http://schemas.microsoft.com/office/word/2010/wordml" w:rsidRPr="00883718" w:rsidR="006412CA" w:rsidP="4005767A" w:rsidRDefault="006412CA" w14:paraId="4853B841" wp14:textId="77777777">
      <w:pPr>
        <w:widowControl w:val="0"/>
        <w:autoSpaceDE w:val="0"/>
        <w:autoSpaceDN w:val="0"/>
        <w:adjustRightInd w:val="0"/>
        <w:spacing w:before="180" w:after="0" w:line="240" w:lineRule="auto"/>
        <w:ind w:firstLine="360"/>
        <w:contextualSpacing/>
        <w:rPr>
          <w:rFonts w:ascii="Times New Roman" w:hAnsi="Times New Roman" w:eastAsia="Times New Roman"/>
          <w:i w:val="1"/>
          <w:iCs w:val="1"/>
          <w:color w:val="211D1E"/>
          <w:sz w:val="20"/>
          <w:szCs w:val="20"/>
        </w:rPr>
      </w:pPr>
    </w:p>
    <w:p xmlns:wp14="http://schemas.microsoft.com/office/word/2010/wordml" w:rsidRPr="00883718" w:rsidR="006C12A8" w:rsidP="4005767A" w:rsidRDefault="006C12A8" w14:paraId="50125231" wp14:textId="77777777">
      <w:pPr>
        <w:widowControl w:val="0"/>
        <w:autoSpaceDE w:val="0"/>
        <w:autoSpaceDN w:val="0"/>
        <w:adjustRightInd w:val="0"/>
        <w:spacing w:before="180" w:after="0" w:line="240" w:lineRule="auto"/>
        <w:ind w:firstLine="360"/>
        <w:contextualSpacing/>
        <w:rPr>
          <w:rFonts w:ascii="Times New Roman" w:hAnsi="Times New Roman"/>
          <w:b w:val="1"/>
          <w:bCs w:val="1"/>
          <w:sz w:val="20"/>
          <w:szCs w:val="20"/>
        </w:rPr>
      </w:pPr>
      <w:bookmarkStart w:name="Appendix1" w:id="36"/>
    </w:p>
    <w:p xmlns:wp14="http://schemas.microsoft.com/office/word/2010/wordml" w:rsidR="006C12A8" w:rsidP="4005767A" w:rsidRDefault="00896D81" w14:paraId="3C77CD94" wp14:textId="77777777">
      <w:pPr>
        <w:spacing w:line="240" w:lineRule="auto"/>
        <w:contextualSpacing/>
        <w:rPr>
          <w:rFonts w:ascii="Times New Roman" w:hAnsi="Times New Roman"/>
          <w:sz w:val="20"/>
          <w:szCs w:val="20"/>
        </w:rPr>
      </w:pPr>
      <w:r w:rsidRPr="4005767A" w:rsidR="00896D81">
        <w:rPr>
          <w:rFonts w:ascii="Times New Roman" w:hAnsi="Times New Roman"/>
          <w:sz w:val="20"/>
          <w:szCs w:val="20"/>
        </w:rPr>
        <w:t xml:space="preserve">Copyright:  Ann </w:t>
      </w:r>
      <w:r w:rsidRPr="4005767A" w:rsidR="00896D81">
        <w:rPr>
          <w:rFonts w:ascii="Times New Roman" w:hAnsi="Times New Roman"/>
          <w:sz w:val="20"/>
          <w:szCs w:val="20"/>
        </w:rPr>
        <w:t>Lenheiser</w:t>
      </w:r>
      <w:r w:rsidRPr="4005767A" w:rsidR="00896D81">
        <w:rPr>
          <w:rFonts w:ascii="Times New Roman" w:hAnsi="Times New Roman"/>
          <w:sz w:val="20"/>
          <w:szCs w:val="20"/>
        </w:rPr>
        <w:t xml:space="preserve"> Eagle, LPN, 1971</w:t>
      </w:r>
    </w:p>
    <w:p xmlns:wp14="http://schemas.microsoft.com/office/word/2010/wordml" w:rsidR="00896D81" w:rsidP="006412CA" w:rsidRDefault="00896D81" w14:paraId="5A25747A" wp14:textId="77777777">
      <w:pPr>
        <w:spacing w:line="240" w:lineRule="auto"/>
        <w:contextualSpacing/>
        <w:rPr>
          <w:rFonts w:ascii="Times New Roman" w:hAnsi="Times New Roman"/>
          <w:sz w:val="20"/>
          <w:szCs w:val="20"/>
        </w:rPr>
      </w:pPr>
    </w:p>
    <w:p xmlns:wp14="http://schemas.microsoft.com/office/word/2010/wordml" w:rsidR="00547349" w:rsidP="006412CA" w:rsidRDefault="00547349" w14:paraId="09B8D95D" wp14:textId="77777777">
      <w:pPr>
        <w:spacing w:line="240" w:lineRule="auto"/>
        <w:contextualSpacing/>
        <w:rPr>
          <w:rFonts w:ascii="Times New Roman" w:hAnsi="Times New Roman"/>
          <w:sz w:val="20"/>
          <w:szCs w:val="20"/>
        </w:rPr>
      </w:pPr>
    </w:p>
    <w:p xmlns:wp14="http://schemas.microsoft.com/office/word/2010/wordml" w:rsidR="00547349" w:rsidP="006412CA" w:rsidRDefault="00547349" w14:paraId="78BEFD2A" wp14:textId="77777777">
      <w:pPr>
        <w:spacing w:line="240" w:lineRule="auto"/>
        <w:contextualSpacing/>
        <w:rPr>
          <w:rFonts w:ascii="Times New Roman" w:hAnsi="Times New Roman"/>
          <w:sz w:val="20"/>
          <w:szCs w:val="20"/>
        </w:rPr>
      </w:pPr>
    </w:p>
    <w:p xmlns:wp14="http://schemas.microsoft.com/office/word/2010/wordml" w:rsidR="00547349" w:rsidP="006412CA" w:rsidRDefault="00547349" w14:paraId="27A76422" wp14:textId="77777777">
      <w:pPr>
        <w:spacing w:line="240" w:lineRule="auto"/>
        <w:contextualSpacing/>
        <w:rPr>
          <w:rFonts w:ascii="Times New Roman" w:hAnsi="Times New Roman"/>
          <w:sz w:val="20"/>
          <w:szCs w:val="20"/>
        </w:rPr>
      </w:pPr>
    </w:p>
    <w:p xmlns:wp14="http://schemas.microsoft.com/office/word/2010/wordml" w:rsidR="00547349" w:rsidP="006412CA" w:rsidRDefault="00547349" w14:paraId="49206A88" wp14:textId="77777777">
      <w:pPr>
        <w:spacing w:line="240" w:lineRule="auto"/>
        <w:contextualSpacing/>
        <w:rPr>
          <w:rFonts w:ascii="Times New Roman" w:hAnsi="Times New Roman"/>
          <w:sz w:val="20"/>
          <w:szCs w:val="20"/>
        </w:rPr>
      </w:pPr>
    </w:p>
    <w:p w:rsidR="526B857C" w:rsidRDefault="526B857C" w14:paraId="16C1E2E1" w14:textId="6CD1FB12">
      <w:r>
        <w:br w:type="page"/>
      </w:r>
    </w:p>
    <w:p xmlns:wp14="http://schemas.microsoft.com/office/word/2010/wordml" w:rsidR="00896D81" w:rsidP="006412CA" w:rsidRDefault="00896D81" w14:paraId="67B7A70C" wp14:textId="77777777">
      <w:pPr>
        <w:spacing w:line="240" w:lineRule="auto"/>
        <w:contextualSpacing/>
        <w:rPr>
          <w:rFonts w:ascii="Times New Roman" w:hAnsi="Times New Roman"/>
          <w:sz w:val="20"/>
          <w:szCs w:val="20"/>
        </w:rPr>
      </w:pPr>
    </w:p>
    <w:p xmlns:wp14="http://schemas.microsoft.com/office/word/2010/wordml" w:rsidR="00081FA7" w:rsidP="4745242D" w:rsidRDefault="00C82B1B" w14:paraId="5A2DBBC6" wp14:textId="77777777">
      <w:pPr>
        <w:pStyle w:val="Heading1"/>
      </w:pPr>
      <w:bookmarkStart w:name="_Toc2131142466" w:id="1773172680"/>
      <w:r w:rsidR="00C82B1B">
        <w:rPr/>
        <w:t xml:space="preserve">Appendix </w:t>
      </w:r>
      <w:r w:rsidR="000E49D0">
        <w:rPr/>
        <w:t>1</w:t>
      </w:r>
      <w:bookmarkEnd w:id="36"/>
      <w:bookmarkEnd w:id="1773172680"/>
    </w:p>
    <w:p w:rsidR="4745242D" w:rsidP="4745242D" w:rsidRDefault="4745242D" w14:paraId="71DE014C" w14:textId="058E9B65">
      <w:pPr>
        <w:pStyle w:val="Normal"/>
      </w:pPr>
    </w:p>
    <w:p xmlns:wp14="http://schemas.microsoft.com/office/word/2010/wordml" w:rsidR="00C82B1B" w:rsidP="4745242D" w:rsidRDefault="00C82B1B" w14:paraId="29C3B232" wp14:textId="77777777">
      <w:pPr>
        <w:pStyle w:val="Normal"/>
        <w:jc w:val="center"/>
        <w:rPr>
          <w:rFonts w:ascii="Times New Roman" w:hAnsi="Times New Roman" w:eastAsia="Times New Roman" w:cs="Times New Roman"/>
          <w:b w:val="1"/>
          <w:bCs w:val="1"/>
          <w:color w:val="211D1E"/>
          <w:sz w:val="20"/>
          <w:szCs w:val="20"/>
        </w:rPr>
      </w:pPr>
      <w:r w:rsidRPr="4745242D" w:rsidR="00C82B1B">
        <w:rPr>
          <w:rFonts w:ascii="Times New Roman" w:hAnsi="Times New Roman" w:eastAsia="Times New Roman" w:cs="Times New Roman"/>
          <w:b w:val="1"/>
          <w:bCs w:val="1"/>
        </w:rPr>
        <w:t>Physical Requirements</w:t>
      </w:r>
    </w:p>
    <w:p xmlns:wp14="http://schemas.microsoft.com/office/word/2010/wordml" w:rsidRPr="00883718" w:rsidR="00896D81" w:rsidP="00896D81" w:rsidRDefault="00896D81" w14:paraId="394798F2" wp14:textId="77777777">
      <w:pPr>
        <w:spacing w:line="240" w:lineRule="auto"/>
        <w:contextualSpacing/>
        <w:outlineLvl w:val="0"/>
        <w:rPr>
          <w:rFonts w:ascii="Times New Roman" w:hAnsi="Times New Roman" w:eastAsia="Times New Roman"/>
          <w:color w:val="211D1E"/>
          <w:sz w:val="20"/>
          <w:szCs w:val="20"/>
        </w:rPr>
      </w:pPr>
    </w:p>
    <w:p xmlns:wp14="http://schemas.microsoft.com/office/word/2010/wordml" w:rsidRPr="00883718" w:rsidR="00C82B1B" w:rsidP="4005767A" w:rsidRDefault="00C82B1B" w14:paraId="1937CAE3" wp14:textId="270F867E">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Students must pass a physical exam by the </w:t>
      </w:r>
      <w:r w:rsidRPr="4005767A" w:rsidR="00012A31">
        <w:rPr>
          <w:rFonts w:ascii="Times New Roman" w:hAnsi="Times New Roman" w:eastAsia="Times New Roman"/>
          <w:color w:val="211D1E"/>
          <w:sz w:val="20"/>
          <w:szCs w:val="20"/>
        </w:rPr>
        <w:t>health care provider of their choice.</w:t>
      </w:r>
      <w:r w:rsidRPr="4005767A" w:rsidR="00C82B1B">
        <w:rPr>
          <w:rFonts w:ascii="Times New Roman" w:hAnsi="Times New Roman" w:eastAsia="Times New Roman"/>
          <w:color w:val="211D1E"/>
          <w:sz w:val="20"/>
          <w:szCs w:val="20"/>
        </w:rPr>
        <w:t xml:space="preserve"> The </w:t>
      </w:r>
      <w:r w:rsidRPr="4005767A" w:rsidR="162E8F54">
        <w:rPr>
          <w:rFonts w:ascii="Times New Roman" w:hAnsi="Times New Roman" w:eastAsia="Times New Roman"/>
          <w:color w:val="211D1E"/>
          <w:sz w:val="20"/>
          <w:szCs w:val="20"/>
        </w:rPr>
        <w:t>BMCC</w:t>
      </w:r>
      <w:r w:rsidRPr="4005767A" w:rsidR="00C82B1B">
        <w:rPr>
          <w:rFonts w:ascii="Times New Roman" w:hAnsi="Times New Roman" w:eastAsia="Times New Roman"/>
          <w:color w:val="211D1E"/>
          <w:sz w:val="20"/>
          <w:szCs w:val="20"/>
        </w:rPr>
        <w:t xml:space="preserve"> Nursing Program has</w:t>
      </w:r>
      <w:r w:rsidRPr="4005767A" w:rsidR="00C82B1B">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identifie</w:t>
      </w:r>
      <w:r w:rsidRPr="4005767A" w:rsidR="00C82B1B">
        <w:rPr>
          <w:rFonts w:ascii="Times New Roman" w:hAnsi="Times New Roman" w:eastAsia="Times New Roman"/>
          <w:color w:val="211D1E"/>
          <w:sz w:val="20"/>
          <w:szCs w:val="20"/>
        </w:rPr>
        <w:t>d</w:t>
      </w:r>
      <w:r w:rsidRPr="4005767A" w:rsidR="00C82B1B">
        <w:rPr>
          <w:rFonts w:ascii="Times New Roman" w:hAnsi="Times New Roman" w:eastAsia="Times New Roman"/>
          <w:color w:val="211D1E"/>
          <w:sz w:val="20"/>
          <w:szCs w:val="20"/>
        </w:rPr>
        <w:t xml:space="preserve"> a list of physical requirements the students must be able to perform during clinical experiences, with or without reasonable adaptations:</w:t>
      </w:r>
    </w:p>
    <w:p xmlns:wp14="http://schemas.microsoft.com/office/word/2010/wordml" w:rsidRPr="00883718" w:rsidR="00C82B1B" w:rsidP="4005767A" w:rsidRDefault="00C82B1B" w14:paraId="0CCEE834" wp14:textId="549ADF37">
      <w:pPr>
        <w:widowControl w:val="0"/>
        <w:autoSpaceDE w:val="0"/>
        <w:autoSpaceDN w:val="0"/>
        <w:adjustRightInd w:val="0"/>
        <w:spacing w:before="18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Lift/</w:t>
      </w:r>
      <w:r w:rsidRPr="4005767A" w:rsidR="00C82B1B">
        <w:rPr>
          <w:rFonts w:ascii="Times New Roman" w:hAnsi="Times New Roman" w:eastAsia="Times New Roman"/>
          <w:b w:val="1"/>
          <w:bCs w:val="1"/>
          <w:color w:val="211D1E"/>
          <w:sz w:val="20"/>
          <w:szCs w:val="20"/>
        </w:rPr>
        <w:t>Walk</w:t>
      </w:r>
      <w:r w:rsidRPr="4005767A" w:rsidR="7E32F371">
        <w:rPr>
          <w:rFonts w:ascii="Times New Roman" w:hAnsi="Times New Roman" w:eastAsia="Times New Roman"/>
          <w:b w:val="1"/>
          <w:bCs w:val="1"/>
          <w:color w:val="211D1E"/>
          <w:sz w:val="20"/>
          <w:szCs w:val="20"/>
        </w:rPr>
        <w:t>:</w:t>
      </w:r>
      <w:r w:rsidRPr="4005767A" w:rsidR="6A5CB3A3">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Stand</w:t>
      </w:r>
      <w:r w:rsidRPr="4005767A" w:rsidR="00C82B1B">
        <w:rPr>
          <w:rFonts w:ascii="Times New Roman" w:hAnsi="Times New Roman" w:eastAsia="Times New Roman"/>
          <w:color w:val="211D1E"/>
          <w:sz w:val="20"/>
          <w:szCs w:val="20"/>
        </w:rPr>
        <w:t>, lift (</w:t>
      </w:r>
      <w:r w:rsidRPr="4005767A" w:rsidR="24EBCFD1">
        <w:rPr>
          <w:rFonts w:ascii="Times New Roman" w:hAnsi="Times New Roman" w:eastAsia="Times New Roman"/>
          <w:color w:val="211D1E"/>
          <w:sz w:val="20"/>
          <w:szCs w:val="20"/>
        </w:rPr>
        <w:t>accepted</w:t>
      </w:r>
      <w:r w:rsidRPr="4005767A" w:rsidR="00C82B1B">
        <w:rPr>
          <w:rFonts w:ascii="Times New Roman" w:hAnsi="Times New Roman" w:eastAsia="Times New Roman"/>
          <w:color w:val="211D1E"/>
          <w:sz w:val="20"/>
          <w:szCs w:val="20"/>
        </w:rPr>
        <w:t xml:space="preserve">, 50 pounds) and walk </w:t>
      </w:r>
    </w:p>
    <w:p xmlns:wp14="http://schemas.microsoft.com/office/word/2010/wordml" w:rsidRPr="00883718" w:rsidR="00C82B1B" w:rsidP="4005767A" w:rsidRDefault="00C82B1B" w14:paraId="3C59A0C9" wp14:textId="43E8D883">
      <w:pPr>
        <w:widowControl w:val="0"/>
        <w:autoSpaceDE w:val="0"/>
        <w:autoSpaceDN w:val="0"/>
        <w:adjustRightInd w:val="0"/>
        <w:spacing w:before="18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Stand/</w:t>
      </w:r>
      <w:r w:rsidRPr="4005767A" w:rsidR="00C82B1B">
        <w:rPr>
          <w:rFonts w:ascii="Times New Roman" w:hAnsi="Times New Roman" w:eastAsia="Times New Roman"/>
          <w:b w:val="1"/>
          <w:bCs w:val="1"/>
          <w:color w:val="211D1E"/>
          <w:sz w:val="20"/>
          <w:szCs w:val="20"/>
        </w:rPr>
        <w:t>Climb</w:t>
      </w:r>
      <w:r w:rsidRPr="4005767A" w:rsidR="244E98E8">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during</w:t>
      </w:r>
      <w:r w:rsidRPr="4005767A" w:rsidR="00C82B1B">
        <w:rPr>
          <w:rFonts w:ascii="Times New Roman" w:hAnsi="Times New Roman" w:eastAsia="Times New Roman"/>
          <w:color w:val="211D1E"/>
          <w:sz w:val="20"/>
          <w:szCs w:val="20"/>
        </w:rPr>
        <w:t xml:space="preserve"> most of the clinical experience</w:t>
      </w:r>
    </w:p>
    <w:p xmlns:wp14="http://schemas.microsoft.com/office/word/2010/wordml" w:rsidRPr="00883718" w:rsidR="00D22204" w:rsidP="4005767A" w:rsidRDefault="00C82B1B" w14:paraId="3E9B90BE" wp14:textId="637D273F">
      <w:pPr>
        <w:widowControl w:val="0"/>
        <w:autoSpaceDE w:val="0"/>
        <w:autoSpaceDN w:val="0"/>
        <w:adjustRightInd w:val="0"/>
        <w:spacing w:before="4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Stoop/Bend</w:t>
      </w:r>
      <w:r w:rsidRPr="4005767A" w:rsidR="3229F26F">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 xml:space="preserve">Physical agility is </w:t>
      </w:r>
      <w:r w:rsidRPr="4005767A" w:rsidR="00C82B1B">
        <w:rPr>
          <w:rFonts w:ascii="Times New Roman" w:hAnsi="Times New Roman" w:eastAsia="Times New Roman"/>
          <w:color w:val="211D1E"/>
          <w:sz w:val="20"/>
          <w:szCs w:val="20"/>
        </w:rPr>
        <w:t>required</w:t>
      </w:r>
      <w:r w:rsidRPr="4005767A" w:rsidR="00C82B1B">
        <w:rPr>
          <w:rFonts w:ascii="Times New Roman" w:hAnsi="Times New Roman" w:eastAsia="Times New Roman"/>
          <w:color w:val="211D1E"/>
          <w:sz w:val="20"/>
          <w:szCs w:val="20"/>
        </w:rPr>
        <w:t xml:space="preserve"> while working around </w:t>
      </w:r>
    </w:p>
    <w:p xmlns:wp14="http://schemas.microsoft.com/office/word/2010/wordml" w:rsidRPr="00883718" w:rsidR="00C82B1B" w:rsidP="4005767A" w:rsidRDefault="00C82B1B" w14:paraId="39A5325B" wp14:textId="54111248">
      <w:pPr>
        <w:widowControl w:val="0"/>
        <w:autoSpaceDE w:val="0"/>
        <w:autoSpaceDN w:val="0"/>
        <w:adjustRightInd w:val="0"/>
        <w:spacing w:before="4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Squat/Kneel</w:t>
      </w:r>
      <w:r w:rsidRPr="4005767A" w:rsidR="56BF7845">
        <w:rPr>
          <w:rFonts w:ascii="Times New Roman" w:hAnsi="Times New Roman" w:eastAsia="Times New Roman"/>
          <w:b w:val="1"/>
          <w:bCs w:val="1"/>
          <w:color w:val="211D1E"/>
          <w:sz w:val="20"/>
          <w:szCs w:val="20"/>
        </w:rPr>
        <w:t>: T</w:t>
      </w:r>
      <w:r w:rsidRPr="4005767A" w:rsidR="00C82B1B">
        <w:rPr>
          <w:rFonts w:ascii="Times New Roman" w:hAnsi="Times New Roman" w:eastAsia="Times New Roman"/>
          <w:color w:val="211D1E"/>
          <w:sz w:val="20"/>
          <w:szCs w:val="20"/>
        </w:rPr>
        <w:t xml:space="preserve">ables &amp; chairs in a client’s room as well as stooping </w:t>
      </w:r>
      <w:r w:rsidRPr="4005767A" w:rsidR="00C82B1B">
        <w:rPr>
          <w:rFonts w:ascii="Times New Roman" w:hAnsi="Times New Roman" w:eastAsia="Times New Roman"/>
          <w:b w:val="1"/>
          <w:bCs w:val="1"/>
          <w:color w:val="211D1E"/>
          <w:sz w:val="20"/>
          <w:szCs w:val="20"/>
        </w:rPr>
        <w:t>Grasp/Handle</w:t>
      </w:r>
      <w:r w:rsidRPr="4005767A" w:rsidR="03ACC7F1">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 xml:space="preserve">and/or bending to </w:t>
      </w:r>
      <w:r w:rsidRPr="4005767A" w:rsidR="00D22204">
        <w:rPr>
          <w:rFonts w:ascii="Times New Roman" w:hAnsi="Times New Roman" w:eastAsia="Times New Roman"/>
          <w:color w:val="211D1E"/>
          <w:sz w:val="20"/>
          <w:szCs w:val="20"/>
        </w:rPr>
        <w:t xml:space="preserve">retrieve supplies from lower </w:t>
      </w:r>
      <w:r w:rsidRPr="4005767A" w:rsidR="00C82B1B">
        <w:rPr>
          <w:rFonts w:ascii="Times New Roman" w:hAnsi="Times New Roman" w:eastAsia="Times New Roman"/>
          <w:color w:val="211D1E"/>
          <w:sz w:val="20"/>
          <w:szCs w:val="20"/>
        </w:rPr>
        <w:t xml:space="preserve">storage area </w:t>
      </w:r>
    </w:p>
    <w:p xmlns:wp14="http://schemas.microsoft.com/office/word/2010/wordml" w:rsidRPr="00883718" w:rsidR="00D22204" w:rsidP="4005767A" w:rsidRDefault="00C82B1B" w14:paraId="10FCF9C4" wp14:textId="7A672EA0">
      <w:pPr>
        <w:widowControl w:val="0"/>
        <w:autoSpaceDE w:val="0"/>
        <w:autoSpaceDN w:val="0"/>
        <w:adjustRightInd w:val="0"/>
        <w:spacing w:before="4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Push/Pull</w:t>
      </w:r>
      <w:r w:rsidRPr="4005767A" w:rsidR="33D0ACBD">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Pushing and pullin</w:t>
      </w:r>
      <w:r w:rsidRPr="4005767A" w:rsidR="00D22204">
        <w:rPr>
          <w:rFonts w:ascii="Times New Roman" w:hAnsi="Times New Roman" w:eastAsia="Times New Roman"/>
          <w:color w:val="211D1E"/>
          <w:sz w:val="20"/>
          <w:szCs w:val="20"/>
        </w:rPr>
        <w:t>g of various medical equipment</w:t>
      </w:r>
    </w:p>
    <w:p xmlns:wp14="http://schemas.microsoft.com/office/word/2010/wordml" w:rsidRPr="00883718" w:rsidR="00C82B1B" w:rsidP="4005767A" w:rsidRDefault="00C82B1B" w14:paraId="14A29FAB" wp14:textId="08A7EA80">
      <w:pPr>
        <w:widowControl w:val="0"/>
        <w:autoSpaceDE w:val="0"/>
        <w:autoSpaceDN w:val="0"/>
        <w:adjustRightInd w:val="0"/>
        <w:spacing w:before="40"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Reach</w:t>
      </w:r>
      <w:r w:rsidRPr="4005767A" w:rsidR="2CA71069">
        <w:rPr>
          <w:rFonts w:ascii="Times New Roman" w:hAnsi="Times New Roman" w:eastAsia="Times New Roman"/>
          <w:b w:val="1"/>
          <w:bCs w:val="1"/>
          <w:color w:val="211D1E"/>
          <w:sz w:val="20"/>
          <w:szCs w:val="20"/>
        </w:rPr>
        <w:t xml:space="preserve">: </w:t>
      </w:r>
      <w:r>
        <w:tab/>
      </w:r>
      <w:r w:rsidRPr="4005767A" w:rsidR="00C82B1B">
        <w:rPr>
          <w:rFonts w:ascii="Times New Roman" w:hAnsi="Times New Roman" w:eastAsia="Times New Roman"/>
          <w:color w:val="211D1E"/>
          <w:sz w:val="20"/>
          <w:szCs w:val="20"/>
        </w:rPr>
        <w:t>drawing up and disp</w:t>
      </w:r>
      <w:r w:rsidRPr="4005767A" w:rsidR="00D22204">
        <w:rPr>
          <w:rFonts w:ascii="Times New Roman" w:hAnsi="Times New Roman" w:eastAsia="Times New Roman"/>
          <w:color w:val="211D1E"/>
          <w:sz w:val="20"/>
          <w:szCs w:val="20"/>
        </w:rPr>
        <w:t xml:space="preserve">ensing medications; ability to </w:t>
      </w:r>
      <w:r w:rsidRPr="4005767A" w:rsidR="00C82B1B">
        <w:rPr>
          <w:rFonts w:ascii="Times New Roman" w:hAnsi="Times New Roman" w:eastAsia="Times New Roman"/>
          <w:color w:val="211D1E"/>
          <w:sz w:val="20"/>
          <w:szCs w:val="20"/>
        </w:rPr>
        <w:t xml:space="preserve">reach over </w:t>
      </w:r>
      <w:r>
        <w:tab/>
      </w:r>
      <w:r>
        <w:tab/>
      </w:r>
      <w:r w:rsidRPr="4005767A" w:rsidR="00C82B1B">
        <w:rPr>
          <w:rFonts w:ascii="Times New Roman" w:hAnsi="Times New Roman" w:eastAsia="Times New Roman"/>
          <w:color w:val="211D1E"/>
          <w:sz w:val="20"/>
          <w:szCs w:val="20"/>
        </w:rPr>
        <w:t>one’s shoulders or at waist level</w:t>
      </w:r>
      <w:r w:rsidRPr="4005767A" w:rsidR="49284F25">
        <w:rPr>
          <w:rFonts w:ascii="Times New Roman" w:hAnsi="Times New Roman" w:eastAsia="Times New Roman"/>
          <w:color w:val="211D1E"/>
          <w:sz w:val="20"/>
          <w:szCs w:val="20"/>
        </w:rPr>
        <w:t>.</w:t>
      </w:r>
    </w:p>
    <w:p xmlns:wp14="http://schemas.microsoft.com/office/word/2010/wordml" w:rsidRPr="00883718" w:rsidR="00D22204" w:rsidP="4005767A" w:rsidRDefault="00C82B1B" w14:paraId="74C842C9" wp14:textId="0D6304EE">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Hear/See</w:t>
      </w:r>
      <w:r w:rsidRPr="4005767A" w:rsidR="663A58AE">
        <w:rPr>
          <w:rFonts w:ascii="Times New Roman" w:hAnsi="Times New Roman" w:eastAsia="Times New Roman"/>
          <w:b w:val="1"/>
          <w:bCs w:val="1"/>
          <w:color w:val="211D1E"/>
          <w:sz w:val="20"/>
          <w:szCs w:val="20"/>
        </w:rPr>
        <w:t xml:space="preserve">: </w:t>
      </w:r>
      <w:r w:rsidRPr="4005767A" w:rsidR="00C82B1B">
        <w:rPr>
          <w:rFonts w:ascii="Times New Roman" w:hAnsi="Times New Roman" w:eastAsia="Times New Roman"/>
          <w:color w:val="211D1E"/>
          <w:sz w:val="20"/>
          <w:szCs w:val="20"/>
        </w:rPr>
        <w:t xml:space="preserve">Use of special senses </w:t>
      </w:r>
      <w:r w:rsidRPr="4005767A" w:rsidR="00C82B1B">
        <w:rPr>
          <w:rFonts w:ascii="Times New Roman" w:hAnsi="Times New Roman" w:eastAsia="Times New Roman"/>
          <w:color w:val="211D1E"/>
          <w:sz w:val="20"/>
          <w:szCs w:val="20"/>
        </w:rPr>
        <w:t>are required to</w:t>
      </w:r>
      <w:r w:rsidRPr="4005767A" w:rsidR="00C82B1B">
        <w:rPr>
          <w:rFonts w:ascii="Times New Roman" w:hAnsi="Times New Roman" w:eastAsia="Times New Roman"/>
          <w:color w:val="211D1E"/>
          <w:sz w:val="20"/>
          <w:szCs w:val="20"/>
        </w:rPr>
        <w:t xml:space="preserve"> assess client and </w:t>
      </w:r>
    </w:p>
    <w:p xmlns:wp14="http://schemas.microsoft.com/office/word/2010/wordml" w:rsidRPr="00883718" w:rsidR="00C82B1B" w:rsidP="4005767A" w:rsidRDefault="00C82B1B" w14:paraId="1ECD7BD3" wp14:textId="7D289C1A">
      <w:pPr>
        <w:widowControl w:val="0"/>
        <w:autoSpaceDE w:val="0"/>
        <w:autoSpaceDN w:val="0"/>
        <w:adjustRightInd w:val="0"/>
        <w:spacing w:after="0" w:line="240" w:lineRule="auto"/>
        <w:ind w:left="1440" w:hanging="1440"/>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Touch/Smell</w:t>
      </w:r>
      <w:r w:rsidRPr="4005767A" w:rsidR="08386C0A">
        <w:rPr>
          <w:rFonts w:ascii="Times New Roman" w:hAnsi="Times New Roman" w:eastAsia="Times New Roman"/>
          <w:b w:val="1"/>
          <w:bCs w:val="1"/>
          <w:color w:val="211D1E"/>
          <w:sz w:val="20"/>
          <w:szCs w:val="20"/>
        </w:rPr>
        <w:t xml:space="preserve">: </w:t>
      </w:r>
      <w:r w:rsidRPr="4005767A" w:rsidR="00896D81">
        <w:rPr>
          <w:rFonts w:ascii="Times New Roman" w:hAnsi="Times New Roman" w:eastAsia="Times New Roman"/>
          <w:color w:val="211D1E"/>
          <w:sz w:val="20"/>
          <w:szCs w:val="20"/>
        </w:rPr>
        <w:t>A</w:t>
      </w:r>
      <w:r w:rsidRPr="4005767A" w:rsidR="00C82B1B">
        <w:rPr>
          <w:rFonts w:ascii="Times New Roman" w:hAnsi="Times New Roman" w:eastAsia="Times New Roman"/>
          <w:color w:val="211D1E"/>
          <w:sz w:val="20"/>
          <w:szCs w:val="20"/>
        </w:rPr>
        <w:t>ny changes in client’s condition/environmen</w:t>
      </w:r>
      <w:r w:rsidRPr="4005767A" w:rsidR="00D22204">
        <w:rPr>
          <w:rFonts w:ascii="Times New Roman" w:hAnsi="Times New Roman" w:eastAsia="Times New Roman"/>
          <w:color w:val="211D1E"/>
          <w:sz w:val="20"/>
          <w:szCs w:val="20"/>
        </w:rPr>
        <w:t xml:space="preserve">t; ability </w:t>
      </w:r>
      <w:r w:rsidRPr="4005767A" w:rsidR="00C82B1B">
        <w:rPr>
          <w:rFonts w:ascii="Times New Roman" w:hAnsi="Times New Roman" w:eastAsia="Times New Roman"/>
          <w:color w:val="211D1E"/>
          <w:sz w:val="20"/>
          <w:szCs w:val="20"/>
        </w:rPr>
        <w:t>to hear</w:t>
      </w:r>
    </w:p>
    <w:p xmlns:wp14="http://schemas.microsoft.com/office/word/2010/wordml" w:rsidRPr="00883718" w:rsidR="00C82B1B" w:rsidP="4005767A" w:rsidRDefault="00C82B1B" w14:paraId="16CBFF1F" wp14:textId="3885E3F9">
      <w:pPr>
        <w:widowControl w:val="0"/>
        <w:autoSpaceDE w:val="0"/>
        <w:autoSpaceDN w:val="0"/>
        <w:adjustRightInd w:val="0"/>
        <w:spacing w:after="0" w:line="240" w:lineRule="auto"/>
        <w:ind w:left="1440" w:hanging="14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normal voice</w:t>
      </w:r>
      <w:r w:rsidRPr="4005767A" w:rsidR="00D22204">
        <w:rPr>
          <w:rFonts w:ascii="Times New Roman" w:hAnsi="Times New Roman" w:eastAsia="Times New Roman"/>
          <w:color w:val="211D1E"/>
          <w:sz w:val="20"/>
          <w:szCs w:val="20"/>
        </w:rPr>
        <w:t xml:space="preserve"> tones, auscultatory sounds, </w:t>
      </w:r>
      <w:r w:rsidRPr="4005767A" w:rsidR="00896D81">
        <w:rPr>
          <w:rFonts w:ascii="Times New Roman" w:hAnsi="Times New Roman" w:eastAsia="Times New Roman"/>
          <w:color w:val="211D1E"/>
          <w:sz w:val="20"/>
          <w:szCs w:val="20"/>
        </w:rPr>
        <w:t>monitor</w:t>
      </w:r>
      <w:r w:rsidRPr="4005767A" w:rsidR="00896D81">
        <w:rPr>
          <w:rFonts w:ascii="Times New Roman" w:hAnsi="Times New Roman" w:eastAsia="Times New Roman"/>
          <w:color w:val="211D1E"/>
          <w:sz w:val="20"/>
          <w:szCs w:val="20"/>
        </w:rPr>
        <w:t xml:space="preserve"> alarms and c</w:t>
      </w:r>
      <w:r w:rsidRPr="4005767A" w:rsidR="00C82B1B">
        <w:rPr>
          <w:rFonts w:ascii="Times New Roman" w:hAnsi="Times New Roman" w:eastAsia="Times New Roman"/>
          <w:color w:val="211D1E"/>
          <w:sz w:val="20"/>
          <w:szCs w:val="20"/>
        </w:rPr>
        <w:t>all</w:t>
      </w:r>
      <w:r w:rsidRPr="4005767A" w:rsidR="00896D81">
        <w:rPr>
          <w:rFonts w:ascii="Times New Roman" w:hAnsi="Times New Roman" w:eastAsia="Times New Roman"/>
          <w:color w:val="211D1E"/>
          <w:sz w:val="20"/>
          <w:szCs w:val="20"/>
        </w:rPr>
        <w:t xml:space="preserve"> l</w:t>
      </w:r>
      <w:r w:rsidRPr="4005767A" w:rsidR="00C82B1B">
        <w:rPr>
          <w:rFonts w:ascii="Times New Roman" w:hAnsi="Times New Roman" w:eastAsia="Times New Roman"/>
          <w:color w:val="211D1E"/>
          <w:sz w:val="20"/>
          <w:szCs w:val="20"/>
        </w:rPr>
        <w:t>ight</w:t>
      </w:r>
      <w:r w:rsidRPr="4005767A" w:rsidR="00D22204">
        <w:rPr>
          <w:rFonts w:ascii="Times New Roman" w:hAnsi="Times New Roman" w:eastAsia="Times New Roman"/>
          <w:color w:val="211D1E"/>
          <w:sz w:val="20"/>
          <w:szCs w:val="20"/>
        </w:rPr>
        <w:t xml:space="preserve">s </w:t>
      </w:r>
      <w:r w:rsidRPr="4005767A" w:rsidR="00D22204">
        <w:rPr>
          <w:rFonts w:ascii="Times New Roman" w:hAnsi="Times New Roman" w:eastAsia="Times New Roman"/>
          <w:color w:val="211D1E"/>
          <w:sz w:val="20"/>
          <w:szCs w:val="20"/>
        </w:rPr>
        <w:t>is</w:t>
      </w:r>
    </w:p>
    <w:p xmlns:wp14="http://schemas.microsoft.com/office/word/2010/wordml" w:rsidRPr="00883718" w:rsidR="00C82B1B" w:rsidP="4005767A" w:rsidRDefault="00C82B1B" w14:paraId="7AC97A6B" wp14:textId="0F99B7DE">
      <w:pPr>
        <w:widowControl w:val="0"/>
        <w:autoSpaceDE w:val="0"/>
        <w:autoSpaceDN w:val="0"/>
        <w:adjustRightInd w:val="0"/>
        <w:spacing w:after="0" w:line="240" w:lineRule="auto"/>
        <w:ind w:left="1440" w:hanging="1440"/>
        <w:contextualSpacing/>
        <w:rPr>
          <w:rFonts w:ascii="Times New Roman" w:hAnsi="Times New Roman" w:eastAsia="Times New Roman"/>
          <w:color w:val="211D1E"/>
          <w:sz w:val="20"/>
          <w:szCs w:val="20"/>
        </w:rPr>
      </w:pPr>
      <w:r w:rsidRPr="4005767A" w:rsidR="00D22204">
        <w:rPr>
          <w:rFonts w:ascii="Times New Roman" w:hAnsi="Times New Roman" w:eastAsia="Times New Roman"/>
          <w:color w:val="211D1E"/>
          <w:sz w:val="20"/>
          <w:szCs w:val="20"/>
        </w:rPr>
        <w:t>required</w:t>
      </w:r>
      <w:r w:rsidRPr="4005767A" w:rsidR="00D22204">
        <w:rPr>
          <w:rFonts w:ascii="Times New Roman" w:hAnsi="Times New Roman" w:eastAsia="Times New Roman"/>
          <w:color w:val="211D1E"/>
          <w:sz w:val="20"/>
          <w:szCs w:val="20"/>
        </w:rPr>
        <w:t xml:space="preserve">; ability to see </w:t>
      </w:r>
      <w:r w:rsidRPr="4005767A" w:rsidR="00C82B1B">
        <w:rPr>
          <w:rFonts w:ascii="Times New Roman" w:hAnsi="Times New Roman" w:eastAsia="Times New Roman"/>
          <w:color w:val="211D1E"/>
          <w:sz w:val="20"/>
          <w:szCs w:val="20"/>
        </w:rPr>
        <w:t xml:space="preserve">and read thermometers, syringes, </w:t>
      </w:r>
      <w:r w:rsidRPr="4005767A" w:rsidR="00D22204">
        <w:rPr>
          <w:rFonts w:ascii="Times New Roman" w:hAnsi="Times New Roman" w:eastAsia="Times New Roman"/>
          <w:color w:val="211D1E"/>
          <w:sz w:val="20"/>
          <w:szCs w:val="20"/>
        </w:rPr>
        <w:t>dials</w:t>
      </w:r>
      <w:r w:rsidRPr="4005767A" w:rsidR="00D22204">
        <w:rPr>
          <w:rFonts w:ascii="Times New Roman" w:hAnsi="Times New Roman" w:eastAsia="Times New Roman"/>
          <w:color w:val="211D1E"/>
          <w:sz w:val="20"/>
          <w:szCs w:val="20"/>
        </w:rPr>
        <w:t xml:space="preserve"> and</w:t>
      </w:r>
    </w:p>
    <w:p xmlns:wp14="http://schemas.microsoft.com/office/word/2010/wordml" w:rsidRPr="00883718" w:rsidR="00C82B1B" w:rsidP="4005767A" w:rsidRDefault="00C82B1B" w14:paraId="246C7F16" wp14:textId="1BA24536">
      <w:pPr>
        <w:widowControl w:val="0"/>
        <w:autoSpaceDE w:val="0"/>
        <w:autoSpaceDN w:val="0"/>
        <w:adjustRightInd w:val="0"/>
        <w:spacing w:after="0" w:line="240" w:lineRule="auto"/>
        <w:ind w:left="1440" w:hanging="1440"/>
        <w:contextualSpacing/>
        <w:rPr>
          <w:rFonts w:ascii="Times New Roman" w:hAnsi="Times New Roman" w:eastAsia="Times New Roman"/>
          <w:color w:val="211D1E"/>
          <w:sz w:val="20"/>
          <w:szCs w:val="20"/>
        </w:rPr>
      </w:pPr>
      <w:r w:rsidRPr="4005767A" w:rsidR="00896D81">
        <w:rPr>
          <w:rFonts w:ascii="Times New Roman" w:hAnsi="Times New Roman" w:eastAsia="Times New Roman"/>
          <w:color w:val="211D1E"/>
          <w:sz w:val="20"/>
          <w:szCs w:val="20"/>
        </w:rPr>
        <w:t>cardiac/respiratory monitors.</w:t>
      </w:r>
    </w:p>
    <w:p xmlns:wp14="http://schemas.microsoft.com/office/word/2010/wordml" w:rsidRPr="00883718" w:rsidR="00C82B1B" w:rsidP="4005767A" w:rsidRDefault="00C82B1B" w14:paraId="3889A505"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p>
    <w:p xmlns:wp14="http://schemas.microsoft.com/office/word/2010/wordml" w:rsidRPr="00883718" w:rsidR="00C82B1B" w:rsidP="4005767A" w:rsidRDefault="00C82B1B" w14:paraId="2F83F9CD" wp14:textId="2BAAB3E8">
      <w:pPr>
        <w:widowControl w:val="0"/>
        <w:autoSpaceDE w:val="0"/>
        <w:autoSpaceDN w:val="0"/>
        <w:adjustRightInd w:val="0"/>
        <w:spacing w:after="0" w:line="240" w:lineRule="auto"/>
        <w:ind w:firstLine="0"/>
        <w:contextualSpacing/>
        <w:rPr>
          <w:rFonts w:ascii="Times New Roman" w:hAnsi="Times New Roman" w:eastAsia="Times New Roman"/>
          <w:color w:val="211D1E"/>
          <w:sz w:val="20"/>
          <w:szCs w:val="20"/>
        </w:rPr>
      </w:pPr>
      <w:r w:rsidRPr="4005767A" w:rsidR="79E83443">
        <w:rPr>
          <w:rFonts w:ascii="Times New Roman" w:hAnsi="Times New Roman" w:eastAsia="Times New Roman"/>
          <w:color w:val="211D1E"/>
          <w:sz w:val="20"/>
          <w:szCs w:val="20"/>
        </w:rPr>
        <w:t xml:space="preserve">To be successful in the nursing curriculum and as a professional nurse, the above physical requirements are necessary for the student to perform the following list of competencies, with the </w:t>
      </w:r>
      <w:r w:rsidRPr="4005767A" w:rsidR="79E83443">
        <w:rPr>
          <w:rFonts w:ascii="Times New Roman" w:hAnsi="Times New Roman" w:eastAsia="Times New Roman"/>
          <w:color w:val="211D1E"/>
          <w:sz w:val="20"/>
          <w:szCs w:val="20"/>
        </w:rPr>
        <w:t>appropriate educational</w:t>
      </w:r>
      <w:r w:rsidRPr="4005767A" w:rsidR="79E83443">
        <w:rPr>
          <w:rFonts w:ascii="Times New Roman" w:hAnsi="Times New Roman" w:eastAsia="Times New Roman"/>
          <w:color w:val="211D1E"/>
          <w:sz w:val="20"/>
          <w:szCs w:val="20"/>
        </w:rPr>
        <w:t xml:space="preserve"> </w:t>
      </w:r>
      <w:r w:rsidRPr="4005767A" w:rsidR="79E83443">
        <w:rPr>
          <w:rFonts w:ascii="Times New Roman" w:hAnsi="Times New Roman" w:eastAsia="Times New Roman"/>
          <w:color w:val="211D1E"/>
          <w:sz w:val="20"/>
          <w:szCs w:val="20"/>
        </w:rPr>
        <w:t>instruction</w:t>
      </w:r>
      <w:r w:rsidRPr="4005767A" w:rsidR="79E83443">
        <w:rPr>
          <w:rFonts w:ascii="Times New Roman" w:hAnsi="Times New Roman" w:eastAsia="Times New Roman"/>
          <w:color w:val="211D1E"/>
          <w:sz w:val="20"/>
          <w:szCs w:val="20"/>
        </w:rPr>
        <w:t>.</w:t>
      </w:r>
      <w:r w:rsidRPr="4005767A" w:rsidR="00C82B1B">
        <w:rPr>
          <w:rFonts w:ascii="Times New Roman" w:hAnsi="Times New Roman" w:eastAsia="Times New Roman"/>
          <w:color w:val="211D1E"/>
          <w:sz w:val="20"/>
          <w:szCs w:val="20"/>
        </w:rPr>
        <w:t xml:space="preserve"> These include, but are not limited to:</w:t>
      </w:r>
    </w:p>
    <w:p xmlns:wp14="http://schemas.microsoft.com/office/word/2010/wordml" w:rsidRPr="00883718" w:rsidR="00C82B1B" w:rsidP="4005767A" w:rsidRDefault="00C82B1B" w14:paraId="569F0634"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1.  Assist clients with meals;</w:t>
      </w:r>
    </w:p>
    <w:p xmlns:wp14="http://schemas.microsoft.com/office/word/2010/wordml" w:rsidRPr="00883718" w:rsidR="00C82B1B" w:rsidP="4005767A" w:rsidRDefault="00C82B1B" w14:paraId="52DA8F86"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2.  Move, position clients in bed;</w:t>
      </w:r>
    </w:p>
    <w:p xmlns:wp14="http://schemas.microsoft.com/office/word/2010/wordml" w:rsidRPr="00883718" w:rsidR="00C82B1B" w:rsidP="4005767A" w:rsidRDefault="00C82B1B" w14:paraId="489381DC"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3.  Assist clients to wa</w:t>
      </w:r>
      <w:r w:rsidRPr="4005767A" w:rsidR="00D22204">
        <w:rPr>
          <w:rFonts w:ascii="Times New Roman" w:hAnsi="Times New Roman" w:eastAsia="Times New Roman"/>
          <w:color w:val="211D1E"/>
          <w:sz w:val="20"/>
          <w:szCs w:val="20"/>
        </w:rPr>
        <w:t xml:space="preserve">lk with and without mechanical </w:t>
      </w:r>
      <w:r w:rsidRPr="4005767A" w:rsidR="00C82B1B">
        <w:rPr>
          <w:rFonts w:ascii="Times New Roman" w:hAnsi="Times New Roman" w:eastAsia="Times New Roman"/>
          <w:color w:val="211D1E"/>
          <w:sz w:val="20"/>
          <w:szCs w:val="20"/>
        </w:rPr>
        <w:t>devices;</w:t>
      </w:r>
    </w:p>
    <w:p xmlns:wp14="http://schemas.microsoft.com/office/word/2010/wordml" w:rsidRPr="00883718" w:rsidR="00F53C1C" w:rsidP="4005767A" w:rsidRDefault="00C82B1B" w14:paraId="5CC96BBB" wp14:textId="77777777">
      <w:pPr>
        <w:widowControl w:val="0"/>
        <w:autoSpaceDE w:val="0"/>
        <w:autoSpaceDN w:val="0"/>
        <w:adjustRightInd w:val="0"/>
        <w:spacing w:after="0" w:line="240" w:lineRule="auto"/>
        <w:ind w:left="14"/>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4.  Lift, transfer, and transport clients using wheelchairs and stretchers;</w:t>
      </w:r>
    </w:p>
    <w:p xmlns:wp14="http://schemas.microsoft.com/office/word/2010/wordml" w:rsidRPr="00883718" w:rsidR="00C82B1B" w:rsidP="4005767A" w:rsidRDefault="00C82B1B" w14:paraId="249242F6" wp14:textId="77777777">
      <w:pPr>
        <w:widowControl w:val="0"/>
        <w:autoSpaceDE w:val="0"/>
        <w:autoSpaceDN w:val="0"/>
        <w:adjustRightInd w:val="0"/>
        <w:spacing w:after="0" w:line="240" w:lineRule="auto"/>
        <w:ind w:left="14"/>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5.  Administer medications;</w:t>
      </w:r>
    </w:p>
    <w:p xmlns:wp14="http://schemas.microsoft.com/office/word/2010/wordml" w:rsidRPr="00883718" w:rsidR="00C82B1B" w:rsidP="4005767A" w:rsidRDefault="00C82B1B" w14:paraId="0E2F48F9" wp14:textId="27B1DAC5">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 xml:space="preserve">6.  Provide direct client care and </w:t>
      </w:r>
      <w:r w:rsidRPr="4005767A" w:rsidR="00C82B1B">
        <w:rPr>
          <w:rFonts w:ascii="Times New Roman" w:hAnsi="Times New Roman" w:eastAsia="Times New Roman"/>
          <w:color w:val="211D1E"/>
          <w:sz w:val="20"/>
          <w:szCs w:val="20"/>
        </w:rPr>
        <w:t>assist</w:t>
      </w:r>
      <w:r w:rsidRPr="4005767A" w:rsidR="00C82B1B">
        <w:rPr>
          <w:rFonts w:ascii="Times New Roman" w:hAnsi="Times New Roman" w:eastAsia="Times New Roman"/>
          <w:color w:val="211D1E"/>
          <w:sz w:val="20"/>
          <w:szCs w:val="20"/>
        </w:rPr>
        <w:t xml:space="preserve"> with activities of </w:t>
      </w:r>
      <w:r w:rsidRPr="4005767A" w:rsidR="13EF1C7F">
        <w:rPr>
          <w:rFonts w:ascii="Times New Roman" w:hAnsi="Times New Roman" w:eastAsia="Times New Roman"/>
          <w:color w:val="211D1E"/>
          <w:sz w:val="20"/>
          <w:szCs w:val="20"/>
        </w:rPr>
        <w:t>daily living</w:t>
      </w:r>
      <w:r w:rsidRPr="4005767A" w:rsidR="00C82B1B">
        <w:rPr>
          <w:rFonts w:ascii="Times New Roman" w:hAnsi="Times New Roman" w:eastAsia="Times New Roman"/>
          <w:color w:val="211D1E"/>
          <w:sz w:val="20"/>
          <w:szCs w:val="20"/>
        </w:rPr>
        <w:t>;</w:t>
      </w:r>
    </w:p>
    <w:p xmlns:wp14="http://schemas.microsoft.com/office/word/2010/wordml" w:rsidRPr="00883718" w:rsidR="00C82B1B" w:rsidP="4005767A" w:rsidRDefault="00C82B1B" w14:paraId="1111D035"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7.  Respond to emergencies;</w:t>
      </w:r>
    </w:p>
    <w:p xmlns:wp14="http://schemas.microsoft.com/office/word/2010/wordml" w:rsidRPr="00883718" w:rsidR="00C82B1B" w:rsidP="4005767A" w:rsidRDefault="00C82B1B" w14:paraId="5269855E"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8.  Supervising nurse aides in the nursing home setting;</w:t>
      </w:r>
    </w:p>
    <w:p xmlns:wp14="http://schemas.microsoft.com/office/word/2010/wordml" w:rsidRPr="00883718" w:rsidR="00C82B1B" w:rsidP="4005767A" w:rsidRDefault="00C82B1B" w14:paraId="01EE49C8" wp14:textId="77777777">
      <w:pPr>
        <w:widowControl w:val="0"/>
        <w:autoSpaceDE w:val="0"/>
        <w:autoSpaceDN w:val="0"/>
        <w:adjustRightInd w:val="0"/>
        <w:spacing w:after="0" w:line="240" w:lineRule="auto"/>
        <w:ind w:left="42" w:hanging="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9.  Have emotional stability and the ability to accept responsibility and accountability;</w:t>
      </w:r>
    </w:p>
    <w:p xmlns:wp14="http://schemas.microsoft.com/office/word/2010/wordml" w:rsidRPr="00883718" w:rsidR="00C82B1B" w:rsidP="4005767A" w:rsidRDefault="00C82B1B" w14:paraId="16ECA0D3" wp14:textId="6C9F72CF">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00883718">
        <w:rPr>
          <w:rFonts w:ascii="Times New Roman" w:hAnsi="Times New Roman" w:eastAsia="Times New Roman"/>
          <w:color w:val="211D1E"/>
          <w:sz w:val="20"/>
          <w:szCs w:val="20"/>
        </w:rPr>
        <w:tab/>
      </w:r>
      <w:r w:rsidRPr="4005767A" w:rsidR="00C82B1B">
        <w:rPr>
          <w:rFonts w:ascii="Times New Roman" w:hAnsi="Times New Roman" w:eastAsia="Times New Roman"/>
          <w:color w:val="211D1E"/>
          <w:sz w:val="20"/>
          <w:szCs w:val="20"/>
        </w:rPr>
        <w:t xml:space="preserve">10. Oral and written ability with accuracy, </w:t>
      </w:r>
      <w:r w:rsidRPr="4005767A" w:rsidR="0BD1624D">
        <w:rPr>
          <w:rFonts w:ascii="Times New Roman" w:hAnsi="Times New Roman" w:eastAsia="Times New Roman"/>
          <w:color w:val="211D1E"/>
          <w:sz w:val="20"/>
          <w:szCs w:val="20"/>
        </w:rPr>
        <w:t>clarity,</w:t>
      </w:r>
      <w:r w:rsidRPr="4005767A" w:rsidR="00C82B1B">
        <w:rPr>
          <w:rFonts w:ascii="Times New Roman" w:hAnsi="Times New Roman" w:eastAsia="Times New Roman"/>
          <w:color w:val="211D1E"/>
          <w:sz w:val="20"/>
          <w:szCs w:val="20"/>
        </w:rPr>
        <w:t xml:space="preserve"> and</w:t>
      </w:r>
      <w:r w:rsidRPr="4005767A" w:rsidR="00896D81">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efficiency;</w:t>
      </w:r>
    </w:p>
    <w:p xmlns:wp14="http://schemas.microsoft.com/office/word/2010/wordml" w:rsidRPr="00883718" w:rsidR="00C82B1B" w:rsidP="4005767A" w:rsidRDefault="00C82B1B" w14:paraId="19A6C980" wp14:textId="2E636514">
      <w:pPr>
        <w:widowControl w:val="0"/>
        <w:autoSpaceDE w:val="0"/>
        <w:autoSpaceDN w:val="0"/>
        <w:adjustRightInd w:val="0"/>
        <w:spacing w:after="0" w:line="240" w:lineRule="auto"/>
        <w:contextualSpacing/>
        <w:rPr>
          <w:rFonts w:ascii="Times New Roman" w:hAnsi="Times New Roman" w:eastAsia="Times New Roman"/>
          <w:color w:val="000000"/>
          <w:sz w:val="20"/>
          <w:szCs w:val="20"/>
        </w:rPr>
      </w:pPr>
      <w:r w:rsidRPr="00883718">
        <w:rPr>
          <w:rFonts w:ascii="Times New Roman" w:hAnsi="Times New Roman" w:eastAsia="Times New Roman"/>
          <w:color w:val="000000"/>
          <w:sz w:val="20"/>
          <w:szCs w:val="20"/>
        </w:rPr>
        <w:tab/>
      </w:r>
      <w:r w:rsidRPr="4005767A" w:rsidR="00C82B1B">
        <w:rPr>
          <w:rFonts w:ascii="Times New Roman" w:hAnsi="Times New Roman" w:eastAsia="Times New Roman"/>
          <w:color w:val="211D1E"/>
          <w:sz w:val="20"/>
          <w:szCs w:val="20"/>
        </w:rPr>
        <w:t>11.</w:t>
      </w:r>
      <w:r w:rsidRPr="4005767A" w:rsidR="00BC1640">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Ability to learn</w:t>
      </w:r>
      <w:r w:rsidRPr="4005767A" w:rsidR="694BB869">
        <w:rPr>
          <w:rFonts w:ascii="Times New Roman" w:hAnsi="Times New Roman" w:eastAsia="Times New Roman"/>
          <w:color w:val="211D1E"/>
          <w:sz w:val="20"/>
          <w:szCs w:val="20"/>
        </w:rPr>
        <w:t>,</w:t>
      </w:r>
      <w:r w:rsidRPr="4005767A" w:rsidR="00C82B1B">
        <w:rPr>
          <w:rFonts w:ascii="Times New Roman" w:hAnsi="Times New Roman" w:eastAsia="Times New Roman"/>
          <w:color w:val="211D1E"/>
          <w:sz w:val="20"/>
          <w:szCs w:val="20"/>
        </w:rPr>
        <w:t xml:space="preserve"> </w:t>
      </w:r>
      <w:r w:rsidRPr="4005767A" w:rsidR="7950F221">
        <w:rPr>
          <w:rFonts w:ascii="Times New Roman" w:hAnsi="Times New Roman" w:eastAsia="Times New Roman"/>
          <w:color w:val="211D1E"/>
          <w:sz w:val="20"/>
          <w:szCs w:val="20"/>
        </w:rPr>
        <w:t xml:space="preserve">problem </w:t>
      </w:r>
      <w:r w:rsidRPr="4005767A" w:rsidR="00C82B1B">
        <w:rPr>
          <w:rFonts w:ascii="Times New Roman" w:hAnsi="Times New Roman" w:eastAsia="Times New Roman"/>
          <w:color w:val="211D1E"/>
          <w:sz w:val="20"/>
          <w:szCs w:val="20"/>
        </w:rPr>
        <w:t>solve and reach judgments.</w:t>
      </w:r>
    </w:p>
    <w:p xmlns:wp14="http://schemas.microsoft.com/office/word/2010/wordml" w:rsidRPr="00883718" w:rsidR="00C82B1B" w:rsidP="4005767A" w:rsidRDefault="00C82B1B" w14:paraId="29079D35" wp14:textId="77777777">
      <w:pPr>
        <w:widowControl w:val="0"/>
        <w:autoSpaceDE w:val="0"/>
        <w:autoSpaceDN w:val="0"/>
        <w:adjustRightInd w:val="0"/>
        <w:spacing w:after="0" w:line="240" w:lineRule="auto"/>
        <w:contextualSpacing/>
        <w:rPr>
          <w:rFonts w:ascii="Times New Roman" w:hAnsi="Times New Roman" w:eastAsia="Times New Roman"/>
          <w:color w:val="000000"/>
          <w:sz w:val="20"/>
          <w:szCs w:val="20"/>
        </w:rPr>
      </w:pPr>
    </w:p>
    <w:p xmlns:wp14="http://schemas.microsoft.com/office/word/2010/wordml" w:rsidRPr="00883718" w:rsidR="00C82B1B" w:rsidP="4005767A" w:rsidRDefault="00C82B1B" w14:paraId="3D024DAB" wp14:textId="052F9293">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Every effort will be made to ensure the safety of both students and patients during clinical rotations. </w:t>
      </w:r>
      <w:r w:rsidRPr="4005767A" w:rsidR="25EEC3DC">
        <w:rPr>
          <w:rFonts w:ascii="Times New Roman" w:hAnsi="Times New Roman" w:eastAsia="Times New Roman"/>
          <w:color w:val="211D1E"/>
          <w:sz w:val="20"/>
          <w:szCs w:val="20"/>
        </w:rPr>
        <w:t>If</w:t>
      </w:r>
      <w:r w:rsidRPr="4005767A" w:rsidR="00C82B1B">
        <w:rPr>
          <w:rFonts w:ascii="Times New Roman" w:hAnsi="Times New Roman" w:eastAsia="Times New Roman"/>
          <w:color w:val="211D1E"/>
          <w:sz w:val="20"/>
          <w:szCs w:val="20"/>
        </w:rPr>
        <w:t xml:space="preserve"> you have any known allergies or chemical sensitivities, you must notify your instructor </w:t>
      </w:r>
      <w:r w:rsidRPr="4005767A" w:rsidR="00C82B1B">
        <w:rPr>
          <w:rFonts w:ascii="Times New Roman" w:hAnsi="Times New Roman" w:eastAsia="Times New Roman"/>
          <w:color w:val="211D1E"/>
          <w:sz w:val="20"/>
          <w:szCs w:val="20"/>
        </w:rPr>
        <w:t>immediately</w:t>
      </w:r>
      <w:r w:rsidRPr="4005767A" w:rsidR="6EFFF211">
        <w:rPr>
          <w:rFonts w:ascii="Times New Roman" w:hAnsi="Times New Roman" w:eastAsia="Times New Roman"/>
          <w:color w:val="211D1E"/>
          <w:sz w:val="20"/>
          <w:szCs w:val="20"/>
        </w:rPr>
        <w:t xml:space="preserve">. </w:t>
      </w:r>
      <w:r w:rsidRPr="4005767A" w:rsidR="74F3F77A">
        <w:rPr>
          <w:rFonts w:ascii="Times New Roman" w:hAnsi="Times New Roman" w:eastAsia="Times New Roman"/>
          <w:color w:val="211D1E"/>
          <w:sz w:val="20"/>
          <w:szCs w:val="20"/>
        </w:rPr>
        <w:t>Earnest effort</w:t>
      </w:r>
      <w:r w:rsidRPr="4005767A" w:rsidR="00C82B1B">
        <w:rPr>
          <w:rFonts w:ascii="Times New Roman" w:hAnsi="Times New Roman" w:eastAsia="Times New Roman"/>
          <w:color w:val="211D1E"/>
          <w:sz w:val="20"/>
          <w:szCs w:val="20"/>
        </w:rPr>
        <w:t xml:space="preserve"> to prevent exposure to an allergen or chemical irritant will be made; however, the </w:t>
      </w:r>
      <w:r w:rsidRPr="4005767A" w:rsidR="6B6D2701">
        <w:rPr>
          <w:rFonts w:ascii="Times New Roman" w:hAnsi="Times New Roman" w:eastAsia="Times New Roman"/>
          <w:color w:val="211D1E"/>
          <w:sz w:val="20"/>
          <w:szCs w:val="20"/>
        </w:rPr>
        <w:t>college</w:t>
      </w:r>
      <w:r w:rsidRPr="4005767A" w:rsidR="00C82B1B">
        <w:rPr>
          <w:rFonts w:ascii="Times New Roman" w:hAnsi="Times New Roman" w:eastAsia="Times New Roman"/>
          <w:color w:val="211D1E"/>
          <w:sz w:val="20"/>
          <w:szCs w:val="20"/>
        </w:rPr>
        <w:t xml:space="preserve"> and its staff cannot guarantee that students working on clinical assignments at off campus </w:t>
      </w:r>
      <w:r w:rsidRPr="4005767A" w:rsidR="00C82B1B">
        <w:rPr>
          <w:rFonts w:ascii="Times New Roman" w:hAnsi="Times New Roman" w:eastAsia="Times New Roman"/>
          <w:color w:val="211D1E"/>
          <w:sz w:val="20"/>
          <w:szCs w:val="20"/>
        </w:rPr>
        <w:t>locations will not be exposed to those allergens or irritants</w:t>
      </w:r>
      <w:r w:rsidRPr="4005767A" w:rsidR="4A0EAE93">
        <w:rPr>
          <w:rFonts w:ascii="Times New Roman" w:hAnsi="Times New Roman" w:eastAsia="Times New Roman"/>
          <w:color w:val="211D1E"/>
          <w:sz w:val="20"/>
          <w:szCs w:val="20"/>
        </w:rPr>
        <w:t xml:space="preserve">. </w:t>
      </w:r>
      <w:r w:rsidRPr="4005767A" w:rsidR="29D5171B">
        <w:rPr>
          <w:rFonts w:ascii="Times New Roman" w:hAnsi="Times New Roman" w:eastAsia="Times New Roman"/>
          <w:color w:val="211D1E"/>
          <w:sz w:val="20"/>
          <w:szCs w:val="20"/>
        </w:rPr>
        <w:t xml:space="preserve">Students should be proactive in </w:t>
      </w:r>
      <w:r w:rsidRPr="4005767A" w:rsidR="29D5171B">
        <w:rPr>
          <w:rFonts w:ascii="Times New Roman" w:hAnsi="Times New Roman" w:eastAsia="Times New Roman"/>
          <w:color w:val="211D1E"/>
          <w:sz w:val="20"/>
          <w:szCs w:val="20"/>
        </w:rPr>
        <w:t>determining</w:t>
      </w:r>
      <w:r w:rsidRPr="4005767A" w:rsidR="29D5171B">
        <w:rPr>
          <w:rFonts w:ascii="Times New Roman" w:hAnsi="Times New Roman" w:eastAsia="Times New Roman"/>
          <w:color w:val="211D1E"/>
          <w:sz w:val="20"/>
          <w:szCs w:val="20"/>
        </w:rPr>
        <w:t xml:space="preserve"> if allergens or chemical irritants may be present at a particular site.</w:t>
      </w:r>
    </w:p>
    <w:p w:rsidR="526B857C" w:rsidP="31A89351" w:rsidRDefault="526B857C" w14:paraId="4D9839CC" w14:textId="245420F1">
      <w:pPr>
        <w:rPr>
          <w:sz w:val="16"/>
          <w:szCs w:val="16"/>
        </w:rPr>
      </w:pPr>
      <w:r w:rsidRPr="31A89351">
        <w:rPr>
          <w:sz w:val="16"/>
          <w:szCs w:val="16"/>
        </w:rPr>
        <w:br w:type="page"/>
      </w:r>
    </w:p>
    <w:p xmlns:wp14="http://schemas.microsoft.com/office/word/2010/wordml" w:rsidR="000D3226" w:rsidP="4745242D" w:rsidRDefault="00C82B1B" w14:paraId="03737B86" wp14:textId="77777777">
      <w:pPr>
        <w:pStyle w:val="Heading1"/>
        <w:rPr>
          <w:rFonts w:ascii="Times New Roman" w:hAnsi="Times New Roman"/>
          <w:b w:val="1"/>
          <w:bCs w:val="1"/>
          <w:sz w:val="20"/>
          <w:szCs w:val="20"/>
        </w:rPr>
      </w:pPr>
      <w:bookmarkStart w:name="Appendix2" w:id="37"/>
      <w:bookmarkStart w:name="_Toc301805071" w:id="901889691"/>
      <w:r w:rsidR="00C82B1B">
        <w:rPr/>
        <w:t xml:space="preserve">Appendix </w:t>
      </w:r>
      <w:r w:rsidR="000E49D0">
        <w:rPr/>
        <w:t>2</w:t>
      </w:r>
      <w:bookmarkEnd w:id="37"/>
      <w:bookmarkEnd w:id="901889691"/>
    </w:p>
    <w:p xmlns:wp14="http://schemas.microsoft.com/office/word/2010/wordml" w:rsidR="000D3226" w:rsidP="4745242D" w:rsidRDefault="000D3226" w14:paraId="17686DC7" wp14:textId="77777777">
      <w:pPr>
        <w:pStyle w:val="Heading1"/>
      </w:pPr>
    </w:p>
    <w:p xmlns:wp14="http://schemas.microsoft.com/office/word/2010/wordml" w:rsidRPr="00883718" w:rsidR="000D3226" w:rsidP="4005767A" w:rsidRDefault="000D3226" w14:paraId="53BD644D" wp14:textId="2A75750B">
      <w:pPr>
        <w:pStyle w:val="Normal"/>
        <w:jc w:val="center"/>
        <w:rPr>
          <w:rFonts w:ascii="Times New Roman" w:hAnsi="Times New Roman" w:eastAsia="Times New Roman" w:cs="Times New Roman"/>
          <w:b w:val="1"/>
          <w:bCs w:val="1"/>
          <w:color w:val="211D1E"/>
          <w:sz w:val="20"/>
          <w:szCs w:val="20"/>
        </w:rPr>
      </w:pPr>
      <w:r w:rsidRPr="4005767A" w:rsidR="00C82B1B">
        <w:rPr>
          <w:rFonts w:ascii="Times New Roman" w:hAnsi="Times New Roman" w:eastAsia="Times New Roman" w:cs="Times New Roman"/>
          <w:b w:val="1"/>
          <w:bCs w:val="1"/>
          <w:sz w:val="20"/>
          <w:szCs w:val="20"/>
        </w:rPr>
        <w:t>Procedures on Disclosure of Criminal History</w:t>
      </w:r>
      <w:r w:rsidRPr="4005767A" w:rsidR="00C82B1B">
        <w:rPr>
          <w:rFonts w:ascii="Times New Roman" w:hAnsi="Times New Roman" w:eastAsia="Times New Roman" w:cs="Times New Roman"/>
          <w:b w:val="1"/>
          <w:bCs w:val="1"/>
          <w:sz w:val="20"/>
          <w:szCs w:val="20"/>
        </w:rPr>
        <w:t xml:space="preserve"> in the</w:t>
      </w:r>
      <w:r w:rsidRPr="4005767A" w:rsidR="3040AD3F">
        <w:rPr>
          <w:rFonts w:ascii="Times New Roman" w:hAnsi="Times New Roman" w:eastAsia="Times New Roman" w:cs="Times New Roman"/>
          <w:b w:val="1"/>
          <w:bCs w:val="1"/>
          <w:sz w:val="20"/>
          <w:szCs w:val="20"/>
        </w:rPr>
        <w:t xml:space="preserve"> </w:t>
      </w:r>
      <w:r w:rsidRPr="4005767A" w:rsidR="00C82B1B">
        <w:rPr>
          <w:rFonts w:ascii="Times New Roman" w:hAnsi="Times New Roman" w:eastAsia="Times New Roman" w:cs="Times New Roman"/>
          <w:b w:val="1"/>
          <w:bCs w:val="1"/>
          <w:sz w:val="20"/>
          <w:szCs w:val="20"/>
        </w:rPr>
        <w:t>Nursing Program</w:t>
      </w:r>
    </w:p>
    <w:p xmlns:wp14="http://schemas.microsoft.com/office/word/2010/wordml" w:rsidRPr="00883718" w:rsidR="00C82B1B" w:rsidP="4005767A" w:rsidRDefault="00C82B1B" w14:paraId="6BF2E5E8" wp14:textId="030279E3">
      <w:pPr>
        <w:pStyle w:val="Normal"/>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6F7EC542">
        <w:rPr>
          <w:rFonts w:ascii="Times New Roman" w:hAnsi="Times New Roman" w:eastAsia="Times New Roman"/>
          <w:color w:val="211D1E"/>
          <w:sz w:val="20"/>
          <w:szCs w:val="20"/>
        </w:rPr>
        <w:t xml:space="preserve">Michigan Public Health Act </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 xml:space="preserve">27, 28 and 29 of 2006 require that clinical agencies perform a background check on all employees, including students who </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participate</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 xml:space="preserve"> in clinical experiences. Certain felonies and misdemeanors may exclude a student from </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participating</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 xml:space="preserve"> in clinical experiences and thus being part of the </w:t>
      </w:r>
      <w:r w:rsidRPr="4005767A" w:rsidR="26C6AC44">
        <w:rPr>
          <w:rFonts w:ascii="Times New Roman" w:hAnsi="Times New Roman" w:eastAsia="Times New Roman" w:cs="Times New Roman"/>
          <w:b w:val="0"/>
          <w:bCs w:val="0"/>
          <w:i w:val="0"/>
          <w:iCs w:val="0"/>
          <w:caps w:val="0"/>
          <w:smallCaps w:val="0"/>
          <w:noProof w:val="0"/>
          <w:color w:val="0A0A0A"/>
          <w:sz w:val="20"/>
          <w:szCs w:val="20"/>
          <w:lang w:val="en-US"/>
        </w:rPr>
        <w:t>BMCC</w:t>
      </w:r>
      <w:r w:rsidRPr="4005767A" w:rsidR="6F7EC542">
        <w:rPr>
          <w:rFonts w:ascii="Times New Roman" w:hAnsi="Times New Roman" w:eastAsia="Times New Roman" w:cs="Times New Roman"/>
          <w:b w:val="0"/>
          <w:bCs w:val="0"/>
          <w:i w:val="0"/>
          <w:iCs w:val="0"/>
          <w:caps w:val="0"/>
          <w:smallCaps w:val="0"/>
          <w:noProof w:val="0"/>
          <w:color w:val="0A0A0A"/>
          <w:sz w:val="20"/>
          <w:szCs w:val="20"/>
          <w:lang w:val="en-US"/>
        </w:rPr>
        <w:t xml:space="preserve"> nursing program. For an interpretation of these laws, read the</w:t>
      </w:r>
      <w:r w:rsidRPr="4005767A" w:rsidR="6F7EC542">
        <w:rPr>
          <w:rFonts w:ascii="Times New Roman" w:hAnsi="Times New Roman" w:eastAsia="Times New Roman" w:cs="Times New Roman"/>
          <w:noProof w:val="0"/>
          <w:sz w:val="20"/>
          <w:szCs w:val="20"/>
          <w:lang w:val="en-US"/>
        </w:rPr>
        <w:t xml:space="preserve"> </w:t>
      </w:r>
      <w:hyperlink r:id="R4a25b7d7fdf14017">
        <w:r w:rsidRPr="4005767A" w:rsidR="3203C3B5">
          <w:rPr>
            <w:rStyle w:val="Hyperlink"/>
            <w:rFonts w:ascii="Times New Roman" w:hAnsi="Times New Roman" w:eastAsia="Times New Roman"/>
            <w:sz w:val="20"/>
            <w:szCs w:val="20"/>
          </w:rPr>
          <w:t>Michigan Workforce Background Check Program Legal Guide.</w:t>
        </w:r>
      </w:hyperlink>
      <w:r w:rsidRPr="4005767A" w:rsidR="3203C3B5">
        <w:rPr>
          <w:rFonts w:ascii="Times New Roman" w:hAnsi="Times New Roman" w:eastAsia="Times New Roman"/>
          <w:color w:val="211D1E"/>
          <w:sz w:val="20"/>
          <w:szCs w:val="20"/>
        </w:rPr>
        <w:t xml:space="preserve"> </w:t>
      </w:r>
    </w:p>
    <w:p xmlns:wp14="http://schemas.microsoft.com/office/word/2010/wordml" w:rsidRPr="00883718" w:rsidR="00C82B1B" w:rsidP="4005767A" w:rsidRDefault="00C82B1B" w14:paraId="4E7530AC" wp14:textId="4EC02E53">
      <w:pPr>
        <w:pStyle w:val="Normal"/>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C82B1B" w:rsidP="4005767A" w:rsidRDefault="00C82B1B" w14:paraId="65F77D63" wp14:textId="19C5A6FC">
      <w:pPr>
        <w:pStyle w:val="Normal"/>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3203C3B5">
        <w:rPr>
          <w:rFonts w:ascii="Times New Roman" w:hAnsi="Times New Roman" w:eastAsia="Times New Roman"/>
          <w:color w:val="211D1E"/>
          <w:sz w:val="20"/>
          <w:szCs w:val="20"/>
        </w:rPr>
        <w:t>Admission</w:t>
      </w:r>
      <w:r w:rsidRPr="4005767A" w:rsidR="00C82B1B">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 xml:space="preserve">to </w:t>
      </w:r>
      <w:r w:rsidRPr="4005767A" w:rsidR="6DC4D15E">
        <w:rPr>
          <w:rFonts w:ascii="Times New Roman" w:hAnsi="Times New Roman" w:eastAsia="Times New Roman"/>
          <w:color w:val="211D1E"/>
          <w:sz w:val="20"/>
          <w:szCs w:val="20"/>
        </w:rPr>
        <w:t>BMCC’s</w:t>
      </w:r>
      <w:r w:rsidRPr="4005767A" w:rsidR="00C82B1B">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 xml:space="preserve">nursing programs shall not be denied solely </w:t>
      </w:r>
      <w:r w:rsidRPr="4005767A" w:rsidR="7D274497">
        <w:rPr>
          <w:rFonts w:ascii="Times New Roman" w:hAnsi="Times New Roman" w:eastAsia="Times New Roman"/>
          <w:color w:val="211D1E"/>
          <w:sz w:val="20"/>
          <w:szCs w:val="20"/>
        </w:rPr>
        <w:t>based on</w:t>
      </w:r>
      <w:r w:rsidRPr="4005767A" w:rsidR="00C82B1B">
        <w:rPr>
          <w:rFonts w:ascii="Times New Roman" w:hAnsi="Times New Roman" w:eastAsia="Times New Roman"/>
          <w:color w:val="211D1E"/>
          <w:sz w:val="20"/>
          <w:szCs w:val="20"/>
        </w:rPr>
        <w:t xml:space="preserve"> a prior felony or misdemeanor conviction, unless it prohibits the student's ability to:</w:t>
      </w:r>
    </w:p>
    <w:p xmlns:wp14="http://schemas.microsoft.com/office/word/2010/wordml" w:rsidRPr="00883718" w:rsidR="00C82B1B" w:rsidP="4005767A" w:rsidRDefault="009C7844" w14:paraId="7B2AFB3E" wp14:textId="035DBBBD">
      <w:pPr>
        <w:widowControl w:val="0"/>
        <w:autoSpaceDE w:val="0"/>
        <w:autoSpaceDN w:val="0"/>
        <w:adjustRightInd w:val="0"/>
        <w:spacing w:after="0" w:line="240" w:lineRule="auto"/>
        <w:ind w:left="720" w:hanging="180"/>
        <w:contextualSpacing/>
        <w:rPr>
          <w:rFonts w:ascii="Times New Roman" w:hAnsi="Times New Roman" w:eastAsia="Times New Roman"/>
          <w:color w:val="211D1E"/>
          <w:sz w:val="20"/>
          <w:szCs w:val="20"/>
        </w:rPr>
      </w:pPr>
      <w:r w:rsidRPr="4005767A" w:rsidR="054F9DD6">
        <w:rPr>
          <w:rFonts w:ascii="Times New Roman" w:hAnsi="Times New Roman" w:eastAsia="Times New Roman"/>
          <w:color w:val="211D1E"/>
          <w:sz w:val="20"/>
          <w:szCs w:val="20"/>
        </w:rPr>
        <w:t>1</w:t>
      </w:r>
      <w:r w:rsidRPr="4005767A" w:rsidR="00012A31">
        <w:rPr>
          <w:rFonts w:ascii="Times New Roman" w:hAnsi="Times New Roman" w:eastAsia="Times New Roman"/>
          <w:color w:val="211D1E"/>
          <w:sz w:val="20"/>
          <w:szCs w:val="20"/>
        </w:rPr>
        <w:t>. H</w:t>
      </w:r>
      <w:r w:rsidRPr="4005767A" w:rsidR="00C82B1B">
        <w:rPr>
          <w:rFonts w:ascii="Times New Roman" w:hAnsi="Times New Roman" w:eastAsia="Times New Roman"/>
          <w:color w:val="211D1E"/>
          <w:sz w:val="20"/>
          <w:szCs w:val="20"/>
        </w:rPr>
        <w:t>andling and distributing medications and controlled substanc</w:t>
      </w:r>
      <w:r w:rsidRPr="4005767A" w:rsidR="00C82B1B">
        <w:rPr>
          <w:rFonts w:ascii="Times New Roman" w:hAnsi="Times New Roman" w:eastAsia="Times New Roman"/>
          <w:color w:val="211D1E"/>
          <w:sz w:val="20"/>
          <w:szCs w:val="20"/>
        </w:rPr>
        <w:t xml:space="preserve">es as a </w:t>
      </w:r>
      <w:r w:rsidRPr="4005767A" w:rsidR="2B9174CB">
        <w:rPr>
          <w:rFonts w:ascii="Times New Roman" w:hAnsi="Times New Roman" w:eastAsia="Times New Roman"/>
          <w:color w:val="211D1E"/>
          <w:sz w:val="20"/>
          <w:szCs w:val="20"/>
        </w:rPr>
        <w:t>nursing student</w:t>
      </w:r>
      <w:r w:rsidRPr="4005767A" w:rsidR="00C82B1B">
        <w:rPr>
          <w:rFonts w:ascii="Times New Roman" w:hAnsi="Times New Roman" w:eastAsia="Times New Roman"/>
          <w:color w:val="211D1E"/>
          <w:sz w:val="20"/>
          <w:szCs w:val="20"/>
        </w:rPr>
        <w:t>;</w:t>
      </w:r>
    </w:p>
    <w:p xmlns:wp14="http://schemas.microsoft.com/office/word/2010/wordml" w:rsidRPr="00883718" w:rsidR="00C82B1B" w:rsidP="4005767A" w:rsidRDefault="00C82B1B" w14:paraId="14AC5D41" wp14:textId="6487F1CB">
      <w:pPr>
        <w:widowControl w:val="0"/>
        <w:autoSpaceDE w:val="0"/>
        <w:autoSpaceDN w:val="0"/>
        <w:adjustRightInd w:val="0"/>
        <w:spacing w:after="0" w:line="240" w:lineRule="auto"/>
        <w:ind w:left="720" w:hanging="180"/>
        <w:contextualSpacing/>
        <w:rPr>
          <w:rFonts w:ascii="Times New Roman" w:hAnsi="Times New Roman" w:eastAsia="Times New Roman"/>
          <w:color w:val="211D1E"/>
          <w:sz w:val="20"/>
          <w:szCs w:val="20"/>
        </w:rPr>
      </w:pPr>
      <w:r w:rsidRPr="4005767A" w:rsidR="7904D1C1">
        <w:rPr>
          <w:rFonts w:ascii="Times New Roman" w:hAnsi="Times New Roman" w:eastAsia="Times New Roman"/>
          <w:color w:val="211D1E"/>
          <w:sz w:val="20"/>
          <w:szCs w:val="20"/>
        </w:rPr>
        <w:t>2</w:t>
      </w:r>
      <w:r w:rsidRPr="4005767A" w:rsidR="00C82B1B">
        <w:rPr>
          <w:rFonts w:ascii="Times New Roman" w:hAnsi="Times New Roman" w:eastAsia="Times New Roman"/>
          <w:color w:val="211D1E"/>
          <w:sz w:val="20"/>
          <w:szCs w:val="20"/>
        </w:rPr>
        <w:t>.</w:t>
      </w:r>
      <w:r>
        <w:tab/>
      </w:r>
      <w:r w:rsidRPr="4005767A" w:rsidR="00C82B1B">
        <w:rPr>
          <w:rFonts w:ascii="Times New Roman" w:hAnsi="Times New Roman" w:eastAsia="Times New Roman"/>
          <w:color w:val="211D1E"/>
          <w:sz w:val="20"/>
          <w:szCs w:val="20"/>
        </w:rPr>
        <w:t>Driving self to field experiences required by the clinical rota</w:t>
      </w:r>
      <w:r w:rsidRPr="4005767A" w:rsidR="00C82B1B">
        <w:rPr>
          <w:rFonts w:ascii="Times New Roman" w:hAnsi="Times New Roman" w:eastAsia="Times New Roman"/>
          <w:color w:val="211D1E"/>
          <w:sz w:val="20"/>
          <w:szCs w:val="20"/>
        </w:rPr>
        <w:t>tions in the nursing programs; or</w:t>
      </w:r>
    </w:p>
    <w:p xmlns:wp14="http://schemas.microsoft.com/office/word/2010/wordml" w:rsidRPr="00883718" w:rsidR="00C82B1B" w:rsidP="4005767A" w:rsidRDefault="00C82B1B" w14:paraId="582B67A6" wp14:textId="27B7300B">
      <w:pPr>
        <w:widowControl w:val="0"/>
        <w:autoSpaceDE w:val="0"/>
        <w:autoSpaceDN w:val="0"/>
        <w:adjustRightInd w:val="0"/>
        <w:spacing w:after="0" w:line="240" w:lineRule="auto"/>
        <w:ind w:left="720" w:hanging="180"/>
        <w:contextualSpacing/>
        <w:rPr>
          <w:rFonts w:ascii="Times New Roman" w:hAnsi="Times New Roman" w:eastAsia="Times New Roman"/>
          <w:color w:val="211D1E"/>
          <w:sz w:val="20"/>
          <w:szCs w:val="20"/>
        </w:rPr>
      </w:pPr>
      <w:r w:rsidRPr="4005767A" w:rsidR="49E77B72">
        <w:rPr>
          <w:rFonts w:ascii="Times New Roman" w:hAnsi="Times New Roman" w:eastAsia="Times New Roman"/>
          <w:color w:val="211D1E"/>
          <w:sz w:val="20"/>
          <w:szCs w:val="20"/>
        </w:rPr>
        <w:t>3</w:t>
      </w:r>
      <w:r w:rsidRPr="4005767A" w:rsidR="00C82B1B">
        <w:rPr>
          <w:rFonts w:ascii="Times New Roman" w:hAnsi="Times New Roman" w:eastAsia="Times New Roman"/>
          <w:color w:val="211D1E"/>
          <w:sz w:val="20"/>
          <w:szCs w:val="20"/>
        </w:rPr>
        <w:t>.</w:t>
      </w:r>
      <w:r>
        <w:tab/>
      </w:r>
      <w:r w:rsidRPr="4005767A" w:rsidR="00C82B1B">
        <w:rPr>
          <w:rFonts w:ascii="Times New Roman" w:hAnsi="Times New Roman" w:eastAsia="Times New Roman"/>
          <w:color w:val="211D1E"/>
          <w:sz w:val="20"/>
          <w:szCs w:val="20"/>
        </w:rPr>
        <w:t>Participating</w:t>
      </w:r>
      <w:r w:rsidRPr="4005767A" w:rsidR="00C82B1B">
        <w:rPr>
          <w:rFonts w:ascii="Times New Roman" w:hAnsi="Times New Roman" w:eastAsia="Times New Roman"/>
          <w:color w:val="211D1E"/>
          <w:sz w:val="20"/>
          <w:szCs w:val="20"/>
        </w:rPr>
        <w:t xml:space="preserve"> in clinical experiences in a nursing home, county medical facility, or home for the aged.</w:t>
      </w:r>
    </w:p>
    <w:p xmlns:wp14="http://schemas.microsoft.com/office/word/2010/wordml" w:rsidRPr="00883718" w:rsidR="00C82B1B" w:rsidP="4005767A" w:rsidRDefault="00C82B1B" w14:paraId="1A3FAC43"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00C82B1B" w:rsidP="4005767A" w:rsidRDefault="00C82B1B" w14:paraId="1FD512C6" wp14:textId="7FF0002F">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Students will be asked to provide information </w:t>
      </w:r>
      <w:r w:rsidRPr="4005767A" w:rsidR="00C82B1B">
        <w:rPr>
          <w:rFonts w:ascii="Times New Roman" w:hAnsi="Times New Roman" w:eastAsia="Times New Roman"/>
          <w:color w:val="211D1E"/>
          <w:sz w:val="20"/>
          <w:szCs w:val="20"/>
        </w:rPr>
        <w:t>indicating</w:t>
      </w:r>
      <w:r w:rsidRPr="4005767A" w:rsidR="00C82B1B">
        <w:rPr>
          <w:rFonts w:ascii="Times New Roman" w:hAnsi="Times New Roman" w:eastAsia="Times New Roman"/>
          <w:color w:val="211D1E"/>
          <w:sz w:val="20"/>
          <w:szCs w:val="20"/>
        </w:rPr>
        <w:t xml:space="preserve"> whether they have been convicted of the specific types of offenses listed in the cur</w:t>
      </w:r>
      <w:r w:rsidRPr="4005767A" w:rsidR="00C82B1B">
        <w:rPr>
          <w:rFonts w:ascii="Times New Roman" w:hAnsi="Times New Roman" w:eastAsia="Times New Roman"/>
          <w:color w:val="211D1E"/>
          <w:sz w:val="20"/>
          <w:szCs w:val="20"/>
        </w:rPr>
        <w:t xml:space="preserve">rent guidelines issued by the Michigan Department of Community Health *when they apply to the </w:t>
      </w:r>
      <w:r w:rsidRPr="4005767A" w:rsidR="669219D7">
        <w:rPr>
          <w:rFonts w:ascii="Times New Roman" w:hAnsi="Times New Roman" w:eastAsia="Times New Roman"/>
          <w:color w:val="211D1E"/>
          <w:sz w:val="20"/>
          <w:szCs w:val="20"/>
        </w:rPr>
        <w:t>program.</w:t>
      </w:r>
      <w:r w:rsidRPr="4005767A" w:rsidR="00C82B1B">
        <w:rPr>
          <w:rFonts w:ascii="Times New Roman" w:hAnsi="Times New Roman" w:eastAsia="Times New Roman"/>
          <w:color w:val="211D1E"/>
          <w:sz w:val="20"/>
          <w:szCs w:val="20"/>
        </w:rPr>
        <w:t xml:space="preserve"> They will also </w:t>
      </w:r>
      <w:r w:rsidRPr="4005767A" w:rsidR="00C82B1B">
        <w:rPr>
          <w:rFonts w:ascii="Times New Roman" w:hAnsi="Times New Roman" w:eastAsia="Times New Roman"/>
          <w:color w:val="211D1E"/>
          <w:sz w:val="20"/>
          <w:szCs w:val="20"/>
        </w:rPr>
        <w:t>be required</w:t>
      </w:r>
      <w:r w:rsidRPr="4005767A" w:rsidR="00C82B1B">
        <w:rPr>
          <w:rFonts w:ascii="Times New Roman" w:hAnsi="Times New Roman" w:eastAsia="Times New Roman"/>
          <w:color w:val="211D1E"/>
          <w:sz w:val="20"/>
          <w:szCs w:val="20"/>
        </w:rPr>
        <w:t xml:space="preserve"> to sign a criminal history disclosure form and </w:t>
      </w:r>
      <w:r w:rsidRPr="4005767A" w:rsidR="00C82B1B">
        <w:rPr>
          <w:rFonts w:ascii="Times New Roman" w:hAnsi="Times New Roman" w:eastAsia="Times New Roman"/>
          <w:color w:val="211D1E"/>
          <w:sz w:val="20"/>
          <w:szCs w:val="20"/>
        </w:rPr>
        <w:t>submit</w:t>
      </w:r>
      <w:r w:rsidRPr="4005767A" w:rsidR="00C82B1B">
        <w:rPr>
          <w:rFonts w:ascii="Times New Roman" w:hAnsi="Times New Roman" w:eastAsia="Times New Roman"/>
          <w:color w:val="211D1E"/>
          <w:sz w:val="20"/>
          <w:szCs w:val="20"/>
        </w:rPr>
        <w:t xml:space="preserve"> to </w:t>
      </w:r>
      <w:r w:rsidRPr="4005767A" w:rsidR="00C82B1B">
        <w:rPr>
          <w:rFonts w:ascii="Times New Roman" w:hAnsi="Times New Roman" w:eastAsia="Times New Roman"/>
          <w:color w:val="211D1E"/>
          <w:sz w:val="20"/>
          <w:szCs w:val="20"/>
        </w:rPr>
        <w:t>a</w:t>
      </w:r>
      <w:r w:rsidRPr="4005767A" w:rsidR="00C82B1B">
        <w:rPr>
          <w:rFonts w:ascii="Times New Roman" w:hAnsi="Times New Roman" w:eastAsia="Times New Roman"/>
          <w:color w:val="211D1E"/>
          <w:sz w:val="20"/>
          <w:szCs w:val="20"/>
        </w:rPr>
        <w:t xml:space="preserve"> FBI-level background check. The cost of this is approxi</w:t>
      </w:r>
      <w:r w:rsidRPr="4005767A" w:rsidR="00C82B1B">
        <w:rPr>
          <w:rFonts w:ascii="Times New Roman" w:hAnsi="Times New Roman" w:eastAsia="Times New Roman"/>
          <w:color w:val="211D1E"/>
          <w:sz w:val="20"/>
          <w:szCs w:val="20"/>
        </w:rPr>
        <w:t>mately $70.00.</w:t>
      </w:r>
    </w:p>
    <w:p xmlns:wp14="http://schemas.microsoft.com/office/word/2010/wordml" w:rsidRPr="00883718" w:rsidR="00C4286A" w:rsidP="4005767A" w:rsidRDefault="00C4286A" w14:paraId="2BBD94B2"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C82B1B" w:rsidP="4005767A" w:rsidRDefault="00C82B1B" w14:paraId="63003F62" wp14:textId="0FB55115">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An applicant or current nursing student who is convicted of an of</w:t>
      </w:r>
      <w:r w:rsidRPr="4005767A" w:rsidR="00C82B1B">
        <w:rPr>
          <w:rFonts w:ascii="Times New Roman" w:hAnsi="Times New Roman" w:eastAsia="Times New Roman"/>
          <w:color w:val="211D1E"/>
          <w:sz w:val="20"/>
          <w:szCs w:val="20"/>
        </w:rPr>
        <w:t xml:space="preserve">fense as noted in Section II above at any point in the nursing program must report it </w:t>
      </w:r>
      <w:r w:rsidRPr="4005767A" w:rsidR="00C82B1B">
        <w:rPr>
          <w:rFonts w:ascii="Times New Roman" w:hAnsi="Times New Roman" w:eastAsia="Times New Roman"/>
          <w:color w:val="211D1E"/>
          <w:sz w:val="20"/>
          <w:szCs w:val="20"/>
        </w:rPr>
        <w:t>immediately</w:t>
      </w:r>
      <w:r w:rsidRPr="4005767A" w:rsidR="00C82B1B">
        <w:rPr>
          <w:rFonts w:ascii="Times New Roman" w:hAnsi="Times New Roman" w:eastAsia="Times New Roman"/>
          <w:color w:val="211D1E"/>
          <w:sz w:val="20"/>
          <w:szCs w:val="20"/>
        </w:rPr>
        <w:t xml:space="preserve"> to the </w:t>
      </w:r>
      <w:r w:rsidRPr="4005767A" w:rsidR="2D1DF30E">
        <w:rPr>
          <w:rFonts w:ascii="Times New Roman" w:hAnsi="Times New Roman" w:eastAsia="Times New Roman"/>
          <w:color w:val="211D1E"/>
          <w:sz w:val="20"/>
          <w:szCs w:val="20"/>
        </w:rPr>
        <w:t>Director of</w:t>
      </w:r>
      <w:r w:rsidRPr="4005767A" w:rsidR="00C82B1B">
        <w:rPr>
          <w:rFonts w:ascii="Times New Roman" w:hAnsi="Times New Roman" w:eastAsia="Times New Roman"/>
          <w:color w:val="211D1E"/>
          <w:sz w:val="20"/>
          <w:szCs w:val="20"/>
        </w:rPr>
        <w:t xml:space="preserve"> the </w:t>
      </w:r>
      <w:r w:rsidRPr="4005767A" w:rsidR="1EE6F56F">
        <w:rPr>
          <w:rFonts w:ascii="Times New Roman" w:hAnsi="Times New Roman" w:eastAsia="Times New Roman"/>
          <w:color w:val="211D1E"/>
          <w:sz w:val="20"/>
          <w:szCs w:val="20"/>
        </w:rPr>
        <w:t>Department</w:t>
      </w:r>
      <w:r w:rsidRPr="4005767A" w:rsidR="00C82B1B">
        <w:rPr>
          <w:rFonts w:ascii="Times New Roman" w:hAnsi="Times New Roman" w:eastAsia="Times New Roman"/>
          <w:color w:val="211D1E"/>
          <w:sz w:val="20"/>
          <w:szCs w:val="20"/>
        </w:rPr>
        <w:t xml:space="preserve"> of Nursing.</w:t>
      </w:r>
    </w:p>
    <w:p xmlns:wp14="http://schemas.microsoft.com/office/word/2010/wordml" w:rsidRPr="00883718" w:rsidR="00C82B1B" w:rsidP="4005767A" w:rsidRDefault="00C82B1B" w14:paraId="5854DE7F"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C82B1B" w:rsidP="4005767A" w:rsidRDefault="00C82B1B" w14:paraId="7DD9FFC2" wp14:textId="244820AE">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After</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criminal</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background</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checks</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have</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been</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completed,</w:t>
      </w:r>
      <w:r w:rsidRPr="4005767A" w:rsidR="009B5C9F">
        <w:rPr>
          <w:rFonts w:ascii="Times New Roman" w:hAnsi="Times New Roman" w:eastAsia="Times New Roman"/>
          <w:color w:val="211D1E"/>
          <w:sz w:val="20"/>
          <w:szCs w:val="20"/>
        </w:rPr>
        <w:t xml:space="preserve"> t</w:t>
      </w:r>
      <w:r w:rsidRPr="4005767A" w:rsidR="00C20AB4">
        <w:rPr>
          <w:rFonts w:ascii="Times New Roman" w:hAnsi="Times New Roman" w:eastAsia="Times New Roman"/>
          <w:color w:val="211D1E"/>
          <w:sz w:val="20"/>
          <w:szCs w:val="20"/>
        </w:rPr>
        <w:t>he D</w:t>
      </w:r>
      <w:r w:rsidRPr="4005767A" w:rsidR="66C06852">
        <w:rPr>
          <w:rFonts w:ascii="Times New Roman" w:hAnsi="Times New Roman" w:eastAsia="Times New Roman"/>
          <w:color w:val="211D1E"/>
          <w:sz w:val="20"/>
          <w:szCs w:val="20"/>
        </w:rPr>
        <w:t>irector</w:t>
      </w:r>
      <w:r w:rsidRPr="4005767A" w:rsidR="00C20AB4">
        <w:rPr>
          <w:rFonts w:ascii="Times New Roman" w:hAnsi="Times New Roman" w:eastAsia="Times New Roman"/>
          <w:color w:val="211D1E"/>
          <w:sz w:val="20"/>
          <w:szCs w:val="20"/>
        </w:rPr>
        <w:t xml:space="preserve"> of Nursing will review them promptly</w:t>
      </w:r>
      <w:r w:rsidRPr="4005767A" w:rsidR="00C82B1B">
        <w:rPr>
          <w:rFonts w:ascii="Times New Roman" w:hAnsi="Times New Roman" w:eastAsia="Times New Roman"/>
          <w:color w:val="211D1E"/>
          <w:sz w:val="20"/>
          <w:szCs w:val="20"/>
        </w:rPr>
        <w:t>. Any stu</w:t>
      </w:r>
      <w:r w:rsidRPr="4005767A" w:rsidR="00C82B1B">
        <w:rPr>
          <w:rFonts w:ascii="Times New Roman" w:hAnsi="Times New Roman" w:eastAsia="Times New Roman"/>
          <w:color w:val="211D1E"/>
          <w:sz w:val="20"/>
          <w:szCs w:val="20"/>
        </w:rPr>
        <w:t>dent who cannot be placed in clinical settings based on the above guidelines</w:t>
      </w:r>
      <w:r w:rsidRPr="4005767A" w:rsidR="000E49D0">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will</w:t>
      </w:r>
      <w:r w:rsidRPr="4005767A" w:rsidR="000E49D0">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be</w:t>
      </w:r>
      <w:r w:rsidRPr="4005767A" w:rsidR="000E49D0">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dismissed from the nursing program. Any student who has concealed or falsified information will</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be</w:t>
      </w:r>
      <w:bookmarkStart w:name="_GoBack" w:id="38"/>
      <w:bookmarkEnd w:id="38"/>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dis</w:t>
      </w:r>
      <w:r w:rsidRPr="4005767A" w:rsidR="00C82B1B">
        <w:rPr>
          <w:rFonts w:ascii="Times New Roman" w:hAnsi="Times New Roman" w:eastAsia="Times New Roman"/>
          <w:color w:val="211D1E"/>
          <w:sz w:val="20"/>
          <w:szCs w:val="20"/>
        </w:rPr>
        <w:t>missed</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from</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the</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nursing</w:t>
      </w:r>
      <w:r w:rsidRPr="4005767A" w:rsidR="009B5C9F">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program. If there are any questions about placing a student based on the above guidelines, the decision about continuing in the program will be made by the D</w:t>
      </w:r>
      <w:r w:rsidRPr="4005767A" w:rsidR="28609841">
        <w:rPr>
          <w:rFonts w:ascii="Times New Roman" w:hAnsi="Times New Roman" w:eastAsia="Times New Roman"/>
          <w:color w:val="211D1E"/>
          <w:sz w:val="20"/>
          <w:szCs w:val="20"/>
        </w:rPr>
        <w:t>irector</w:t>
      </w:r>
      <w:r w:rsidRPr="4005767A" w:rsidR="00C82B1B">
        <w:rPr>
          <w:rFonts w:ascii="Times New Roman" w:hAnsi="Times New Roman" w:eastAsia="Times New Roman"/>
          <w:color w:val="211D1E"/>
          <w:sz w:val="20"/>
          <w:szCs w:val="20"/>
        </w:rPr>
        <w:t xml:space="preserve"> of Nursing.</w:t>
      </w:r>
    </w:p>
    <w:p xmlns:wp14="http://schemas.microsoft.com/office/word/2010/wordml" w:rsidRPr="00883718" w:rsidR="00C82B1B" w:rsidP="4005767A" w:rsidRDefault="00C82B1B" w14:paraId="2CA7ADD4"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p>
    <w:p xmlns:wp14="http://schemas.microsoft.com/office/word/2010/wordml" w:rsidRPr="00883718" w:rsidR="00C82B1B" w:rsidP="4005767A" w:rsidRDefault="00C82B1B" w14:paraId="645A9069" wp14:textId="74B93688">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72775A50">
        <w:rPr>
          <w:rFonts w:ascii="Times New Roman" w:hAnsi="Times New Roman" w:eastAsia="Times New Roman"/>
          <w:color w:val="211D1E"/>
          <w:sz w:val="20"/>
          <w:szCs w:val="20"/>
        </w:rPr>
        <w:t xml:space="preserve">Students out of course sequence will be </w:t>
      </w:r>
      <w:r w:rsidRPr="4005767A" w:rsidR="72775A50">
        <w:rPr>
          <w:rFonts w:ascii="Times New Roman" w:hAnsi="Times New Roman" w:eastAsia="Times New Roman"/>
          <w:color w:val="211D1E"/>
          <w:sz w:val="20"/>
          <w:szCs w:val="20"/>
        </w:rPr>
        <w:t>required</w:t>
      </w:r>
      <w:r w:rsidRPr="4005767A" w:rsidR="72775A50">
        <w:rPr>
          <w:rFonts w:ascii="Times New Roman" w:hAnsi="Times New Roman" w:eastAsia="Times New Roman"/>
          <w:color w:val="211D1E"/>
          <w:sz w:val="20"/>
          <w:szCs w:val="20"/>
        </w:rPr>
        <w:t xml:space="preserve"> to update their Disclosure form annually.</w:t>
      </w:r>
      <w:r w:rsidRPr="4005767A" w:rsidR="00C82B1B">
        <w:rPr>
          <w:rFonts w:ascii="Times New Roman" w:hAnsi="Times New Roman" w:eastAsia="Times New Roman"/>
          <w:color w:val="211D1E"/>
          <w:sz w:val="20"/>
          <w:szCs w:val="20"/>
        </w:rPr>
        <w:t xml:space="preserve"> This is </w:t>
      </w:r>
      <w:r w:rsidRPr="4005767A" w:rsidR="00C82B1B">
        <w:rPr>
          <w:rFonts w:ascii="Times New Roman" w:hAnsi="Times New Roman" w:eastAsia="Times New Roman"/>
          <w:color w:val="211D1E"/>
          <w:sz w:val="20"/>
          <w:szCs w:val="20"/>
        </w:rPr>
        <w:t>in accordance with</w:t>
      </w:r>
      <w:r w:rsidRPr="4005767A" w:rsidR="00C82B1B">
        <w:rPr>
          <w:rFonts w:ascii="Times New Roman" w:hAnsi="Times New Roman" w:eastAsia="Times New Roman"/>
          <w:color w:val="211D1E"/>
          <w:sz w:val="20"/>
          <w:szCs w:val="20"/>
        </w:rPr>
        <w:t xml:space="preserve"> other licensed professional programs and Community placement agencies</w:t>
      </w:r>
      <w:r w:rsidRPr="4005767A" w:rsidR="4A9592B7">
        <w:rPr>
          <w:rFonts w:ascii="Times New Roman" w:hAnsi="Times New Roman" w:eastAsia="Times New Roman"/>
          <w:color w:val="211D1E"/>
          <w:sz w:val="20"/>
          <w:szCs w:val="20"/>
        </w:rPr>
        <w:t xml:space="preserve">. </w:t>
      </w:r>
    </w:p>
    <w:p xmlns:wp14="http://schemas.microsoft.com/office/word/2010/wordml" w:rsidRPr="00883718" w:rsidR="00C82B1B" w:rsidP="4005767A" w:rsidRDefault="00C82B1B" w14:paraId="78D77C97"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b w:val="1"/>
          <w:bCs w:val="1"/>
          <w:color w:val="211D1E"/>
          <w:sz w:val="20"/>
          <w:szCs w:val="20"/>
        </w:rPr>
        <w:t xml:space="preserve">Examples of Crimes Involving Moral Turpitude: (source: MI Dept. of Community Health guidelines) </w:t>
      </w:r>
    </w:p>
    <w:p xmlns:wp14="http://schemas.microsoft.com/office/word/2010/wordml" w:rsidRPr="00883718" w:rsidR="00C82B1B" w:rsidP="4005767A" w:rsidRDefault="00C82B1B" w14:paraId="792DEFDC" wp14:textId="77777777">
      <w:pPr>
        <w:widowControl w:val="0"/>
        <w:autoSpaceDE w:val="0"/>
        <w:autoSpaceDN w:val="0"/>
        <w:adjustRightInd w:val="0"/>
        <w:spacing w:after="0" w:line="240" w:lineRule="auto"/>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Crimes involving a substantial misrepresentation of any material fact to the public, including:</w:t>
      </w:r>
    </w:p>
    <w:p xmlns:wp14="http://schemas.microsoft.com/office/word/2010/wordml" w:rsidRPr="00883718" w:rsidR="00C82B1B" w:rsidP="4005767A" w:rsidRDefault="00C82B1B" w14:paraId="0C835EA0" wp14:textId="72299AD9">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rsidRPr="4005767A" w:rsidR="00C82B1B">
        <w:rPr>
          <w:rFonts w:ascii="Times New Roman" w:hAnsi="Times New Roman" w:eastAsia="Times New Roman"/>
          <w:color w:val="211D1E"/>
          <w:sz w:val="20"/>
          <w:szCs w:val="20"/>
        </w:rPr>
        <w:t>Crimes involving homicide, murder, manslaughter, mayhem, negligence homicide, assault;</w:t>
      </w:r>
    </w:p>
    <w:p xmlns:wp14="http://schemas.microsoft.com/office/word/2010/wordml" w:rsidRPr="00883718" w:rsidR="00C82B1B" w:rsidP="4005767A" w:rsidRDefault="00C82B1B" w14:paraId="4987558D" wp14:textId="2220C283">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Crimes which involve a violent act or a threat of a violent act against any person or a crime;</w:t>
      </w:r>
    </w:p>
    <w:p xmlns:wp14="http://schemas.microsoft.com/office/word/2010/wordml" w:rsidRPr="00883718" w:rsidR="00C82B1B" w:rsidP="4005767A" w:rsidRDefault="00C82B1B" w14:paraId="526771CA"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Criminal sexual conduct in any degree;</w:t>
      </w:r>
    </w:p>
    <w:p xmlns:wp14="http://schemas.microsoft.com/office/word/2010/wordml" w:rsidRPr="00883718" w:rsidR="00C82B1B" w:rsidP="4005767A" w:rsidRDefault="00C82B1B" w14:paraId="5EF94CC1"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 xml:space="preserve">Commercial activity involving child abuse, neglect or exploitation, kidnapping, adoption </w:t>
      </w:r>
      <w:r w:rsidRPr="4005767A" w:rsidR="00C82B1B">
        <w:rPr>
          <w:rFonts w:ascii="Times New Roman" w:hAnsi="Times New Roman" w:eastAsia="Times New Roman"/>
          <w:color w:val="211D1E"/>
          <w:sz w:val="20"/>
          <w:szCs w:val="20"/>
        </w:rPr>
        <w:t>schemes</w:t>
      </w:r>
      <w:r w:rsidRPr="4005767A" w:rsidR="00C82B1B">
        <w:rPr>
          <w:rFonts w:ascii="Times New Roman" w:hAnsi="Times New Roman" w:eastAsia="Times New Roman"/>
          <w:color w:val="211D1E"/>
          <w:sz w:val="20"/>
          <w:szCs w:val="20"/>
        </w:rPr>
        <w:t xml:space="preserve"> and prostitution;</w:t>
      </w:r>
    </w:p>
    <w:p xmlns:wp14="http://schemas.microsoft.com/office/word/2010/wordml" w:rsidRPr="00883718" w:rsidR="00C82B1B" w:rsidP="4005767A" w:rsidRDefault="00C82B1B" w14:paraId="186C3CC4"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Child abuse or neglect;</w:t>
      </w:r>
    </w:p>
    <w:p xmlns:wp14="http://schemas.microsoft.com/office/word/2010/wordml" w:rsidRPr="00883718" w:rsidR="00C82B1B" w:rsidP="4005767A" w:rsidRDefault="00C82B1B" w14:paraId="45D39441"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Cruelty toward, or neglect;</w:t>
      </w:r>
    </w:p>
    <w:p xmlns:wp14="http://schemas.microsoft.com/office/word/2010/wordml" w:rsidRPr="00883718" w:rsidR="00C82B1B" w:rsidP="4005767A" w:rsidRDefault="00C82B1B" w14:paraId="08C311B5"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 xml:space="preserve">Robbery, armed robbery, burglary, receiving stolen property, concealing stolen property; </w:t>
      </w:r>
    </w:p>
    <w:p xmlns:wp14="http://schemas.microsoft.com/office/word/2010/wordml" w:rsidRPr="00883718" w:rsidR="00C82B1B" w:rsidP="4005767A" w:rsidRDefault="00C82B1B" w14:paraId="4D86881D" wp14:textId="47E0C0F3">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Extortion;</w:t>
      </w:r>
    </w:p>
    <w:p xmlns:wp14="http://schemas.microsoft.com/office/word/2010/wordml" w:rsidRPr="00883718" w:rsidR="00C82B1B" w:rsidP="4005767A" w:rsidRDefault="00C82B1B" w14:paraId="5E88BD4A"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Obtaining property by false pretenses;</w:t>
      </w:r>
    </w:p>
    <w:p xmlns:wp14="http://schemas.microsoft.com/office/word/2010/wordml" w:rsidRPr="00883718" w:rsidR="00F53C1C" w:rsidP="4005767A" w:rsidRDefault="00C82B1B" w14:paraId="450437D6"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Larceny by trick;</w:t>
      </w:r>
    </w:p>
    <w:p xmlns:wp14="http://schemas.microsoft.com/office/word/2010/wordml" w:rsidRPr="00883718" w:rsidR="00C82B1B" w:rsidP="4005767A" w:rsidRDefault="00C82B1B" w14:paraId="323F0AFC"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 xml:space="preserve">Larceny by conversion; </w:t>
      </w:r>
    </w:p>
    <w:p xmlns:wp14="http://schemas.microsoft.com/office/word/2010/wordml" w:rsidRPr="00883718" w:rsidR="00C82B1B" w:rsidP="4005767A" w:rsidRDefault="00C82B1B" w14:paraId="5933DD88"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Embezzlement;</w:t>
      </w:r>
    </w:p>
    <w:p xmlns:wp14="http://schemas.microsoft.com/office/word/2010/wordml" w:rsidRPr="00883718" w:rsidR="00C82B1B" w:rsidP="4005767A" w:rsidRDefault="00C82B1B" w14:paraId="653E4619"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Arson;</w:t>
      </w:r>
    </w:p>
    <w:p xmlns:wp14="http://schemas.microsoft.com/office/word/2010/wordml" w:rsidRPr="00883718" w:rsidR="00C82B1B" w:rsidP="4005767A" w:rsidRDefault="00C82B1B" w14:paraId="1DBDEE65" wp14:textId="77777777">
      <w:pPr>
        <w:widowControl w:val="0"/>
        <w:autoSpaceDE w:val="0"/>
        <w:autoSpaceDN w:val="0"/>
        <w:adjustRightInd w:val="0"/>
        <w:spacing w:after="0" w:line="240" w:lineRule="auto"/>
        <w:ind w:left="480" w:hanging="240"/>
        <w:contextualSpacing/>
        <w:rPr>
          <w:rFonts w:ascii="Times New Roman" w:hAnsi="Times New Roman" w:eastAsia="Times New Roman"/>
          <w:color w:val="211D1E"/>
          <w:sz w:val="20"/>
          <w:szCs w:val="20"/>
        </w:rPr>
      </w:pPr>
      <w:r w:rsidRPr="4005767A" w:rsidR="00C82B1B">
        <w:rPr>
          <w:rFonts w:ascii="Times New Roman" w:hAnsi="Times New Roman" w:eastAsia="Times New Roman"/>
          <w:color w:val="211D1E"/>
          <w:sz w:val="20"/>
          <w:szCs w:val="20"/>
        </w:rPr>
        <w:t xml:space="preserve">• </w:t>
      </w:r>
      <w:r>
        <w:tab/>
      </w:r>
      <w:r w:rsidRPr="4005767A" w:rsidR="00C82B1B">
        <w:rPr>
          <w:rFonts w:ascii="Times New Roman" w:hAnsi="Times New Roman" w:eastAsia="Times New Roman"/>
          <w:color w:val="211D1E"/>
          <w:sz w:val="20"/>
          <w:szCs w:val="20"/>
        </w:rPr>
        <w:t>Offenses involving narcotics, alcohol or controlled substances that result in a felony conviction. (Note: Minor in possession/consumption, drunk driving are felony offences in Canada).</w:t>
      </w:r>
    </w:p>
    <w:sectPr w:rsidRPr="00883718" w:rsidR="00C82B1B" w:rsidSect="00A76768">
      <w:type w:val="continuous"/>
      <w:pgSz w:w="12240" w:h="15840" w:orient="portrait"/>
      <w:pgMar w:top="1326" w:right="493" w:bottom="833" w:left="831" w:header="720" w:footer="720"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834F1" w:rsidP="00D61E42" w:rsidRDefault="00A834F1" w14:paraId="76614669" wp14:textId="77777777">
      <w:pPr>
        <w:spacing w:after="0" w:line="240" w:lineRule="auto"/>
      </w:pPr>
      <w:r>
        <w:separator/>
      </w:r>
    </w:p>
  </w:endnote>
  <w:endnote w:type="continuationSeparator" w:id="0">
    <w:p xmlns:wp14="http://schemas.microsoft.com/office/word/2010/wordml" w:rsidR="00A834F1" w:rsidP="00D61E42" w:rsidRDefault="00A834F1" w14:paraId="575900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Helvetica 55 Roman">
    <w:altName w:val="Cambria"/>
    <w:panose1 w:val="00000000000000000000"/>
    <w:charset w:val="4D"/>
    <w:family w:val="swiss"/>
    <w:notTrueType/>
    <w:pitch w:val="default"/>
    <w:sig w:usb0="00000003" w:usb1="00000000" w:usb2="00000000" w:usb3="00000000" w:csb0="00000001" w:csb1="00000000"/>
  </w:font>
  <w:font w:name="Helvetica Condensed">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834F1" w:rsidP="00D61E42" w:rsidRDefault="00A834F1" w14:paraId="0C5B615A" wp14:textId="77777777">
      <w:pPr>
        <w:spacing w:after="0" w:line="240" w:lineRule="auto"/>
      </w:pPr>
      <w:r>
        <w:separator/>
      </w:r>
    </w:p>
  </w:footnote>
  <w:footnote w:type="continuationSeparator" w:id="0">
    <w:p xmlns:wp14="http://schemas.microsoft.com/office/word/2010/wordml" w:rsidR="00A834F1" w:rsidP="00D61E42" w:rsidRDefault="00A834F1" w14:paraId="792F1AA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D6565" w:rsidP="00177C17" w:rsidRDefault="00177C17" w14:paraId="3DEEB8BF" wp14:textId="77777777">
    <w:pPr>
      <w:pStyle w:val="Header"/>
    </w:pPr>
    <w:r>
      <w:t>Practical Nursing Handbook 20</w:t>
    </w:r>
    <w:r w:rsidR="007A4EBC">
      <w:t>25</w:t>
    </w:r>
    <w:r w:rsidR="00481D36">
      <w:t xml:space="preserve">         </w:t>
    </w:r>
    <w:r>
      <w:t xml:space="preserve"> </w:t>
    </w:r>
    <w:r w:rsidR="00481D36">
      <w:t xml:space="preserve">                           </w:t>
    </w:r>
    <w:r w:rsidR="00BD6565">
      <w:fldChar w:fldCharType="begin"/>
    </w:r>
    <w:r w:rsidR="00BD6565">
      <w:instrText xml:space="preserve"> PAGE   \* MERGEFORMAT </w:instrText>
    </w:r>
    <w:r w:rsidR="00BD6565">
      <w:fldChar w:fldCharType="separate"/>
    </w:r>
    <w:r w:rsidR="0055359F">
      <w:rPr>
        <w:noProof/>
      </w:rPr>
      <w:t>40</w:t>
    </w:r>
    <w:r w:rsidR="00BD6565">
      <w:fldChar w:fldCharType="end"/>
    </w:r>
  </w:p>
</w:hdr>
</file>

<file path=word/intelligence2.xml><?xml version="1.0" encoding="utf-8"?>
<int2:intelligence xmlns:int2="http://schemas.microsoft.com/office/intelligence/2020/intelligence">
  <int2:observations>
    <int2:textHash int2:hashCode="eX4bZQ81B+iLyF" int2:id="es3UfULY">
      <int2:state int2:type="AugLoop_Text_Critique" int2:value="Rejected"/>
    </int2:textHash>
    <int2:textHash int2:hashCode="qXdhDyC4s7ryuu" int2:id="SZaa2HK8">
      <int2:state int2:type="AugLoop_Text_Critique" int2:value="Rejected"/>
    </int2:textHash>
    <int2:textHash int2:hashCode="cmHyx19dU4Q7H6" int2:id="aB2QYGqc">
      <int2:state int2:type="AugLoop_Text_Critique" int2:value="Rejected"/>
    </int2:textHash>
    <int2:textHash int2:hashCode="OEL/1qctX026AB" int2:id="n81u85Sc">
      <int2:state int2:type="AugLoop_Text_Critique" int2:value="Rejected"/>
    </int2:textHash>
    <int2:textHash int2:hashCode="7Njk11u8lY00GX" int2:id="BIOqhHZk">
      <int2:state int2:type="AugLoop_Text_Critique" int2:value="Rejected"/>
    </int2:textHash>
    <int2:textHash int2:hashCode="gnjUn1z6mWW+iK" int2:id="xjfTsBSm">
      <int2:state int2:type="AugLoop_Text_Critique" int2:value="Rejected"/>
    </int2:textHash>
    <int2:textHash int2:hashCode="2ix5eHMoIBPypE" int2:id="dfyiBX1f">
      <int2:state int2:type="AugLoop_Text_Critique" int2:value="Rejected"/>
    </int2:textHash>
    <int2:textHash int2:hashCode="/baOc8ZB9bbFYm" int2:id="GxvzQEGZ">
      <int2:state int2:type="AugLoop_Text_Critique" int2:value="Rejected"/>
    </int2:textHash>
    <int2:textHash int2:hashCode="tLUZWGf2iFQU6l" int2:id="ZXRrbDgo">
      <int2:state int2:type="AugLoop_Text_Critique" int2:value="Rejected"/>
    </int2:textHash>
    <int2:textHash int2:hashCode="02AJJTLM7Z0zUQ" int2:id="OGGqj3zi">
      <int2:state int2:type="AugLoop_Text_Critique" int2:value="Rejected"/>
    </int2:textHash>
    <int2:textHash int2:hashCode="AaN80vJNyS6sIC" int2:id="KZS0IoQ2">
      <int2:state int2:type="AugLoop_Text_Critique" int2:value="Rejected"/>
    </int2:textHash>
    <int2:textHash int2:hashCode="2GZWCZRaa/UpJl" int2:id="kb1EiWrV">
      <int2:state int2:type="AugLoop_Text_Critique" int2:value="Rejected"/>
    </int2:textHash>
    <int2:bookmark int2:bookmarkName="_Int_cGoXmhzU" int2:invalidationBookmarkName="" int2:hashCode="RoHRJMxsS3O6q/" int2:id="ox6JXdvc">
      <int2:state int2:type="AugLoop_Text_Critique" int2:value="Rejected"/>
    </int2:bookmark>
    <int2:bookmark int2:bookmarkName="_Int_0tn4XKBz" int2:invalidationBookmarkName="" int2:hashCode="RoHRJMxsS3O6q/" int2:id="H73Td1XQ">
      <int2:state int2:type="AugLoop_Text_Critique" int2:value="Rejected"/>
    </int2:bookmark>
    <int2:bookmark int2:bookmarkName="_Int_2nAlEfn8" int2:invalidationBookmarkName="" int2:hashCode="RoHRJMxsS3O6q/" int2:id="RKImhjxt">
      <int2:state int2:type="AugLoop_Text_Critique" int2:value="Rejected"/>
    </int2:bookmark>
    <int2:bookmark int2:bookmarkName="_Int_TEMmHzmQ" int2:invalidationBookmarkName="" int2:hashCode="RoHRJMxsS3O6q/" int2:id="4tSSL3IU">
      <int2:state int2:type="AugLoop_Text_Critique" int2:value="Rejected"/>
    </int2:bookmark>
    <int2:bookmark int2:bookmarkName="_Int_PC1CM4Yv" int2:invalidationBookmarkName="" int2:hashCode="RoHRJMxsS3O6q/" int2:id="tD0UvYX1">
      <int2:state int2:type="AugLoop_Text_Critique" int2:value="Rejected"/>
    </int2:bookmark>
    <int2:bookmark int2:bookmarkName="_Int_iXKf27CL" int2:invalidationBookmarkName="" int2:hashCode="RoHRJMxsS3O6q/" int2:id="SgrJeTuq">
      <int2:state int2:type="AugLoop_Text_Critique" int2:value="Rejected"/>
    </int2:bookmark>
    <int2:bookmark int2:bookmarkName="_Int_ZFaeqUpq" int2:invalidationBookmarkName="" int2:hashCode="RoHRJMxsS3O6q/" int2:id="rsgJrQmE">
      <int2:state int2:type="AugLoop_Text_Critique" int2:value="Rejected"/>
    </int2:bookmark>
    <int2:bookmark int2:bookmarkName="_Int_9VXB0tNl" int2:invalidationBookmarkName="" int2:hashCode="RoHRJMxsS3O6q/" int2:id="bbdMWRcw">
      <int2:state int2:type="AugLoop_Text_Critique" int2:value="Rejected"/>
    </int2:bookmark>
    <int2:bookmark int2:bookmarkName="_Int_sA1LZlZ6" int2:invalidationBookmarkName="" int2:hashCode="RoHRJMxsS3O6q/" int2:id="g82267mq">
      <int2:state int2:type="AugLoop_Text_Critique" int2:value="Rejected"/>
    </int2:bookmark>
    <int2:bookmark int2:bookmarkName="_Int_D9slburg" int2:invalidationBookmarkName="" int2:hashCode="RoHRJMxsS3O6q/" int2:id="kdJbpWh7">
      <int2:state int2:type="AugLoop_Text_Critique" int2:value="Rejected"/>
    </int2:bookmark>
    <int2:bookmark int2:bookmarkName="_Int_oSXPBcTM" int2:invalidationBookmarkName="" int2:hashCode="RoHRJMxsS3O6q/" int2:id="sCkzEh73">
      <int2:state int2:type="AugLoop_Text_Critique" int2:value="Rejected"/>
    </int2:bookmark>
    <int2:bookmark int2:bookmarkName="_Int_m6bZ0biu" int2:invalidationBookmarkName="" int2:hashCode="RoHRJMxsS3O6q/" int2:id="gTcAIBe3">
      <int2:state int2:type="AugLoop_Text_Critique" int2:value="Rejected"/>
    </int2:bookmark>
    <int2:bookmark int2:bookmarkName="_Int_7RwIMsyp" int2:invalidationBookmarkName="" int2:hashCode="RoHRJMxsS3O6q/" int2:id="psQY26G5">
      <int2:state int2:type="AugLoop_Text_Critique" int2:value="Rejected"/>
    </int2:bookmark>
    <int2:bookmark int2:bookmarkName="_Int_hdBEYsns" int2:invalidationBookmarkName="" int2:hashCode="RoHRJMxsS3O6q/" int2:id="qKoLEDr6">
      <int2:state int2:type="AugLoop_Text_Critique" int2:value="Rejected"/>
    </int2:bookmark>
    <int2:bookmark int2:bookmarkName="_Int_d77GZ1ap" int2:invalidationBookmarkName="" int2:hashCode="RoHRJMxsS3O6q/" int2:id="8bCV3ynJ">
      <int2:state int2:type="AugLoop_Text_Critique" int2:value="Rejected"/>
    </int2:bookmark>
    <int2:bookmark int2:bookmarkName="_Int_CGohuZmo" int2:invalidationBookmarkName="" int2:hashCode="RoHRJMxsS3O6q/" int2:id="Qu8eOYXq">
      <int2:state int2:type="AugLoop_Text_Critique" int2:value="Rejected"/>
    </int2:bookmark>
    <int2:bookmark int2:bookmarkName="_Int_vZNpmDzE" int2:invalidationBookmarkName="" int2:hashCode="UD2N2ONbpoE9zd" int2:id="8OEgNk7c">
      <int2:state int2:type="AugLoop_Text_Critique" int2:value="Rejected"/>
    </int2:bookmark>
    <int2:bookmark int2:bookmarkName="_Int_orS2w5sd" int2:invalidationBookmarkName="" int2:hashCode="NZCNaQTBgONoHX" int2:id="9FE1SlMo">
      <int2:state int2:type="AugLoop_Text_Critique" int2:value="Rejected"/>
    </int2:bookmark>
    <int2:bookmark int2:bookmarkName="_Int_CdgGeYPD" int2:invalidationBookmarkName="" int2:hashCode="UmUBfa5SkGcYUV" int2:id="cYzfZMj1">
      <int2:state int2:type="AugLoop_Text_Critique" int2:value="Rejected"/>
    </int2:bookmark>
    <int2:bookmark int2:bookmarkName="_Int_jPpzbHjR" int2:invalidationBookmarkName="" int2:hashCode="cedWgjLZ/rXNXf" int2:id="JG2frccS">
      <int2:state int2:type="AugLoop_Text_Critique" int2:value="Rejected"/>
    </int2:bookmark>
    <int2:bookmark int2:bookmarkName="_Int_tvTdp0es" int2:invalidationBookmarkName="" int2:hashCode="u8zfLvsztS5snQ" int2:id="NZlV0MSd">
      <int2:state int2:type="AugLoop_Text_Critique" int2:value="Rejected"/>
    </int2:bookmark>
    <int2:bookmark int2:bookmarkName="_Int_0MHypHeY" int2:invalidationBookmarkName="" int2:hashCode="EflXjQXm97tYo8" int2:id="5EAll5I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
    <w:nsid w:val="50679258"/>
    <w:multiLevelType xmlns:w="http://schemas.openxmlformats.org/wordprocessingml/2006/main" w:val="hybridMultilevel"/>
    <w:lvl xmlns:w="http://schemas.openxmlformats.org/wordprocessingml/2006/main" w:ilvl="0">
      <w:start w:val="1"/>
      <w:numFmt w:val="decimal"/>
      <w:lvlText w:val="%1."/>
      <w:lvlJc w:val="left"/>
      <w:pPr>
        <w:ind w:left="710" w:hanging="360"/>
      </w:pPr>
    </w:lvl>
    <w:lvl xmlns:w="http://schemas.openxmlformats.org/wordprocessingml/2006/main" w:ilvl="1">
      <w:start w:val="1"/>
      <w:numFmt w:val="lowerLetter"/>
      <w:lvlText w:val="%2."/>
      <w:lvlJc w:val="left"/>
      <w:pPr>
        <w:ind w:left="1430" w:hanging="360"/>
      </w:pPr>
    </w:lvl>
    <w:lvl xmlns:w="http://schemas.openxmlformats.org/wordprocessingml/2006/main" w:ilvl="2">
      <w:start w:val="1"/>
      <w:numFmt w:val="lowerRoman"/>
      <w:lvlText w:val="%3."/>
      <w:lvlJc w:val="right"/>
      <w:pPr>
        <w:ind w:left="2150" w:hanging="180"/>
      </w:pPr>
    </w:lvl>
    <w:lvl xmlns:w="http://schemas.openxmlformats.org/wordprocessingml/2006/main" w:ilvl="3">
      <w:start w:val="1"/>
      <w:numFmt w:val="decimal"/>
      <w:lvlText w:val="%4."/>
      <w:lvlJc w:val="left"/>
      <w:pPr>
        <w:ind w:left="2870" w:hanging="360"/>
      </w:pPr>
    </w:lvl>
    <w:lvl xmlns:w="http://schemas.openxmlformats.org/wordprocessingml/2006/main" w:ilvl="4">
      <w:start w:val="1"/>
      <w:numFmt w:val="lowerLetter"/>
      <w:lvlText w:val="%5."/>
      <w:lvlJc w:val="left"/>
      <w:pPr>
        <w:ind w:left="3590" w:hanging="360"/>
      </w:pPr>
    </w:lvl>
    <w:lvl xmlns:w="http://schemas.openxmlformats.org/wordprocessingml/2006/main" w:ilvl="5">
      <w:start w:val="1"/>
      <w:numFmt w:val="lowerRoman"/>
      <w:lvlText w:val="%6."/>
      <w:lvlJc w:val="right"/>
      <w:pPr>
        <w:ind w:left="4310" w:hanging="180"/>
      </w:pPr>
    </w:lvl>
    <w:lvl xmlns:w="http://schemas.openxmlformats.org/wordprocessingml/2006/main" w:ilvl="6">
      <w:start w:val="1"/>
      <w:numFmt w:val="decimal"/>
      <w:lvlText w:val="%7."/>
      <w:lvlJc w:val="left"/>
      <w:pPr>
        <w:ind w:left="5030" w:hanging="360"/>
      </w:pPr>
    </w:lvl>
    <w:lvl xmlns:w="http://schemas.openxmlformats.org/wordprocessingml/2006/main" w:ilvl="7">
      <w:start w:val="1"/>
      <w:numFmt w:val="lowerLetter"/>
      <w:lvlText w:val="%8."/>
      <w:lvlJc w:val="left"/>
      <w:pPr>
        <w:ind w:left="5750" w:hanging="360"/>
      </w:pPr>
    </w:lvl>
    <w:lvl xmlns:w="http://schemas.openxmlformats.org/wordprocessingml/2006/main" w:ilvl="8">
      <w:start w:val="1"/>
      <w:numFmt w:val="lowerRoman"/>
      <w:lvlText w:val="%9."/>
      <w:lvlJc w:val="right"/>
      <w:pPr>
        <w:ind w:left="6470" w:hanging="180"/>
      </w:pPr>
    </w:lvl>
  </w:abstractNum>
  <w:abstractNum xmlns:w="http://schemas.openxmlformats.org/wordprocessingml/2006/main" w:abstractNumId="43">
    <w:nsid w:val="16528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299b3da"/>
    <w:multiLevelType xmlns:w="http://schemas.openxmlformats.org/wordprocessingml/2006/main" w:val="hybridMultilevel"/>
    <w:lvl xmlns:w="http://schemas.openxmlformats.org/wordprocessingml/2006/main" w:ilvl="0">
      <w:start w:val="1"/>
      <w:numFmt w:val="decimal"/>
      <w:lvlText w:val="%1."/>
      <w:lvlJc w:val="left"/>
      <w:pPr>
        <w:ind w:left="1284" w:hanging="360"/>
      </w:pPr>
    </w:lvl>
    <w:lvl xmlns:w="http://schemas.openxmlformats.org/wordprocessingml/2006/main" w:ilvl="1">
      <w:start w:val="1"/>
      <w:numFmt w:val="lowerLetter"/>
      <w:lvlText w:val="%2."/>
      <w:lvlJc w:val="left"/>
      <w:pPr>
        <w:ind w:left="2004" w:hanging="360"/>
      </w:pPr>
    </w:lvl>
    <w:lvl xmlns:w="http://schemas.openxmlformats.org/wordprocessingml/2006/main" w:ilvl="2">
      <w:start w:val="1"/>
      <w:numFmt w:val="lowerRoman"/>
      <w:lvlText w:val="%3."/>
      <w:lvlJc w:val="right"/>
      <w:pPr>
        <w:ind w:left="2724" w:hanging="180"/>
      </w:pPr>
    </w:lvl>
    <w:lvl xmlns:w="http://schemas.openxmlformats.org/wordprocessingml/2006/main" w:ilvl="3">
      <w:start w:val="1"/>
      <w:numFmt w:val="decimal"/>
      <w:lvlText w:val="%4."/>
      <w:lvlJc w:val="left"/>
      <w:pPr>
        <w:ind w:left="3444" w:hanging="360"/>
      </w:pPr>
    </w:lvl>
    <w:lvl xmlns:w="http://schemas.openxmlformats.org/wordprocessingml/2006/main" w:ilvl="4">
      <w:start w:val="1"/>
      <w:numFmt w:val="lowerLetter"/>
      <w:lvlText w:val="%5."/>
      <w:lvlJc w:val="left"/>
      <w:pPr>
        <w:ind w:left="4164" w:hanging="360"/>
      </w:pPr>
    </w:lvl>
    <w:lvl xmlns:w="http://schemas.openxmlformats.org/wordprocessingml/2006/main" w:ilvl="5">
      <w:start w:val="1"/>
      <w:numFmt w:val="lowerRoman"/>
      <w:lvlText w:val="%6."/>
      <w:lvlJc w:val="right"/>
      <w:pPr>
        <w:ind w:left="4884" w:hanging="180"/>
      </w:pPr>
    </w:lvl>
    <w:lvl xmlns:w="http://schemas.openxmlformats.org/wordprocessingml/2006/main" w:ilvl="6">
      <w:start w:val="1"/>
      <w:numFmt w:val="decimal"/>
      <w:lvlText w:val="%7."/>
      <w:lvlJc w:val="left"/>
      <w:pPr>
        <w:ind w:left="5604" w:hanging="360"/>
      </w:pPr>
    </w:lvl>
    <w:lvl xmlns:w="http://schemas.openxmlformats.org/wordprocessingml/2006/main" w:ilvl="7">
      <w:start w:val="1"/>
      <w:numFmt w:val="lowerLetter"/>
      <w:lvlText w:val="%8."/>
      <w:lvlJc w:val="left"/>
      <w:pPr>
        <w:ind w:left="6324" w:hanging="360"/>
      </w:pPr>
    </w:lvl>
    <w:lvl xmlns:w="http://schemas.openxmlformats.org/wordprocessingml/2006/main" w:ilvl="8">
      <w:start w:val="1"/>
      <w:numFmt w:val="lowerRoman"/>
      <w:lvlText w:val="%9."/>
      <w:lvlJc w:val="right"/>
      <w:pPr>
        <w:ind w:left="7044" w:hanging="180"/>
      </w:pPr>
    </w:lvl>
  </w:abstractNum>
  <w:abstractNum xmlns:w="http://schemas.openxmlformats.org/wordprocessingml/2006/main" w:abstractNumId="41">
    <w:nsid w:val="17fb846"/>
    <w:multiLevelType xmlns:w="http://schemas.openxmlformats.org/wordprocessingml/2006/main" w:val="hybridMultilevel"/>
    <w:lvl xmlns:w="http://schemas.openxmlformats.org/wordprocessingml/2006/main" w:ilvl="0">
      <w:start w:val="1"/>
      <w:numFmt w:val="decimal"/>
      <w:lvlText w:val="%1."/>
      <w:lvlJc w:val="left"/>
      <w:pPr>
        <w:ind w:left="1284" w:hanging="360"/>
      </w:pPr>
    </w:lvl>
    <w:lvl xmlns:w="http://schemas.openxmlformats.org/wordprocessingml/2006/main" w:ilvl="1">
      <w:start w:val="1"/>
      <w:numFmt w:val="lowerLetter"/>
      <w:lvlText w:val="%2."/>
      <w:lvlJc w:val="left"/>
      <w:pPr>
        <w:ind w:left="2004" w:hanging="360"/>
      </w:pPr>
    </w:lvl>
    <w:lvl xmlns:w="http://schemas.openxmlformats.org/wordprocessingml/2006/main" w:ilvl="2">
      <w:start w:val="1"/>
      <w:numFmt w:val="lowerRoman"/>
      <w:lvlText w:val="%3."/>
      <w:lvlJc w:val="right"/>
      <w:pPr>
        <w:ind w:left="2724" w:hanging="180"/>
      </w:pPr>
    </w:lvl>
    <w:lvl xmlns:w="http://schemas.openxmlformats.org/wordprocessingml/2006/main" w:ilvl="3">
      <w:start w:val="1"/>
      <w:numFmt w:val="decimal"/>
      <w:lvlText w:val="%4."/>
      <w:lvlJc w:val="left"/>
      <w:pPr>
        <w:ind w:left="3444" w:hanging="360"/>
      </w:pPr>
    </w:lvl>
    <w:lvl xmlns:w="http://schemas.openxmlformats.org/wordprocessingml/2006/main" w:ilvl="4">
      <w:start w:val="1"/>
      <w:numFmt w:val="lowerLetter"/>
      <w:lvlText w:val="%5."/>
      <w:lvlJc w:val="left"/>
      <w:pPr>
        <w:ind w:left="4164" w:hanging="360"/>
      </w:pPr>
    </w:lvl>
    <w:lvl xmlns:w="http://schemas.openxmlformats.org/wordprocessingml/2006/main" w:ilvl="5">
      <w:start w:val="1"/>
      <w:numFmt w:val="lowerRoman"/>
      <w:lvlText w:val="%6."/>
      <w:lvlJc w:val="right"/>
      <w:pPr>
        <w:ind w:left="4884" w:hanging="180"/>
      </w:pPr>
    </w:lvl>
    <w:lvl xmlns:w="http://schemas.openxmlformats.org/wordprocessingml/2006/main" w:ilvl="6">
      <w:start w:val="1"/>
      <w:numFmt w:val="decimal"/>
      <w:lvlText w:val="%7."/>
      <w:lvlJc w:val="left"/>
      <w:pPr>
        <w:ind w:left="5604" w:hanging="360"/>
      </w:pPr>
    </w:lvl>
    <w:lvl xmlns:w="http://schemas.openxmlformats.org/wordprocessingml/2006/main" w:ilvl="7">
      <w:start w:val="1"/>
      <w:numFmt w:val="lowerLetter"/>
      <w:lvlText w:val="%8."/>
      <w:lvlJc w:val="left"/>
      <w:pPr>
        <w:ind w:left="6324" w:hanging="360"/>
      </w:pPr>
    </w:lvl>
    <w:lvl xmlns:w="http://schemas.openxmlformats.org/wordprocessingml/2006/main" w:ilvl="8">
      <w:start w:val="1"/>
      <w:numFmt w:val="lowerRoman"/>
      <w:lvlText w:val="%9."/>
      <w:lvlJc w:val="right"/>
      <w:pPr>
        <w:ind w:left="7044" w:hanging="180"/>
      </w:pPr>
    </w:lvl>
  </w:abstractNum>
  <w:abstractNum xmlns:w="http://schemas.openxmlformats.org/wordprocessingml/2006/main" w:abstractNumId="40">
    <w:nsid w:val="4b36a9a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467c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c1baee8"/>
    <w:multiLevelType xmlns:w="http://schemas.openxmlformats.org/wordprocessingml/2006/main" w:val="hybridMultilevel"/>
    <w:lvl xmlns:w="http://schemas.openxmlformats.org/wordprocessingml/2006/main" w:ilvl="0">
      <w:start w:val="1"/>
      <w:numFmt w:val="decimal"/>
      <w:lvlText w:val="%1)"/>
      <w:lvlJc w:val="left"/>
      <w:pPr>
        <w:ind w:left="374" w:hanging="360"/>
      </w:pPr>
    </w:lvl>
    <w:lvl xmlns:w="http://schemas.openxmlformats.org/wordprocessingml/2006/main" w:ilvl="1">
      <w:start w:val="1"/>
      <w:numFmt w:val="lowerLetter"/>
      <w:lvlText w:val="%2."/>
      <w:lvlJc w:val="left"/>
      <w:pPr>
        <w:ind w:left="1094" w:hanging="360"/>
      </w:pPr>
    </w:lvl>
    <w:lvl xmlns:w="http://schemas.openxmlformats.org/wordprocessingml/2006/main" w:ilvl="2">
      <w:start w:val="1"/>
      <w:numFmt w:val="lowerRoman"/>
      <w:lvlText w:val="%3."/>
      <w:lvlJc w:val="right"/>
      <w:pPr>
        <w:ind w:left="1814" w:hanging="180"/>
      </w:pPr>
    </w:lvl>
    <w:lvl xmlns:w="http://schemas.openxmlformats.org/wordprocessingml/2006/main" w:ilvl="3">
      <w:start w:val="1"/>
      <w:numFmt w:val="decimal"/>
      <w:lvlText w:val="%4."/>
      <w:lvlJc w:val="left"/>
      <w:pPr>
        <w:ind w:left="2534" w:hanging="360"/>
      </w:pPr>
    </w:lvl>
    <w:lvl xmlns:w="http://schemas.openxmlformats.org/wordprocessingml/2006/main" w:ilvl="4">
      <w:start w:val="1"/>
      <w:numFmt w:val="lowerLetter"/>
      <w:lvlText w:val="%5."/>
      <w:lvlJc w:val="left"/>
      <w:pPr>
        <w:ind w:left="3254" w:hanging="360"/>
      </w:pPr>
    </w:lvl>
    <w:lvl xmlns:w="http://schemas.openxmlformats.org/wordprocessingml/2006/main" w:ilvl="5">
      <w:start w:val="1"/>
      <w:numFmt w:val="lowerRoman"/>
      <w:lvlText w:val="%6."/>
      <w:lvlJc w:val="right"/>
      <w:pPr>
        <w:ind w:left="3974" w:hanging="180"/>
      </w:pPr>
    </w:lvl>
    <w:lvl xmlns:w="http://schemas.openxmlformats.org/wordprocessingml/2006/main" w:ilvl="6">
      <w:start w:val="1"/>
      <w:numFmt w:val="decimal"/>
      <w:lvlText w:val="%7."/>
      <w:lvlJc w:val="left"/>
      <w:pPr>
        <w:ind w:left="4694" w:hanging="360"/>
      </w:pPr>
    </w:lvl>
    <w:lvl xmlns:w="http://schemas.openxmlformats.org/wordprocessingml/2006/main" w:ilvl="7">
      <w:start w:val="1"/>
      <w:numFmt w:val="lowerLetter"/>
      <w:lvlText w:val="%8."/>
      <w:lvlJc w:val="left"/>
      <w:pPr>
        <w:ind w:left="5414" w:hanging="360"/>
      </w:pPr>
    </w:lvl>
    <w:lvl xmlns:w="http://schemas.openxmlformats.org/wordprocessingml/2006/main" w:ilvl="8">
      <w:start w:val="1"/>
      <w:numFmt w:val="lowerRoman"/>
      <w:lvlText w:val="%9."/>
      <w:lvlJc w:val="right"/>
      <w:pPr>
        <w:ind w:left="6134" w:hanging="180"/>
      </w:pPr>
    </w:lvl>
  </w:abstractNum>
  <w:abstractNum xmlns:w="http://schemas.openxmlformats.org/wordprocessingml/2006/main" w:abstractNumId="37">
    <w:nsid w:val="6cf1d0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f65e754"/>
    <w:multiLevelType xmlns:w="http://schemas.openxmlformats.org/wordprocessingml/2006/main" w:val="hybridMultilevel"/>
    <w:lvl xmlns:w="http://schemas.openxmlformats.org/wordprocessingml/2006/main" w:ilvl="0">
      <w:start w:val="1"/>
      <w:numFmt w:val="decimal"/>
      <w:lvlText w:val="%1)"/>
      <w:lvlJc w:val="left"/>
      <w:pPr>
        <w:ind w:left="724" w:hanging="360"/>
      </w:pPr>
    </w:lvl>
    <w:lvl xmlns:w="http://schemas.openxmlformats.org/wordprocessingml/2006/main" w:ilvl="1">
      <w:start w:val="1"/>
      <w:numFmt w:val="lowerLetter"/>
      <w:lvlText w:val="%2."/>
      <w:lvlJc w:val="left"/>
      <w:pPr>
        <w:ind w:left="1444" w:hanging="360"/>
      </w:pPr>
    </w:lvl>
    <w:lvl xmlns:w="http://schemas.openxmlformats.org/wordprocessingml/2006/main" w:ilvl="2">
      <w:start w:val="1"/>
      <w:numFmt w:val="lowerRoman"/>
      <w:lvlText w:val="%3."/>
      <w:lvlJc w:val="right"/>
      <w:pPr>
        <w:ind w:left="2164" w:hanging="180"/>
      </w:pPr>
    </w:lvl>
    <w:lvl xmlns:w="http://schemas.openxmlformats.org/wordprocessingml/2006/main" w:ilvl="3">
      <w:start w:val="1"/>
      <w:numFmt w:val="decimal"/>
      <w:lvlText w:val="%4."/>
      <w:lvlJc w:val="left"/>
      <w:pPr>
        <w:ind w:left="2884" w:hanging="360"/>
      </w:pPr>
    </w:lvl>
    <w:lvl xmlns:w="http://schemas.openxmlformats.org/wordprocessingml/2006/main" w:ilvl="4">
      <w:start w:val="1"/>
      <w:numFmt w:val="lowerLetter"/>
      <w:lvlText w:val="%5."/>
      <w:lvlJc w:val="left"/>
      <w:pPr>
        <w:ind w:left="3604" w:hanging="360"/>
      </w:pPr>
    </w:lvl>
    <w:lvl xmlns:w="http://schemas.openxmlformats.org/wordprocessingml/2006/main" w:ilvl="5">
      <w:start w:val="1"/>
      <w:numFmt w:val="lowerRoman"/>
      <w:lvlText w:val="%6."/>
      <w:lvlJc w:val="right"/>
      <w:pPr>
        <w:ind w:left="4324" w:hanging="180"/>
      </w:pPr>
    </w:lvl>
    <w:lvl xmlns:w="http://schemas.openxmlformats.org/wordprocessingml/2006/main" w:ilvl="6">
      <w:start w:val="1"/>
      <w:numFmt w:val="decimal"/>
      <w:lvlText w:val="%7."/>
      <w:lvlJc w:val="left"/>
      <w:pPr>
        <w:ind w:left="5044" w:hanging="360"/>
      </w:pPr>
    </w:lvl>
    <w:lvl xmlns:w="http://schemas.openxmlformats.org/wordprocessingml/2006/main" w:ilvl="7">
      <w:start w:val="1"/>
      <w:numFmt w:val="lowerLetter"/>
      <w:lvlText w:val="%8."/>
      <w:lvlJc w:val="left"/>
      <w:pPr>
        <w:ind w:left="5764" w:hanging="360"/>
      </w:pPr>
    </w:lvl>
    <w:lvl xmlns:w="http://schemas.openxmlformats.org/wordprocessingml/2006/main" w:ilvl="8">
      <w:start w:val="1"/>
      <w:numFmt w:val="lowerRoman"/>
      <w:lvlText w:val="%9."/>
      <w:lvlJc w:val="right"/>
      <w:pPr>
        <w:ind w:left="6484" w:hanging="180"/>
      </w:pPr>
    </w:lvl>
  </w:abstractNum>
  <w:abstractNum xmlns:w="http://schemas.openxmlformats.org/wordprocessingml/2006/main" w:abstractNumId="35">
    <w:nsid w:val="6b916c61"/>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4">
    <w:nsid w:val="325d8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e65c7b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2325D62"/>
    <w:multiLevelType w:val="multilevel"/>
    <w:tmpl w:val="992CC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C854A1"/>
    <w:multiLevelType w:val="multilevel"/>
    <w:tmpl w:val="B352F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0D43DE"/>
    <w:multiLevelType w:val="multilevel"/>
    <w:tmpl w:val="B7C6D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4A2AEE"/>
    <w:multiLevelType w:val="multilevel"/>
    <w:tmpl w:val="693A2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FB3C20"/>
    <w:multiLevelType w:val="multilevel"/>
    <w:tmpl w:val="D5A84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46302C"/>
    <w:multiLevelType w:val="multilevel"/>
    <w:tmpl w:val="9EEE8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EF15AC"/>
    <w:multiLevelType w:val="singleLevel"/>
    <w:tmpl w:val="145A2BEE"/>
    <w:lvl w:ilvl="0">
      <w:start w:val="1"/>
      <w:numFmt w:val="decimal"/>
      <w:lvlText w:val="%1."/>
      <w:lvlJc w:val="left"/>
      <w:pPr>
        <w:tabs>
          <w:tab w:val="num" w:pos="360"/>
        </w:tabs>
        <w:ind w:left="360" w:hanging="360"/>
      </w:pPr>
      <w:rPr>
        <w:rFonts w:ascii="Times New Roman" w:hAnsi="Times New Roman" w:eastAsia="Calibri" w:cs="Times New Roman"/>
      </w:rPr>
    </w:lvl>
  </w:abstractNum>
  <w:abstractNum w:abstractNumId="7" w15:restartNumberingAfterBreak="0">
    <w:nsid w:val="1CDB2F08"/>
    <w:multiLevelType w:val="hybridMultilevel"/>
    <w:tmpl w:val="174635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B1691"/>
    <w:multiLevelType w:val="multilevel"/>
    <w:tmpl w:val="F1609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170F60"/>
    <w:multiLevelType w:val="multilevel"/>
    <w:tmpl w:val="02DCF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7B324A"/>
    <w:multiLevelType w:val="hybridMultilevel"/>
    <w:tmpl w:val="B2E80046"/>
    <w:lvl w:ilvl="0" w:tplc="04090019">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3723B"/>
    <w:multiLevelType w:val="hybridMultilevel"/>
    <w:tmpl w:val="A5589F5E"/>
    <w:lvl w:ilvl="0" w:tplc="B79E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518"/>
    <w:multiLevelType w:val="multilevel"/>
    <w:tmpl w:val="0D0E3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1B0914"/>
    <w:multiLevelType w:val="multilevel"/>
    <w:tmpl w:val="FDAEB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783171"/>
    <w:multiLevelType w:val="multilevel"/>
    <w:tmpl w:val="EDF0B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3F37D99"/>
    <w:multiLevelType w:val="hybridMultilevel"/>
    <w:tmpl w:val="39FC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95CC6"/>
    <w:multiLevelType w:val="multilevel"/>
    <w:tmpl w:val="CC9C3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61254F3"/>
    <w:multiLevelType w:val="multilevel"/>
    <w:tmpl w:val="45FE8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012F62"/>
    <w:multiLevelType w:val="singleLevel"/>
    <w:tmpl w:val="51825932"/>
    <w:lvl w:ilvl="0">
      <w:start w:val="3"/>
      <w:numFmt w:val="decimal"/>
      <w:lvlText w:val="%1."/>
      <w:lvlJc w:val="left"/>
      <w:pPr>
        <w:tabs>
          <w:tab w:val="num" w:pos="1080"/>
        </w:tabs>
        <w:ind w:left="1080" w:hanging="360"/>
      </w:pPr>
      <w:rPr>
        <w:rFonts w:hint="default"/>
      </w:rPr>
    </w:lvl>
  </w:abstractNum>
  <w:abstractNum w:abstractNumId="19" w15:restartNumberingAfterBreak="0">
    <w:nsid w:val="5035397D"/>
    <w:multiLevelType w:val="multilevel"/>
    <w:tmpl w:val="56705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53052C9"/>
    <w:multiLevelType w:val="multilevel"/>
    <w:tmpl w:val="3BF48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B9113AD"/>
    <w:multiLevelType w:val="multilevel"/>
    <w:tmpl w:val="0A5A6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C811CEF"/>
    <w:multiLevelType w:val="multilevel"/>
    <w:tmpl w:val="8C04F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CA628AD"/>
    <w:multiLevelType w:val="multilevel"/>
    <w:tmpl w:val="4F865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E4367D5"/>
    <w:multiLevelType w:val="multilevel"/>
    <w:tmpl w:val="2F94B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C47E65"/>
    <w:multiLevelType w:val="multilevel"/>
    <w:tmpl w:val="89424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42085F"/>
    <w:multiLevelType w:val="singleLevel"/>
    <w:tmpl w:val="BEBCE3B0"/>
    <w:lvl w:ilvl="0">
      <w:start w:val="1"/>
      <w:numFmt w:val="decimal"/>
      <w:lvlText w:val="%1."/>
      <w:lvlJc w:val="left"/>
      <w:pPr>
        <w:tabs>
          <w:tab w:val="num" w:pos="1080"/>
        </w:tabs>
        <w:ind w:left="360" w:hanging="360"/>
      </w:pPr>
      <w:rPr/>
    </w:lvl>
  </w:abstractNum>
  <w:abstractNum w:abstractNumId="27" w15:restartNumberingAfterBreak="0">
    <w:nsid w:val="6DCA2014"/>
    <w:multiLevelType w:val="multilevel"/>
    <w:tmpl w:val="C66CA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28822A8"/>
    <w:multiLevelType w:val="multilevel"/>
    <w:tmpl w:val="58FE7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2DB1C3F"/>
    <w:multiLevelType w:val="multilevel"/>
    <w:tmpl w:val="BF14E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3A83E85"/>
    <w:multiLevelType w:val="hybridMultilevel"/>
    <w:tmpl w:val="F980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C6CE7"/>
    <w:multiLevelType w:val="multilevel"/>
    <w:tmpl w:val="50565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8F64CDF"/>
    <w:multiLevelType w:val="hybridMultilevel"/>
    <w:tmpl w:val="8A102FDA"/>
    <w:lvl w:ilvl="0" w:tplc="04090019">
      <w:start w:val="1"/>
      <w:numFmt w:val="lowerLetter"/>
      <w:lvlText w:val="%1."/>
      <w:lvlJc w:val="left"/>
      <w:pPr>
        <w:ind w:left="720" w:hanging="360"/>
      </w:pPr>
    </w:lvl>
    <w:lvl w:ilvl="1" w:tplc="3B92E3A2">
      <w:start w:val="1"/>
      <w:numFmt w:val="decimal"/>
      <w:lvlText w:val="%2."/>
      <w:lvlJc w:val="right"/>
      <w:pPr>
        <w:ind w:left="1440" w:hanging="360"/>
      </w:pPr>
      <w:rPr>
        <w:rFonts w:ascii="Times New Roman" w:hAnsi="Times New Roman" w:eastAsia="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1" w16cid:durableId="980305199">
    <w:abstractNumId w:val="10"/>
  </w:num>
  <w:num w:numId="2" w16cid:durableId="1725644460">
    <w:abstractNumId w:val="32"/>
  </w:num>
  <w:num w:numId="3" w16cid:durableId="386802085">
    <w:abstractNumId w:val="6"/>
  </w:num>
  <w:num w:numId="4" w16cid:durableId="1647204313">
    <w:abstractNumId w:val="26"/>
  </w:num>
  <w:num w:numId="5" w16cid:durableId="1901596511">
    <w:abstractNumId w:val="18"/>
  </w:num>
  <w:num w:numId="6" w16cid:durableId="1360856471">
    <w:abstractNumId w:val="7"/>
  </w:num>
  <w:num w:numId="7" w16cid:durableId="830367267">
    <w:abstractNumId w:val="15"/>
  </w:num>
  <w:num w:numId="8" w16cid:durableId="183447570">
    <w:abstractNumId w:val="30"/>
  </w:num>
  <w:num w:numId="9" w16cid:durableId="1637221042">
    <w:abstractNumId w:val="11"/>
  </w:num>
  <w:num w:numId="10" w16cid:durableId="125048569">
    <w:abstractNumId w:val="31"/>
  </w:num>
  <w:num w:numId="11" w16cid:durableId="240876186">
    <w:abstractNumId w:val="13"/>
  </w:num>
  <w:num w:numId="12" w16cid:durableId="713579063">
    <w:abstractNumId w:val="24"/>
  </w:num>
  <w:num w:numId="13" w16cid:durableId="1258907030">
    <w:abstractNumId w:val="5"/>
  </w:num>
  <w:num w:numId="14" w16cid:durableId="1854756584">
    <w:abstractNumId w:val="16"/>
  </w:num>
  <w:num w:numId="15" w16cid:durableId="1261526673">
    <w:abstractNumId w:val="19"/>
  </w:num>
  <w:num w:numId="16" w16cid:durableId="517814719">
    <w:abstractNumId w:val="2"/>
  </w:num>
  <w:num w:numId="17" w16cid:durableId="588776955">
    <w:abstractNumId w:val="12"/>
  </w:num>
  <w:num w:numId="18" w16cid:durableId="686829182">
    <w:abstractNumId w:val="8"/>
  </w:num>
  <w:num w:numId="19" w16cid:durableId="1672221245">
    <w:abstractNumId w:val="0"/>
  </w:num>
  <w:num w:numId="20" w16cid:durableId="1836534435">
    <w:abstractNumId w:val="21"/>
  </w:num>
  <w:num w:numId="21" w16cid:durableId="253125082">
    <w:abstractNumId w:val="22"/>
  </w:num>
  <w:num w:numId="22" w16cid:durableId="717053337">
    <w:abstractNumId w:val="9"/>
  </w:num>
  <w:num w:numId="23" w16cid:durableId="178198229">
    <w:abstractNumId w:val="23"/>
  </w:num>
  <w:num w:numId="24" w16cid:durableId="265040409">
    <w:abstractNumId w:val="28"/>
  </w:num>
  <w:num w:numId="25" w16cid:durableId="332806800">
    <w:abstractNumId w:val="14"/>
  </w:num>
  <w:num w:numId="26" w16cid:durableId="1976522235">
    <w:abstractNumId w:val="17"/>
  </w:num>
  <w:num w:numId="27" w16cid:durableId="923605371">
    <w:abstractNumId w:val="29"/>
  </w:num>
  <w:num w:numId="28" w16cid:durableId="1055472138">
    <w:abstractNumId w:val="3"/>
  </w:num>
  <w:num w:numId="29" w16cid:durableId="1235120882">
    <w:abstractNumId w:val="4"/>
  </w:num>
  <w:num w:numId="30" w16cid:durableId="28116424">
    <w:abstractNumId w:val="20"/>
  </w:num>
  <w:num w:numId="31" w16cid:durableId="110788575">
    <w:abstractNumId w:val="1"/>
  </w:num>
  <w:num w:numId="32" w16cid:durableId="1684553529">
    <w:abstractNumId w:val="27"/>
  </w:num>
  <w:num w:numId="33" w16cid:durableId="785974457">
    <w:abstractNumId w:val="2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2"/>
  <w:trackRevisions w:val="false"/>
  <w:defaultTabStop w:val="14"/>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42"/>
    <w:rsid w:val="000039F0"/>
    <w:rsid w:val="000076AD"/>
    <w:rsid w:val="00007ED1"/>
    <w:rsid w:val="000101DB"/>
    <w:rsid w:val="00012A31"/>
    <w:rsid w:val="00022539"/>
    <w:rsid w:val="000227D5"/>
    <w:rsid w:val="00026611"/>
    <w:rsid w:val="0002C873"/>
    <w:rsid w:val="00031659"/>
    <w:rsid w:val="00046E02"/>
    <w:rsid w:val="00047951"/>
    <w:rsid w:val="00052308"/>
    <w:rsid w:val="0005317A"/>
    <w:rsid w:val="0006088E"/>
    <w:rsid w:val="000621E3"/>
    <w:rsid w:val="00064733"/>
    <w:rsid w:val="000657AD"/>
    <w:rsid w:val="00067257"/>
    <w:rsid w:val="00074BBD"/>
    <w:rsid w:val="00080F95"/>
    <w:rsid w:val="000814C6"/>
    <w:rsid w:val="00081FA7"/>
    <w:rsid w:val="00086B0B"/>
    <w:rsid w:val="000879C2"/>
    <w:rsid w:val="000918B7"/>
    <w:rsid w:val="000A1040"/>
    <w:rsid w:val="000A4C86"/>
    <w:rsid w:val="000A7866"/>
    <w:rsid w:val="000B00D1"/>
    <w:rsid w:val="000B0378"/>
    <w:rsid w:val="000B0741"/>
    <w:rsid w:val="000B4B3A"/>
    <w:rsid w:val="000B51EB"/>
    <w:rsid w:val="000D3226"/>
    <w:rsid w:val="000E1E37"/>
    <w:rsid w:val="000E49D0"/>
    <w:rsid w:val="000F7C32"/>
    <w:rsid w:val="001002C7"/>
    <w:rsid w:val="00101F77"/>
    <w:rsid w:val="0011272B"/>
    <w:rsid w:val="00124FEE"/>
    <w:rsid w:val="00127614"/>
    <w:rsid w:val="00132A05"/>
    <w:rsid w:val="00142D82"/>
    <w:rsid w:val="0014547E"/>
    <w:rsid w:val="00146670"/>
    <w:rsid w:val="001535D3"/>
    <w:rsid w:val="001616DA"/>
    <w:rsid w:val="00165387"/>
    <w:rsid w:val="00171990"/>
    <w:rsid w:val="00177C17"/>
    <w:rsid w:val="0019199B"/>
    <w:rsid w:val="001950DB"/>
    <w:rsid w:val="001A3725"/>
    <w:rsid w:val="001B3BC2"/>
    <w:rsid w:val="001B4274"/>
    <w:rsid w:val="001BAB34"/>
    <w:rsid w:val="001D67A5"/>
    <w:rsid w:val="001E160F"/>
    <w:rsid w:val="001E5D72"/>
    <w:rsid w:val="001E6269"/>
    <w:rsid w:val="001F3737"/>
    <w:rsid w:val="002010BA"/>
    <w:rsid w:val="002044A4"/>
    <w:rsid w:val="00216ECF"/>
    <w:rsid w:val="002278CE"/>
    <w:rsid w:val="00232481"/>
    <w:rsid w:val="00244FDC"/>
    <w:rsid w:val="0025179A"/>
    <w:rsid w:val="0026131D"/>
    <w:rsid w:val="00263E2B"/>
    <w:rsid w:val="00267130"/>
    <w:rsid w:val="00270C37"/>
    <w:rsid w:val="00277BFF"/>
    <w:rsid w:val="00290694"/>
    <w:rsid w:val="00291039"/>
    <w:rsid w:val="0029238C"/>
    <w:rsid w:val="002A5613"/>
    <w:rsid w:val="002B347D"/>
    <w:rsid w:val="002C4CFE"/>
    <w:rsid w:val="002C79CD"/>
    <w:rsid w:val="002E015D"/>
    <w:rsid w:val="002E3A48"/>
    <w:rsid w:val="002F7EB9"/>
    <w:rsid w:val="003115B6"/>
    <w:rsid w:val="00316486"/>
    <w:rsid w:val="00317CA0"/>
    <w:rsid w:val="003203D7"/>
    <w:rsid w:val="00322174"/>
    <w:rsid w:val="00326191"/>
    <w:rsid w:val="00356983"/>
    <w:rsid w:val="00361823"/>
    <w:rsid w:val="00363029"/>
    <w:rsid w:val="003648DA"/>
    <w:rsid w:val="00366DE4"/>
    <w:rsid w:val="00371326"/>
    <w:rsid w:val="00373E1C"/>
    <w:rsid w:val="003768E9"/>
    <w:rsid w:val="003827BF"/>
    <w:rsid w:val="00385C5F"/>
    <w:rsid w:val="00387F3F"/>
    <w:rsid w:val="003951C3"/>
    <w:rsid w:val="003A011B"/>
    <w:rsid w:val="003A1B57"/>
    <w:rsid w:val="003A3BFB"/>
    <w:rsid w:val="003A4CA1"/>
    <w:rsid w:val="003A629A"/>
    <w:rsid w:val="003B46A4"/>
    <w:rsid w:val="003C4E65"/>
    <w:rsid w:val="003D2F52"/>
    <w:rsid w:val="003D44CB"/>
    <w:rsid w:val="003D52A1"/>
    <w:rsid w:val="003E5B93"/>
    <w:rsid w:val="003F42C8"/>
    <w:rsid w:val="00407627"/>
    <w:rsid w:val="004103F4"/>
    <w:rsid w:val="00413656"/>
    <w:rsid w:val="004261C2"/>
    <w:rsid w:val="004278D1"/>
    <w:rsid w:val="00432FCC"/>
    <w:rsid w:val="0043461E"/>
    <w:rsid w:val="0045080D"/>
    <w:rsid w:val="004535AD"/>
    <w:rsid w:val="00463096"/>
    <w:rsid w:val="004636AF"/>
    <w:rsid w:val="00481D36"/>
    <w:rsid w:val="00484561"/>
    <w:rsid w:val="00487961"/>
    <w:rsid w:val="0049146B"/>
    <w:rsid w:val="00497757"/>
    <w:rsid w:val="004A03D7"/>
    <w:rsid w:val="004A2A1E"/>
    <w:rsid w:val="004A3393"/>
    <w:rsid w:val="004A37A3"/>
    <w:rsid w:val="004D1107"/>
    <w:rsid w:val="004D1CB1"/>
    <w:rsid w:val="004D2E3D"/>
    <w:rsid w:val="004D53BD"/>
    <w:rsid w:val="004D746E"/>
    <w:rsid w:val="004D7CB5"/>
    <w:rsid w:val="004E0AD2"/>
    <w:rsid w:val="004E0F1D"/>
    <w:rsid w:val="004F17C7"/>
    <w:rsid w:val="00524D17"/>
    <w:rsid w:val="005334FF"/>
    <w:rsid w:val="005337C1"/>
    <w:rsid w:val="0053514C"/>
    <w:rsid w:val="00542D4E"/>
    <w:rsid w:val="00547349"/>
    <w:rsid w:val="00552717"/>
    <w:rsid w:val="0055359F"/>
    <w:rsid w:val="00553AB0"/>
    <w:rsid w:val="0056166F"/>
    <w:rsid w:val="0057161F"/>
    <w:rsid w:val="005822FB"/>
    <w:rsid w:val="00587FF4"/>
    <w:rsid w:val="00590EE3"/>
    <w:rsid w:val="00595161"/>
    <w:rsid w:val="005B364A"/>
    <w:rsid w:val="005C49C2"/>
    <w:rsid w:val="005C6A23"/>
    <w:rsid w:val="005C7C43"/>
    <w:rsid w:val="005E08B0"/>
    <w:rsid w:val="005E08C1"/>
    <w:rsid w:val="005F0EDE"/>
    <w:rsid w:val="0060132F"/>
    <w:rsid w:val="00604EF5"/>
    <w:rsid w:val="006062A2"/>
    <w:rsid w:val="0060B855"/>
    <w:rsid w:val="0061778A"/>
    <w:rsid w:val="0062223C"/>
    <w:rsid w:val="00622831"/>
    <w:rsid w:val="00631764"/>
    <w:rsid w:val="0063464B"/>
    <w:rsid w:val="00635F18"/>
    <w:rsid w:val="006412CA"/>
    <w:rsid w:val="00642455"/>
    <w:rsid w:val="00656A04"/>
    <w:rsid w:val="006627D3"/>
    <w:rsid w:val="00671767"/>
    <w:rsid w:val="00671D70"/>
    <w:rsid w:val="006723E2"/>
    <w:rsid w:val="006851EA"/>
    <w:rsid w:val="00694573"/>
    <w:rsid w:val="00697371"/>
    <w:rsid w:val="0069757A"/>
    <w:rsid w:val="006A7266"/>
    <w:rsid w:val="006A7E5A"/>
    <w:rsid w:val="006C12A8"/>
    <w:rsid w:val="006C301F"/>
    <w:rsid w:val="006C4830"/>
    <w:rsid w:val="006D5DE8"/>
    <w:rsid w:val="006D5F7D"/>
    <w:rsid w:val="006E223F"/>
    <w:rsid w:val="006E36C5"/>
    <w:rsid w:val="006E53BD"/>
    <w:rsid w:val="007011CE"/>
    <w:rsid w:val="00702E65"/>
    <w:rsid w:val="00707916"/>
    <w:rsid w:val="00714DEF"/>
    <w:rsid w:val="0071724E"/>
    <w:rsid w:val="0072571E"/>
    <w:rsid w:val="00727556"/>
    <w:rsid w:val="00734021"/>
    <w:rsid w:val="00737E8F"/>
    <w:rsid w:val="00746199"/>
    <w:rsid w:val="00751193"/>
    <w:rsid w:val="00751626"/>
    <w:rsid w:val="007517F3"/>
    <w:rsid w:val="0075629D"/>
    <w:rsid w:val="00761CCB"/>
    <w:rsid w:val="00770720"/>
    <w:rsid w:val="00771371"/>
    <w:rsid w:val="00773C38"/>
    <w:rsid w:val="00786CAA"/>
    <w:rsid w:val="00787988"/>
    <w:rsid w:val="00787D20"/>
    <w:rsid w:val="0079D2DD"/>
    <w:rsid w:val="007A0D40"/>
    <w:rsid w:val="007A288A"/>
    <w:rsid w:val="007A4EBC"/>
    <w:rsid w:val="007A795D"/>
    <w:rsid w:val="007B5103"/>
    <w:rsid w:val="007C1197"/>
    <w:rsid w:val="007E3F29"/>
    <w:rsid w:val="007E513A"/>
    <w:rsid w:val="0080BF8A"/>
    <w:rsid w:val="00817299"/>
    <w:rsid w:val="00830E9E"/>
    <w:rsid w:val="00851EAB"/>
    <w:rsid w:val="00854073"/>
    <w:rsid w:val="00854361"/>
    <w:rsid w:val="00856466"/>
    <w:rsid w:val="00857EFD"/>
    <w:rsid w:val="00866AA5"/>
    <w:rsid w:val="00877C14"/>
    <w:rsid w:val="008812D9"/>
    <w:rsid w:val="008825E2"/>
    <w:rsid w:val="00882D5C"/>
    <w:rsid w:val="00882DD1"/>
    <w:rsid w:val="00883718"/>
    <w:rsid w:val="00890178"/>
    <w:rsid w:val="00890EE3"/>
    <w:rsid w:val="00896D81"/>
    <w:rsid w:val="008B757A"/>
    <w:rsid w:val="008B77F9"/>
    <w:rsid w:val="008C36F5"/>
    <w:rsid w:val="008C5548"/>
    <w:rsid w:val="008C67D3"/>
    <w:rsid w:val="008C7228"/>
    <w:rsid w:val="008D5A28"/>
    <w:rsid w:val="00907183"/>
    <w:rsid w:val="00907375"/>
    <w:rsid w:val="0091C732"/>
    <w:rsid w:val="00930D2C"/>
    <w:rsid w:val="009322DD"/>
    <w:rsid w:val="0093292A"/>
    <w:rsid w:val="009344C1"/>
    <w:rsid w:val="00937355"/>
    <w:rsid w:val="00937C8B"/>
    <w:rsid w:val="00941CC8"/>
    <w:rsid w:val="00941EC9"/>
    <w:rsid w:val="0094239E"/>
    <w:rsid w:val="009473E7"/>
    <w:rsid w:val="009507EB"/>
    <w:rsid w:val="00951201"/>
    <w:rsid w:val="0097064E"/>
    <w:rsid w:val="00976DEE"/>
    <w:rsid w:val="009806FC"/>
    <w:rsid w:val="00984713"/>
    <w:rsid w:val="00992227"/>
    <w:rsid w:val="00993397"/>
    <w:rsid w:val="0099378C"/>
    <w:rsid w:val="0099756B"/>
    <w:rsid w:val="009B4973"/>
    <w:rsid w:val="009B5C9F"/>
    <w:rsid w:val="009B6182"/>
    <w:rsid w:val="009C0957"/>
    <w:rsid w:val="009C0D12"/>
    <w:rsid w:val="009C7844"/>
    <w:rsid w:val="009D3D79"/>
    <w:rsid w:val="009E5371"/>
    <w:rsid w:val="009F2093"/>
    <w:rsid w:val="009F4EDD"/>
    <w:rsid w:val="00A07C01"/>
    <w:rsid w:val="00A217B6"/>
    <w:rsid w:val="00A2399C"/>
    <w:rsid w:val="00A24EF4"/>
    <w:rsid w:val="00A270D5"/>
    <w:rsid w:val="00A27F96"/>
    <w:rsid w:val="00A32664"/>
    <w:rsid w:val="00A3753B"/>
    <w:rsid w:val="00A4433F"/>
    <w:rsid w:val="00A44C05"/>
    <w:rsid w:val="00A45F57"/>
    <w:rsid w:val="00A535C6"/>
    <w:rsid w:val="00A56D3A"/>
    <w:rsid w:val="00A57D0C"/>
    <w:rsid w:val="00A6282F"/>
    <w:rsid w:val="00A648F4"/>
    <w:rsid w:val="00A64DF1"/>
    <w:rsid w:val="00A7286C"/>
    <w:rsid w:val="00A76768"/>
    <w:rsid w:val="00A834F1"/>
    <w:rsid w:val="00A836DA"/>
    <w:rsid w:val="00A837C8"/>
    <w:rsid w:val="00A85539"/>
    <w:rsid w:val="00A90638"/>
    <w:rsid w:val="00A932F3"/>
    <w:rsid w:val="00A96D0C"/>
    <w:rsid w:val="00AA1AE1"/>
    <w:rsid w:val="00AA5579"/>
    <w:rsid w:val="00AB0365"/>
    <w:rsid w:val="00AC19B9"/>
    <w:rsid w:val="00AC66C8"/>
    <w:rsid w:val="00AC7D62"/>
    <w:rsid w:val="00AE1DDD"/>
    <w:rsid w:val="00AF0B72"/>
    <w:rsid w:val="00AF19A5"/>
    <w:rsid w:val="00AF65E4"/>
    <w:rsid w:val="00B0357B"/>
    <w:rsid w:val="00B0540F"/>
    <w:rsid w:val="00B13EB1"/>
    <w:rsid w:val="00B17706"/>
    <w:rsid w:val="00B21C12"/>
    <w:rsid w:val="00B30E3D"/>
    <w:rsid w:val="00B4105E"/>
    <w:rsid w:val="00B4759E"/>
    <w:rsid w:val="00B61D8D"/>
    <w:rsid w:val="00B874B7"/>
    <w:rsid w:val="00B9663D"/>
    <w:rsid w:val="00BA1F1A"/>
    <w:rsid w:val="00BA5B29"/>
    <w:rsid w:val="00BC12AD"/>
    <w:rsid w:val="00BC1640"/>
    <w:rsid w:val="00BC40B2"/>
    <w:rsid w:val="00BC4906"/>
    <w:rsid w:val="00BC69BC"/>
    <w:rsid w:val="00BD3CB4"/>
    <w:rsid w:val="00BD497B"/>
    <w:rsid w:val="00BD6565"/>
    <w:rsid w:val="00BD7FFA"/>
    <w:rsid w:val="00BE1FE0"/>
    <w:rsid w:val="00BF2C8B"/>
    <w:rsid w:val="00C049DD"/>
    <w:rsid w:val="00C057A0"/>
    <w:rsid w:val="00C0635A"/>
    <w:rsid w:val="00C10458"/>
    <w:rsid w:val="00C107DB"/>
    <w:rsid w:val="00C1E89A"/>
    <w:rsid w:val="00C20AB4"/>
    <w:rsid w:val="00C4286A"/>
    <w:rsid w:val="00C44615"/>
    <w:rsid w:val="00C6147B"/>
    <w:rsid w:val="00C65E5A"/>
    <w:rsid w:val="00C668CF"/>
    <w:rsid w:val="00C74B4E"/>
    <w:rsid w:val="00C7785F"/>
    <w:rsid w:val="00C79935"/>
    <w:rsid w:val="00C82B1B"/>
    <w:rsid w:val="00C873B9"/>
    <w:rsid w:val="00CB0801"/>
    <w:rsid w:val="00CC7BD3"/>
    <w:rsid w:val="00CE39D0"/>
    <w:rsid w:val="00CE4E63"/>
    <w:rsid w:val="00CE55B8"/>
    <w:rsid w:val="00CE706A"/>
    <w:rsid w:val="00CF05D5"/>
    <w:rsid w:val="00CF2E95"/>
    <w:rsid w:val="00D002FE"/>
    <w:rsid w:val="00D03F62"/>
    <w:rsid w:val="00D06C82"/>
    <w:rsid w:val="00D1286D"/>
    <w:rsid w:val="00D22204"/>
    <w:rsid w:val="00D23E27"/>
    <w:rsid w:val="00D27582"/>
    <w:rsid w:val="00D43CD0"/>
    <w:rsid w:val="00D47A8D"/>
    <w:rsid w:val="00D51476"/>
    <w:rsid w:val="00D57567"/>
    <w:rsid w:val="00D61E42"/>
    <w:rsid w:val="00D663AB"/>
    <w:rsid w:val="00D813BD"/>
    <w:rsid w:val="00D828BB"/>
    <w:rsid w:val="00D93E56"/>
    <w:rsid w:val="00DA221D"/>
    <w:rsid w:val="00DA7192"/>
    <w:rsid w:val="00DA724F"/>
    <w:rsid w:val="00DC0DE0"/>
    <w:rsid w:val="00DC5587"/>
    <w:rsid w:val="00DC6CD0"/>
    <w:rsid w:val="00DC79A5"/>
    <w:rsid w:val="00DC7ACE"/>
    <w:rsid w:val="00DD3D8D"/>
    <w:rsid w:val="00DE66CD"/>
    <w:rsid w:val="00DF2006"/>
    <w:rsid w:val="00DF7895"/>
    <w:rsid w:val="00E106EB"/>
    <w:rsid w:val="00E23265"/>
    <w:rsid w:val="00E24390"/>
    <w:rsid w:val="00E48696"/>
    <w:rsid w:val="00E53929"/>
    <w:rsid w:val="00E54F3F"/>
    <w:rsid w:val="00E55EC7"/>
    <w:rsid w:val="00E86CC8"/>
    <w:rsid w:val="00E8752D"/>
    <w:rsid w:val="00E9183D"/>
    <w:rsid w:val="00E91D45"/>
    <w:rsid w:val="00E933C2"/>
    <w:rsid w:val="00E967C6"/>
    <w:rsid w:val="00EA2451"/>
    <w:rsid w:val="00EB239E"/>
    <w:rsid w:val="00EB3703"/>
    <w:rsid w:val="00EB3B2C"/>
    <w:rsid w:val="00EC34A6"/>
    <w:rsid w:val="00EC48A6"/>
    <w:rsid w:val="00ED3617"/>
    <w:rsid w:val="00ED6366"/>
    <w:rsid w:val="00EE22C2"/>
    <w:rsid w:val="00EE42C3"/>
    <w:rsid w:val="00EE613D"/>
    <w:rsid w:val="00EF49A4"/>
    <w:rsid w:val="00F019BB"/>
    <w:rsid w:val="00F02D87"/>
    <w:rsid w:val="00F06BF3"/>
    <w:rsid w:val="00F20D08"/>
    <w:rsid w:val="00F2268D"/>
    <w:rsid w:val="00F230AD"/>
    <w:rsid w:val="00F248D2"/>
    <w:rsid w:val="00F24A47"/>
    <w:rsid w:val="00F25CC0"/>
    <w:rsid w:val="00F30AEC"/>
    <w:rsid w:val="00F53C1C"/>
    <w:rsid w:val="00F54BAB"/>
    <w:rsid w:val="00F576C5"/>
    <w:rsid w:val="00F636FD"/>
    <w:rsid w:val="00F67272"/>
    <w:rsid w:val="00F7468A"/>
    <w:rsid w:val="00F77213"/>
    <w:rsid w:val="00F81D53"/>
    <w:rsid w:val="00F92D70"/>
    <w:rsid w:val="00F95740"/>
    <w:rsid w:val="00F97885"/>
    <w:rsid w:val="00FA04B4"/>
    <w:rsid w:val="00FA58F5"/>
    <w:rsid w:val="00FB1F79"/>
    <w:rsid w:val="00FC0164"/>
    <w:rsid w:val="00FC687E"/>
    <w:rsid w:val="00FE61B0"/>
    <w:rsid w:val="00FE77E6"/>
    <w:rsid w:val="00FF51E1"/>
    <w:rsid w:val="00FF7612"/>
    <w:rsid w:val="0102C955"/>
    <w:rsid w:val="011ED5A6"/>
    <w:rsid w:val="0123BAD7"/>
    <w:rsid w:val="01415E20"/>
    <w:rsid w:val="01427A1B"/>
    <w:rsid w:val="0175FD0F"/>
    <w:rsid w:val="01822D77"/>
    <w:rsid w:val="01886F01"/>
    <w:rsid w:val="0193B95D"/>
    <w:rsid w:val="0194AE73"/>
    <w:rsid w:val="019B26B5"/>
    <w:rsid w:val="019C6A3B"/>
    <w:rsid w:val="01AD68C9"/>
    <w:rsid w:val="01B9A2B3"/>
    <w:rsid w:val="01BCB19B"/>
    <w:rsid w:val="01C91500"/>
    <w:rsid w:val="01D80EEB"/>
    <w:rsid w:val="01E4D0A6"/>
    <w:rsid w:val="02068BE8"/>
    <w:rsid w:val="020AFC46"/>
    <w:rsid w:val="02278200"/>
    <w:rsid w:val="02461433"/>
    <w:rsid w:val="0249FC05"/>
    <w:rsid w:val="02738CF9"/>
    <w:rsid w:val="0276D71F"/>
    <w:rsid w:val="02948E54"/>
    <w:rsid w:val="02CED639"/>
    <w:rsid w:val="02D0DEE3"/>
    <w:rsid w:val="02D6C0DA"/>
    <w:rsid w:val="02D890B4"/>
    <w:rsid w:val="02F282BA"/>
    <w:rsid w:val="030A7E40"/>
    <w:rsid w:val="0323BDF8"/>
    <w:rsid w:val="032487FF"/>
    <w:rsid w:val="03382BBE"/>
    <w:rsid w:val="0349F2AF"/>
    <w:rsid w:val="034BAA31"/>
    <w:rsid w:val="034DC5F1"/>
    <w:rsid w:val="03511CA7"/>
    <w:rsid w:val="03607067"/>
    <w:rsid w:val="036671E3"/>
    <w:rsid w:val="03774C67"/>
    <w:rsid w:val="037AC515"/>
    <w:rsid w:val="037F59AA"/>
    <w:rsid w:val="0381973B"/>
    <w:rsid w:val="03A5438C"/>
    <w:rsid w:val="03A66107"/>
    <w:rsid w:val="03AAB2F9"/>
    <w:rsid w:val="03AAF3B9"/>
    <w:rsid w:val="03ACC7F1"/>
    <w:rsid w:val="03CA6E0B"/>
    <w:rsid w:val="03CD3AA0"/>
    <w:rsid w:val="03D36958"/>
    <w:rsid w:val="03D53651"/>
    <w:rsid w:val="03EFC6CB"/>
    <w:rsid w:val="03EFC6CB"/>
    <w:rsid w:val="0405A9A8"/>
    <w:rsid w:val="040A9B07"/>
    <w:rsid w:val="04136AF6"/>
    <w:rsid w:val="041FEF0E"/>
    <w:rsid w:val="043C6CA4"/>
    <w:rsid w:val="043C6CA4"/>
    <w:rsid w:val="0443156E"/>
    <w:rsid w:val="04466E03"/>
    <w:rsid w:val="04682302"/>
    <w:rsid w:val="0474DF82"/>
    <w:rsid w:val="047E37DA"/>
    <w:rsid w:val="0480C186"/>
    <w:rsid w:val="04A64DF7"/>
    <w:rsid w:val="04A75441"/>
    <w:rsid w:val="04C0CF27"/>
    <w:rsid w:val="04DE9489"/>
    <w:rsid w:val="04E989D8"/>
    <w:rsid w:val="04FC492A"/>
    <w:rsid w:val="0500C7B8"/>
    <w:rsid w:val="0513D70D"/>
    <w:rsid w:val="052D59A6"/>
    <w:rsid w:val="052E9C99"/>
    <w:rsid w:val="05341629"/>
    <w:rsid w:val="053D3735"/>
    <w:rsid w:val="05461FC1"/>
    <w:rsid w:val="054F9DD6"/>
    <w:rsid w:val="0558B7B8"/>
    <w:rsid w:val="0561FFC7"/>
    <w:rsid w:val="057E4172"/>
    <w:rsid w:val="058C4893"/>
    <w:rsid w:val="05A39275"/>
    <w:rsid w:val="05B3195C"/>
    <w:rsid w:val="05C1A1E0"/>
    <w:rsid w:val="05C87AE3"/>
    <w:rsid w:val="05EAEE83"/>
    <w:rsid w:val="05ECA92C"/>
    <w:rsid w:val="05F0AC2A"/>
    <w:rsid w:val="06060CDC"/>
    <w:rsid w:val="0606F927"/>
    <w:rsid w:val="0611A481"/>
    <w:rsid w:val="063315CC"/>
    <w:rsid w:val="06470E2E"/>
    <w:rsid w:val="0647FF87"/>
    <w:rsid w:val="06497DDF"/>
    <w:rsid w:val="066CDDB6"/>
    <w:rsid w:val="06831223"/>
    <w:rsid w:val="069612DE"/>
    <w:rsid w:val="06AE3258"/>
    <w:rsid w:val="06B7A361"/>
    <w:rsid w:val="06BBE437"/>
    <w:rsid w:val="06BFE8C8"/>
    <w:rsid w:val="06D262E1"/>
    <w:rsid w:val="06D70980"/>
    <w:rsid w:val="070E6FE2"/>
    <w:rsid w:val="0713BF6D"/>
    <w:rsid w:val="071822BB"/>
    <w:rsid w:val="0718B394"/>
    <w:rsid w:val="071E0899"/>
    <w:rsid w:val="071E4D1B"/>
    <w:rsid w:val="072B861E"/>
    <w:rsid w:val="07834F14"/>
    <w:rsid w:val="07917571"/>
    <w:rsid w:val="07CC694A"/>
    <w:rsid w:val="07D56896"/>
    <w:rsid w:val="07E5D24E"/>
    <w:rsid w:val="07ED5FF8"/>
    <w:rsid w:val="07FC9E56"/>
    <w:rsid w:val="0802CE91"/>
    <w:rsid w:val="0804C88A"/>
    <w:rsid w:val="081B58A5"/>
    <w:rsid w:val="082190E7"/>
    <w:rsid w:val="08224F10"/>
    <w:rsid w:val="08386C0A"/>
    <w:rsid w:val="083E7F6B"/>
    <w:rsid w:val="08428F86"/>
    <w:rsid w:val="085AB196"/>
    <w:rsid w:val="08653472"/>
    <w:rsid w:val="08815F18"/>
    <w:rsid w:val="088392A1"/>
    <w:rsid w:val="08846BC9"/>
    <w:rsid w:val="0895B896"/>
    <w:rsid w:val="08B33531"/>
    <w:rsid w:val="08B8D009"/>
    <w:rsid w:val="08BA78C4"/>
    <w:rsid w:val="08CCD5DE"/>
    <w:rsid w:val="08E21C23"/>
    <w:rsid w:val="08F488D9"/>
    <w:rsid w:val="090A1A20"/>
    <w:rsid w:val="090D6CFF"/>
    <w:rsid w:val="092016A8"/>
    <w:rsid w:val="0922A8C4"/>
    <w:rsid w:val="093071F0"/>
    <w:rsid w:val="094711CE"/>
    <w:rsid w:val="0962FFF9"/>
    <w:rsid w:val="09777B46"/>
    <w:rsid w:val="099AE792"/>
    <w:rsid w:val="09A2210E"/>
    <w:rsid w:val="09A5F629"/>
    <w:rsid w:val="09B87707"/>
    <w:rsid w:val="09D04E13"/>
    <w:rsid w:val="09F1ECD8"/>
    <w:rsid w:val="0A182844"/>
    <w:rsid w:val="0A182844"/>
    <w:rsid w:val="0A1F6E8C"/>
    <w:rsid w:val="0A260F2D"/>
    <w:rsid w:val="0A2CB838"/>
    <w:rsid w:val="0A2CB838"/>
    <w:rsid w:val="0A313D69"/>
    <w:rsid w:val="0A542ADA"/>
    <w:rsid w:val="0A702178"/>
    <w:rsid w:val="0A725306"/>
    <w:rsid w:val="0A7A9FB5"/>
    <w:rsid w:val="0A7AB46E"/>
    <w:rsid w:val="0A7BC815"/>
    <w:rsid w:val="0A7D1BB8"/>
    <w:rsid w:val="0A801D61"/>
    <w:rsid w:val="0A98AE41"/>
    <w:rsid w:val="0AABC045"/>
    <w:rsid w:val="0AAD569C"/>
    <w:rsid w:val="0ABC701E"/>
    <w:rsid w:val="0AC79B14"/>
    <w:rsid w:val="0AC85350"/>
    <w:rsid w:val="0ACEEA67"/>
    <w:rsid w:val="0AD09794"/>
    <w:rsid w:val="0AF362A1"/>
    <w:rsid w:val="0B027878"/>
    <w:rsid w:val="0B06EDAD"/>
    <w:rsid w:val="0B2835B8"/>
    <w:rsid w:val="0B2B7FE6"/>
    <w:rsid w:val="0B35DAE7"/>
    <w:rsid w:val="0B4B747C"/>
    <w:rsid w:val="0B5165B8"/>
    <w:rsid w:val="0B517CBF"/>
    <w:rsid w:val="0B5F18BF"/>
    <w:rsid w:val="0B99FE61"/>
    <w:rsid w:val="0BA8F24F"/>
    <w:rsid w:val="0BADEC9A"/>
    <w:rsid w:val="0BB14A30"/>
    <w:rsid w:val="0BD1624D"/>
    <w:rsid w:val="0BD75341"/>
    <w:rsid w:val="0BE8B1BF"/>
    <w:rsid w:val="0C0B5A26"/>
    <w:rsid w:val="0C4EFE64"/>
    <w:rsid w:val="0C4EFE64"/>
    <w:rsid w:val="0C6FD9E0"/>
    <w:rsid w:val="0C6FD9E0"/>
    <w:rsid w:val="0C80AD7C"/>
    <w:rsid w:val="0C8481A6"/>
    <w:rsid w:val="0C851CE9"/>
    <w:rsid w:val="0CA3868D"/>
    <w:rsid w:val="0CB5DBB8"/>
    <w:rsid w:val="0CD487A2"/>
    <w:rsid w:val="0CF2F379"/>
    <w:rsid w:val="0CFE3F2D"/>
    <w:rsid w:val="0D0AC300"/>
    <w:rsid w:val="0D174B81"/>
    <w:rsid w:val="0D22F92C"/>
    <w:rsid w:val="0D297BB7"/>
    <w:rsid w:val="0D3312D0"/>
    <w:rsid w:val="0D464DD5"/>
    <w:rsid w:val="0D6910A8"/>
    <w:rsid w:val="0D71B524"/>
    <w:rsid w:val="0D79E1F6"/>
    <w:rsid w:val="0D7A81B4"/>
    <w:rsid w:val="0D874F9F"/>
    <w:rsid w:val="0DA80B9D"/>
    <w:rsid w:val="0DAE34A2"/>
    <w:rsid w:val="0DAE8D59"/>
    <w:rsid w:val="0DC6B430"/>
    <w:rsid w:val="0DC6B430"/>
    <w:rsid w:val="0DCCDA8A"/>
    <w:rsid w:val="0DDA9B69"/>
    <w:rsid w:val="0DF13AC3"/>
    <w:rsid w:val="0DF6C1C8"/>
    <w:rsid w:val="0DFE3725"/>
    <w:rsid w:val="0E059130"/>
    <w:rsid w:val="0E6742A1"/>
    <w:rsid w:val="0E67C590"/>
    <w:rsid w:val="0E70F4B2"/>
    <w:rsid w:val="0E7D32BB"/>
    <w:rsid w:val="0EBA1220"/>
    <w:rsid w:val="0F033780"/>
    <w:rsid w:val="0F05DA95"/>
    <w:rsid w:val="0F0B6B94"/>
    <w:rsid w:val="0F18341B"/>
    <w:rsid w:val="0F3556DF"/>
    <w:rsid w:val="0F434655"/>
    <w:rsid w:val="0F58AA29"/>
    <w:rsid w:val="0F647BA6"/>
    <w:rsid w:val="0F6A7E82"/>
    <w:rsid w:val="0F6B4D85"/>
    <w:rsid w:val="0F7F7B2B"/>
    <w:rsid w:val="0F84A1BD"/>
    <w:rsid w:val="0FA24128"/>
    <w:rsid w:val="0FA9A00B"/>
    <w:rsid w:val="0FAC6F0B"/>
    <w:rsid w:val="0FB0EDF9"/>
    <w:rsid w:val="0FCAF114"/>
    <w:rsid w:val="0FDCADFD"/>
    <w:rsid w:val="0FEF1654"/>
    <w:rsid w:val="0FF713C1"/>
    <w:rsid w:val="102F4B33"/>
    <w:rsid w:val="1038AB6F"/>
    <w:rsid w:val="104D53C7"/>
    <w:rsid w:val="104D53C7"/>
    <w:rsid w:val="106A1C13"/>
    <w:rsid w:val="106BB137"/>
    <w:rsid w:val="106CE480"/>
    <w:rsid w:val="10AB024A"/>
    <w:rsid w:val="10AF92BA"/>
    <w:rsid w:val="10B6FE64"/>
    <w:rsid w:val="10BAED19"/>
    <w:rsid w:val="10E774D2"/>
    <w:rsid w:val="10ED19AB"/>
    <w:rsid w:val="10EE8A6F"/>
    <w:rsid w:val="10F64134"/>
    <w:rsid w:val="1109E87D"/>
    <w:rsid w:val="111878D4"/>
    <w:rsid w:val="111F1CDD"/>
    <w:rsid w:val="112948AF"/>
    <w:rsid w:val="11481B60"/>
    <w:rsid w:val="114A4D31"/>
    <w:rsid w:val="115DA869"/>
    <w:rsid w:val="1170B46C"/>
    <w:rsid w:val="1179F750"/>
    <w:rsid w:val="1179F750"/>
    <w:rsid w:val="118FF34D"/>
    <w:rsid w:val="11C8DC25"/>
    <w:rsid w:val="11E243DB"/>
    <w:rsid w:val="120ABF30"/>
    <w:rsid w:val="1215514D"/>
    <w:rsid w:val="121777DB"/>
    <w:rsid w:val="1218BE25"/>
    <w:rsid w:val="1230B394"/>
    <w:rsid w:val="12367557"/>
    <w:rsid w:val="12388DE5"/>
    <w:rsid w:val="1240CB3D"/>
    <w:rsid w:val="124B6FDE"/>
    <w:rsid w:val="1273C149"/>
    <w:rsid w:val="1277784E"/>
    <w:rsid w:val="1277784E"/>
    <w:rsid w:val="12A861DD"/>
    <w:rsid w:val="12AB476C"/>
    <w:rsid w:val="12C216C0"/>
    <w:rsid w:val="12C4EADF"/>
    <w:rsid w:val="12E6FB87"/>
    <w:rsid w:val="12F505FF"/>
    <w:rsid w:val="131AFFCF"/>
    <w:rsid w:val="133AE521"/>
    <w:rsid w:val="13508F02"/>
    <w:rsid w:val="13513B6E"/>
    <w:rsid w:val="13688A01"/>
    <w:rsid w:val="1375D2B4"/>
    <w:rsid w:val="137CA196"/>
    <w:rsid w:val="1381459E"/>
    <w:rsid w:val="139982BE"/>
    <w:rsid w:val="139D1935"/>
    <w:rsid w:val="13A918D8"/>
    <w:rsid w:val="13B4A901"/>
    <w:rsid w:val="13BFBF84"/>
    <w:rsid w:val="13DBAF0E"/>
    <w:rsid w:val="13DC291C"/>
    <w:rsid w:val="13EF1C7F"/>
    <w:rsid w:val="13FBBEE1"/>
    <w:rsid w:val="140ECFC5"/>
    <w:rsid w:val="14192C32"/>
    <w:rsid w:val="142652B9"/>
    <w:rsid w:val="1441EC1D"/>
    <w:rsid w:val="14581FB4"/>
    <w:rsid w:val="149B330D"/>
    <w:rsid w:val="14C15FE6"/>
    <w:rsid w:val="14DF283E"/>
    <w:rsid w:val="1507727A"/>
    <w:rsid w:val="150890AC"/>
    <w:rsid w:val="1508F58D"/>
    <w:rsid w:val="151886A8"/>
    <w:rsid w:val="153205E3"/>
    <w:rsid w:val="15372759"/>
    <w:rsid w:val="153DE32A"/>
    <w:rsid w:val="1559F845"/>
    <w:rsid w:val="156E99A3"/>
    <w:rsid w:val="1573BEDF"/>
    <w:rsid w:val="157E5A58"/>
    <w:rsid w:val="15886FF3"/>
    <w:rsid w:val="159FDC6D"/>
    <w:rsid w:val="15AACA32"/>
    <w:rsid w:val="15ADB2CD"/>
    <w:rsid w:val="15F7B084"/>
    <w:rsid w:val="16030FC7"/>
    <w:rsid w:val="16060CC7"/>
    <w:rsid w:val="16077E77"/>
    <w:rsid w:val="161CDDC3"/>
    <w:rsid w:val="161EDF23"/>
    <w:rsid w:val="162E8F54"/>
    <w:rsid w:val="16317A5C"/>
    <w:rsid w:val="16341FBC"/>
    <w:rsid w:val="165A6C06"/>
    <w:rsid w:val="16694FE9"/>
    <w:rsid w:val="166C792F"/>
    <w:rsid w:val="169FA54A"/>
    <w:rsid w:val="16C236AE"/>
    <w:rsid w:val="16C31FBF"/>
    <w:rsid w:val="16C9B31A"/>
    <w:rsid w:val="16CB55D3"/>
    <w:rsid w:val="16D7A09A"/>
    <w:rsid w:val="16DAA424"/>
    <w:rsid w:val="16E21F96"/>
    <w:rsid w:val="16E7AFAA"/>
    <w:rsid w:val="16ED96E0"/>
    <w:rsid w:val="16F052D1"/>
    <w:rsid w:val="171B7F68"/>
    <w:rsid w:val="171D53BF"/>
    <w:rsid w:val="1725D5BB"/>
    <w:rsid w:val="17394100"/>
    <w:rsid w:val="17571DD0"/>
    <w:rsid w:val="175C6159"/>
    <w:rsid w:val="176C02DE"/>
    <w:rsid w:val="1778C0A8"/>
    <w:rsid w:val="177B1D8D"/>
    <w:rsid w:val="178189DB"/>
    <w:rsid w:val="179BA6FE"/>
    <w:rsid w:val="17B95F1A"/>
    <w:rsid w:val="17B9FCD2"/>
    <w:rsid w:val="17C84F51"/>
    <w:rsid w:val="17CD476E"/>
    <w:rsid w:val="17DF466A"/>
    <w:rsid w:val="17E5101A"/>
    <w:rsid w:val="17E7BF19"/>
    <w:rsid w:val="17FB4566"/>
    <w:rsid w:val="180569EB"/>
    <w:rsid w:val="180FD0B8"/>
    <w:rsid w:val="181A08B0"/>
    <w:rsid w:val="181F74BD"/>
    <w:rsid w:val="1828FE73"/>
    <w:rsid w:val="183057DE"/>
    <w:rsid w:val="183057DE"/>
    <w:rsid w:val="1830EC6E"/>
    <w:rsid w:val="183C23C3"/>
    <w:rsid w:val="18628263"/>
    <w:rsid w:val="186EF773"/>
    <w:rsid w:val="188FE4ED"/>
    <w:rsid w:val="18D040BA"/>
    <w:rsid w:val="18D78C2B"/>
    <w:rsid w:val="18DB72B4"/>
    <w:rsid w:val="18DC7DA8"/>
    <w:rsid w:val="18EFE300"/>
    <w:rsid w:val="1912CD00"/>
    <w:rsid w:val="191C9B50"/>
    <w:rsid w:val="192F8487"/>
    <w:rsid w:val="19328BF0"/>
    <w:rsid w:val="193AE13E"/>
    <w:rsid w:val="19467F0D"/>
    <w:rsid w:val="19555374"/>
    <w:rsid w:val="1967B19E"/>
    <w:rsid w:val="19837D30"/>
    <w:rsid w:val="199B0EC3"/>
    <w:rsid w:val="19B6C43B"/>
    <w:rsid w:val="19C1ED09"/>
    <w:rsid w:val="19CB292C"/>
    <w:rsid w:val="19CFFC3B"/>
    <w:rsid w:val="19E4E0F3"/>
    <w:rsid w:val="19E91159"/>
    <w:rsid w:val="19E91BC0"/>
    <w:rsid w:val="19F51064"/>
    <w:rsid w:val="19FBE791"/>
    <w:rsid w:val="1A0F60FC"/>
    <w:rsid w:val="1A1A1677"/>
    <w:rsid w:val="1A1A1677"/>
    <w:rsid w:val="1A223B57"/>
    <w:rsid w:val="1A3A7FBB"/>
    <w:rsid w:val="1A3E4671"/>
    <w:rsid w:val="1A437F67"/>
    <w:rsid w:val="1A50F838"/>
    <w:rsid w:val="1A6723E7"/>
    <w:rsid w:val="1A8243A5"/>
    <w:rsid w:val="1A885143"/>
    <w:rsid w:val="1A893DFE"/>
    <w:rsid w:val="1A8A6C99"/>
    <w:rsid w:val="1A8E7CFE"/>
    <w:rsid w:val="1AB41D13"/>
    <w:rsid w:val="1AB7305E"/>
    <w:rsid w:val="1ACC28D6"/>
    <w:rsid w:val="1ACF4E19"/>
    <w:rsid w:val="1AD72CF9"/>
    <w:rsid w:val="1AE279DE"/>
    <w:rsid w:val="1AF55076"/>
    <w:rsid w:val="1AF76C4E"/>
    <w:rsid w:val="1B00CA52"/>
    <w:rsid w:val="1B12F140"/>
    <w:rsid w:val="1B1C26FF"/>
    <w:rsid w:val="1B212BC0"/>
    <w:rsid w:val="1B37AAAA"/>
    <w:rsid w:val="1B3992B4"/>
    <w:rsid w:val="1B4C16DA"/>
    <w:rsid w:val="1B641FE5"/>
    <w:rsid w:val="1B66C0B1"/>
    <w:rsid w:val="1B6DFB3C"/>
    <w:rsid w:val="1B725BE4"/>
    <w:rsid w:val="1B7F0462"/>
    <w:rsid w:val="1B8A6645"/>
    <w:rsid w:val="1BA8E202"/>
    <w:rsid w:val="1BC57945"/>
    <w:rsid w:val="1BC7C9F5"/>
    <w:rsid w:val="1BE1A198"/>
    <w:rsid w:val="1C03645F"/>
    <w:rsid w:val="1C036522"/>
    <w:rsid w:val="1C285B7A"/>
    <w:rsid w:val="1C2907EF"/>
    <w:rsid w:val="1C42E497"/>
    <w:rsid w:val="1C47DB94"/>
    <w:rsid w:val="1C51B7B8"/>
    <w:rsid w:val="1C51DBE3"/>
    <w:rsid w:val="1C555D78"/>
    <w:rsid w:val="1C5622BA"/>
    <w:rsid w:val="1C5A1848"/>
    <w:rsid w:val="1C675049"/>
    <w:rsid w:val="1C72C45C"/>
    <w:rsid w:val="1C761E0E"/>
    <w:rsid w:val="1C8609BF"/>
    <w:rsid w:val="1C9347B7"/>
    <w:rsid w:val="1CA5F2C5"/>
    <w:rsid w:val="1CC79720"/>
    <w:rsid w:val="1CCC4986"/>
    <w:rsid w:val="1CD071A5"/>
    <w:rsid w:val="1CE65271"/>
    <w:rsid w:val="1D05F98E"/>
    <w:rsid w:val="1D16DAAC"/>
    <w:rsid w:val="1D17D840"/>
    <w:rsid w:val="1D27CBD6"/>
    <w:rsid w:val="1D2C1E40"/>
    <w:rsid w:val="1D2C76A1"/>
    <w:rsid w:val="1D40F581"/>
    <w:rsid w:val="1D48A72E"/>
    <w:rsid w:val="1D4D6830"/>
    <w:rsid w:val="1D576B3C"/>
    <w:rsid w:val="1D662114"/>
    <w:rsid w:val="1D717235"/>
    <w:rsid w:val="1D7D856C"/>
    <w:rsid w:val="1D82B740"/>
    <w:rsid w:val="1D85F6E2"/>
    <w:rsid w:val="1D8B10CC"/>
    <w:rsid w:val="1D8C8CEB"/>
    <w:rsid w:val="1D917E6F"/>
    <w:rsid w:val="1D918611"/>
    <w:rsid w:val="1DB8224B"/>
    <w:rsid w:val="1DBE6490"/>
    <w:rsid w:val="1DCE6FAD"/>
    <w:rsid w:val="1DE8A926"/>
    <w:rsid w:val="1DFDC96E"/>
    <w:rsid w:val="1E01FABB"/>
    <w:rsid w:val="1E25D682"/>
    <w:rsid w:val="1E42D8FB"/>
    <w:rsid w:val="1E42D8FB"/>
    <w:rsid w:val="1E493ADD"/>
    <w:rsid w:val="1E52B6C7"/>
    <w:rsid w:val="1E920AC5"/>
    <w:rsid w:val="1E97FD72"/>
    <w:rsid w:val="1E9D050D"/>
    <w:rsid w:val="1E9D42BF"/>
    <w:rsid w:val="1EBB4D64"/>
    <w:rsid w:val="1EBBA76C"/>
    <w:rsid w:val="1EC16154"/>
    <w:rsid w:val="1ECA4D56"/>
    <w:rsid w:val="1EDB7EC8"/>
    <w:rsid w:val="1EE6F56F"/>
    <w:rsid w:val="1EEE7D28"/>
    <w:rsid w:val="1EFFE004"/>
    <w:rsid w:val="1F14845C"/>
    <w:rsid w:val="1F3745C3"/>
    <w:rsid w:val="1F401ACA"/>
    <w:rsid w:val="1F4A4009"/>
    <w:rsid w:val="1F56158F"/>
    <w:rsid w:val="1F6C47CE"/>
    <w:rsid w:val="1F701759"/>
    <w:rsid w:val="1F74DC30"/>
    <w:rsid w:val="1F83EFA3"/>
    <w:rsid w:val="1F91EDE1"/>
    <w:rsid w:val="1F9AF130"/>
    <w:rsid w:val="1F9E357C"/>
    <w:rsid w:val="1FDF0F66"/>
    <w:rsid w:val="1FE0BEEC"/>
    <w:rsid w:val="1FFBCC84"/>
    <w:rsid w:val="200728E5"/>
    <w:rsid w:val="201D552F"/>
    <w:rsid w:val="2023AD01"/>
    <w:rsid w:val="202A79AD"/>
    <w:rsid w:val="202DCAE8"/>
    <w:rsid w:val="20346EAB"/>
    <w:rsid w:val="203AAD84"/>
    <w:rsid w:val="203BCCD7"/>
    <w:rsid w:val="20424730"/>
    <w:rsid w:val="2047334E"/>
    <w:rsid w:val="20604A05"/>
    <w:rsid w:val="20849F73"/>
    <w:rsid w:val="20929735"/>
    <w:rsid w:val="20A8BBE2"/>
    <w:rsid w:val="20D00268"/>
    <w:rsid w:val="20DBA376"/>
    <w:rsid w:val="20E4CAB4"/>
    <w:rsid w:val="210452DD"/>
    <w:rsid w:val="21202A13"/>
    <w:rsid w:val="212B0C1E"/>
    <w:rsid w:val="212BCE27"/>
    <w:rsid w:val="214EAF20"/>
    <w:rsid w:val="21583491"/>
    <w:rsid w:val="2168C9B2"/>
    <w:rsid w:val="21C8F996"/>
    <w:rsid w:val="21FBE5C3"/>
    <w:rsid w:val="2207EA8C"/>
    <w:rsid w:val="221B6B6B"/>
    <w:rsid w:val="221B7605"/>
    <w:rsid w:val="221D5A20"/>
    <w:rsid w:val="221D5FB0"/>
    <w:rsid w:val="222795DC"/>
    <w:rsid w:val="223362F4"/>
    <w:rsid w:val="22520290"/>
    <w:rsid w:val="225FB844"/>
    <w:rsid w:val="22640969"/>
    <w:rsid w:val="22865FD6"/>
    <w:rsid w:val="229A8CC7"/>
    <w:rsid w:val="22A2D4AD"/>
    <w:rsid w:val="22B261ED"/>
    <w:rsid w:val="22B5F888"/>
    <w:rsid w:val="22BEDAB9"/>
    <w:rsid w:val="22E31844"/>
    <w:rsid w:val="22F1C670"/>
    <w:rsid w:val="22FA35E2"/>
    <w:rsid w:val="2305E074"/>
    <w:rsid w:val="23455C72"/>
    <w:rsid w:val="235AC4C2"/>
    <w:rsid w:val="2363D796"/>
    <w:rsid w:val="23686F50"/>
    <w:rsid w:val="23695BB3"/>
    <w:rsid w:val="236BFFA4"/>
    <w:rsid w:val="2376118A"/>
    <w:rsid w:val="2385A8D5"/>
    <w:rsid w:val="23A28072"/>
    <w:rsid w:val="23A99261"/>
    <w:rsid w:val="23ACDE2C"/>
    <w:rsid w:val="23B92067"/>
    <w:rsid w:val="23BEFCA6"/>
    <w:rsid w:val="23BEFCA6"/>
    <w:rsid w:val="23E30F98"/>
    <w:rsid w:val="240BD352"/>
    <w:rsid w:val="240F2D1E"/>
    <w:rsid w:val="2426092D"/>
    <w:rsid w:val="2443689F"/>
    <w:rsid w:val="244A0067"/>
    <w:rsid w:val="244E98E8"/>
    <w:rsid w:val="244EC3BA"/>
    <w:rsid w:val="245ED40B"/>
    <w:rsid w:val="24683C6A"/>
    <w:rsid w:val="246CA2E4"/>
    <w:rsid w:val="247A69FA"/>
    <w:rsid w:val="2482611F"/>
    <w:rsid w:val="24889D40"/>
    <w:rsid w:val="24A4BB59"/>
    <w:rsid w:val="24A4FFB9"/>
    <w:rsid w:val="24AEAB51"/>
    <w:rsid w:val="24BF9294"/>
    <w:rsid w:val="24E737A6"/>
    <w:rsid w:val="24EBCFD1"/>
    <w:rsid w:val="24F6EEAA"/>
    <w:rsid w:val="24FC466F"/>
    <w:rsid w:val="250245BF"/>
    <w:rsid w:val="2521FBEE"/>
    <w:rsid w:val="2536A85E"/>
    <w:rsid w:val="253CEDF4"/>
    <w:rsid w:val="255B2CDD"/>
    <w:rsid w:val="2563CCE3"/>
    <w:rsid w:val="256BAC75"/>
    <w:rsid w:val="256BAC75"/>
    <w:rsid w:val="25755385"/>
    <w:rsid w:val="257ED0A8"/>
    <w:rsid w:val="258ED84F"/>
    <w:rsid w:val="259EE453"/>
    <w:rsid w:val="25ADB065"/>
    <w:rsid w:val="25AE5A29"/>
    <w:rsid w:val="25AF9CCB"/>
    <w:rsid w:val="25B8137D"/>
    <w:rsid w:val="25ED9C91"/>
    <w:rsid w:val="25EEC3DC"/>
    <w:rsid w:val="26059E42"/>
    <w:rsid w:val="26093D42"/>
    <w:rsid w:val="2614E9DD"/>
    <w:rsid w:val="26160538"/>
    <w:rsid w:val="26220279"/>
    <w:rsid w:val="2627A82D"/>
    <w:rsid w:val="26285ABD"/>
    <w:rsid w:val="2631BA96"/>
    <w:rsid w:val="2643601D"/>
    <w:rsid w:val="2651BB69"/>
    <w:rsid w:val="26653A0A"/>
    <w:rsid w:val="2667F7BA"/>
    <w:rsid w:val="2667F7BA"/>
    <w:rsid w:val="266F5FD9"/>
    <w:rsid w:val="268ED062"/>
    <w:rsid w:val="26B6335C"/>
    <w:rsid w:val="26B9AA08"/>
    <w:rsid w:val="26C6AC44"/>
    <w:rsid w:val="26CAA232"/>
    <w:rsid w:val="26E221F0"/>
    <w:rsid w:val="26F8E992"/>
    <w:rsid w:val="26FB322E"/>
    <w:rsid w:val="2715719C"/>
    <w:rsid w:val="274A8E8B"/>
    <w:rsid w:val="2759694F"/>
    <w:rsid w:val="2766CBD6"/>
    <w:rsid w:val="27820307"/>
    <w:rsid w:val="2787931B"/>
    <w:rsid w:val="27B0A3E0"/>
    <w:rsid w:val="27B53B7C"/>
    <w:rsid w:val="27B59F40"/>
    <w:rsid w:val="27C50858"/>
    <w:rsid w:val="27D31250"/>
    <w:rsid w:val="27D5AB5B"/>
    <w:rsid w:val="27E10B2E"/>
    <w:rsid w:val="27E60DE9"/>
    <w:rsid w:val="27EA68FB"/>
    <w:rsid w:val="27EB09C3"/>
    <w:rsid w:val="27F8C9A0"/>
    <w:rsid w:val="28314C63"/>
    <w:rsid w:val="28323449"/>
    <w:rsid w:val="283967D1"/>
    <w:rsid w:val="283BC219"/>
    <w:rsid w:val="2850051D"/>
    <w:rsid w:val="2855191E"/>
    <w:rsid w:val="28575EAF"/>
    <w:rsid w:val="28609841"/>
    <w:rsid w:val="2879D621"/>
    <w:rsid w:val="28A04FD9"/>
    <w:rsid w:val="28B745A6"/>
    <w:rsid w:val="28BA09D7"/>
    <w:rsid w:val="28C4270C"/>
    <w:rsid w:val="28C8CA64"/>
    <w:rsid w:val="28DEF6BA"/>
    <w:rsid w:val="28F418B7"/>
    <w:rsid w:val="2904E16F"/>
    <w:rsid w:val="291A9855"/>
    <w:rsid w:val="291BC57D"/>
    <w:rsid w:val="2930D0DB"/>
    <w:rsid w:val="2932B983"/>
    <w:rsid w:val="29484D55"/>
    <w:rsid w:val="2957FCEA"/>
    <w:rsid w:val="295F627D"/>
    <w:rsid w:val="296A8A5A"/>
    <w:rsid w:val="296B608D"/>
    <w:rsid w:val="296C0C02"/>
    <w:rsid w:val="2971BC1E"/>
    <w:rsid w:val="29767772"/>
    <w:rsid w:val="2993A5A3"/>
    <w:rsid w:val="29AE163F"/>
    <w:rsid w:val="29C0462B"/>
    <w:rsid w:val="29C6B4AB"/>
    <w:rsid w:val="29D5171B"/>
    <w:rsid w:val="29E2483E"/>
    <w:rsid w:val="29EFB74A"/>
    <w:rsid w:val="29F2517B"/>
    <w:rsid w:val="29F263CB"/>
    <w:rsid w:val="29F6B597"/>
    <w:rsid w:val="29FD799A"/>
    <w:rsid w:val="2A02939F"/>
    <w:rsid w:val="2A05D83E"/>
    <w:rsid w:val="2A076270"/>
    <w:rsid w:val="2A0DE038"/>
    <w:rsid w:val="2A273C68"/>
    <w:rsid w:val="2A2AA974"/>
    <w:rsid w:val="2A2DBB2E"/>
    <w:rsid w:val="2A364DEF"/>
    <w:rsid w:val="2A3CD1D6"/>
    <w:rsid w:val="2A69AF9B"/>
    <w:rsid w:val="2A6D6D2A"/>
    <w:rsid w:val="2A6F0970"/>
    <w:rsid w:val="2AABFC88"/>
    <w:rsid w:val="2ABB4B83"/>
    <w:rsid w:val="2ACE048A"/>
    <w:rsid w:val="2AE930DF"/>
    <w:rsid w:val="2B00B44A"/>
    <w:rsid w:val="2B169F0D"/>
    <w:rsid w:val="2B1C8398"/>
    <w:rsid w:val="2B1FC1C5"/>
    <w:rsid w:val="2B49FC7E"/>
    <w:rsid w:val="2B5ACC3E"/>
    <w:rsid w:val="2B6743C0"/>
    <w:rsid w:val="2B8C489A"/>
    <w:rsid w:val="2B9174CB"/>
    <w:rsid w:val="2BA50EFB"/>
    <w:rsid w:val="2BC19DEF"/>
    <w:rsid w:val="2C035BDD"/>
    <w:rsid w:val="2C0F803B"/>
    <w:rsid w:val="2C13E5AA"/>
    <w:rsid w:val="2C154634"/>
    <w:rsid w:val="2C2130B2"/>
    <w:rsid w:val="2C288715"/>
    <w:rsid w:val="2C3320C8"/>
    <w:rsid w:val="2C338E11"/>
    <w:rsid w:val="2C34E3B5"/>
    <w:rsid w:val="2C3CC1A7"/>
    <w:rsid w:val="2C51DE5A"/>
    <w:rsid w:val="2C5C6BA3"/>
    <w:rsid w:val="2C60EBB4"/>
    <w:rsid w:val="2C6BE977"/>
    <w:rsid w:val="2C7EC3AB"/>
    <w:rsid w:val="2C843B7A"/>
    <w:rsid w:val="2CA71069"/>
    <w:rsid w:val="2CB0ED78"/>
    <w:rsid w:val="2CB3BD28"/>
    <w:rsid w:val="2CBBFD80"/>
    <w:rsid w:val="2CDA12CF"/>
    <w:rsid w:val="2CDDB4F1"/>
    <w:rsid w:val="2CF21584"/>
    <w:rsid w:val="2CF9D0E0"/>
    <w:rsid w:val="2CFC8AD8"/>
    <w:rsid w:val="2D0123B8"/>
    <w:rsid w:val="2D0F2AEC"/>
    <w:rsid w:val="2D1DF30E"/>
    <w:rsid w:val="2D2DDB58"/>
    <w:rsid w:val="2D3323EE"/>
    <w:rsid w:val="2D38B637"/>
    <w:rsid w:val="2D451518"/>
    <w:rsid w:val="2D645365"/>
    <w:rsid w:val="2D656475"/>
    <w:rsid w:val="2D90E50C"/>
    <w:rsid w:val="2D951BAA"/>
    <w:rsid w:val="2D982578"/>
    <w:rsid w:val="2DB3E203"/>
    <w:rsid w:val="2DCF6DA1"/>
    <w:rsid w:val="2DD37675"/>
    <w:rsid w:val="2DD85673"/>
    <w:rsid w:val="2DDCB6C2"/>
    <w:rsid w:val="2E0AD68B"/>
    <w:rsid w:val="2E3286F2"/>
    <w:rsid w:val="2E37956C"/>
    <w:rsid w:val="2E564166"/>
    <w:rsid w:val="2E5F3EAD"/>
    <w:rsid w:val="2E5FD650"/>
    <w:rsid w:val="2E662414"/>
    <w:rsid w:val="2E676E53"/>
    <w:rsid w:val="2E6989E2"/>
    <w:rsid w:val="2E79C50E"/>
    <w:rsid w:val="2EA1D9DF"/>
    <w:rsid w:val="2EA46C99"/>
    <w:rsid w:val="2EA81A85"/>
    <w:rsid w:val="2EAD9DD0"/>
    <w:rsid w:val="2EB4B7EA"/>
    <w:rsid w:val="2ECBEE79"/>
    <w:rsid w:val="2EEEB72D"/>
    <w:rsid w:val="2EF0DBAD"/>
    <w:rsid w:val="2EF0DBAD"/>
    <w:rsid w:val="2F08DB24"/>
    <w:rsid w:val="2F0AD93E"/>
    <w:rsid w:val="2F0B03D3"/>
    <w:rsid w:val="2F1E33E5"/>
    <w:rsid w:val="2F368660"/>
    <w:rsid w:val="2F3D322C"/>
    <w:rsid w:val="2F5346AF"/>
    <w:rsid w:val="2F63AA4B"/>
    <w:rsid w:val="2F650F36"/>
    <w:rsid w:val="2F785AEF"/>
    <w:rsid w:val="2F7959AE"/>
    <w:rsid w:val="2F8B98C6"/>
    <w:rsid w:val="2F926D6C"/>
    <w:rsid w:val="2F99A4BF"/>
    <w:rsid w:val="2FA79111"/>
    <w:rsid w:val="2FBD3B91"/>
    <w:rsid w:val="2FD82643"/>
    <w:rsid w:val="2FDAA99D"/>
    <w:rsid w:val="301DBB21"/>
    <w:rsid w:val="3040AD3F"/>
    <w:rsid w:val="305753DE"/>
    <w:rsid w:val="3069FB84"/>
    <w:rsid w:val="3075E22E"/>
    <w:rsid w:val="3077B9C5"/>
    <w:rsid w:val="3087EE7F"/>
    <w:rsid w:val="308B73F4"/>
    <w:rsid w:val="309E3D84"/>
    <w:rsid w:val="30A91FCE"/>
    <w:rsid w:val="30BAA4CB"/>
    <w:rsid w:val="30C0E426"/>
    <w:rsid w:val="30CBED34"/>
    <w:rsid w:val="30DABB3D"/>
    <w:rsid w:val="30E0506D"/>
    <w:rsid w:val="30F3C50C"/>
    <w:rsid w:val="310D75E7"/>
    <w:rsid w:val="311AB546"/>
    <w:rsid w:val="311E5033"/>
    <w:rsid w:val="311FFEDE"/>
    <w:rsid w:val="31280943"/>
    <w:rsid w:val="31308976"/>
    <w:rsid w:val="31A89351"/>
    <w:rsid w:val="31AECC36"/>
    <w:rsid w:val="31B83112"/>
    <w:rsid w:val="31C4FDDB"/>
    <w:rsid w:val="31CAC2BA"/>
    <w:rsid w:val="31F3D5DD"/>
    <w:rsid w:val="31FB212F"/>
    <w:rsid w:val="3203C3B5"/>
    <w:rsid w:val="3229F26F"/>
    <w:rsid w:val="3235C7F5"/>
    <w:rsid w:val="3241F234"/>
    <w:rsid w:val="324866A2"/>
    <w:rsid w:val="325068A5"/>
    <w:rsid w:val="325875EB"/>
    <w:rsid w:val="3270D261"/>
    <w:rsid w:val="32827834"/>
    <w:rsid w:val="328658A2"/>
    <w:rsid w:val="3287974C"/>
    <w:rsid w:val="32A22329"/>
    <w:rsid w:val="32A52C55"/>
    <w:rsid w:val="32AB47CE"/>
    <w:rsid w:val="32EB59C2"/>
    <w:rsid w:val="3306A0F5"/>
    <w:rsid w:val="3319CDC1"/>
    <w:rsid w:val="33338CB4"/>
    <w:rsid w:val="3337ABEE"/>
    <w:rsid w:val="3343FDCD"/>
    <w:rsid w:val="3347AEBA"/>
    <w:rsid w:val="33726852"/>
    <w:rsid w:val="338ECABA"/>
    <w:rsid w:val="338F122F"/>
    <w:rsid w:val="33986BCD"/>
    <w:rsid w:val="339E90B3"/>
    <w:rsid w:val="33A4FF16"/>
    <w:rsid w:val="33B0FC76"/>
    <w:rsid w:val="33D0ACBD"/>
    <w:rsid w:val="33F7C608"/>
    <w:rsid w:val="33FF835E"/>
    <w:rsid w:val="340089B0"/>
    <w:rsid w:val="3404DD49"/>
    <w:rsid w:val="34163F8C"/>
    <w:rsid w:val="34495761"/>
    <w:rsid w:val="344B047B"/>
    <w:rsid w:val="345469A8"/>
    <w:rsid w:val="3466DC71"/>
    <w:rsid w:val="346721DB"/>
    <w:rsid w:val="346DCCFD"/>
    <w:rsid w:val="346DDE9A"/>
    <w:rsid w:val="3471CFFE"/>
    <w:rsid w:val="347E0786"/>
    <w:rsid w:val="347FF3B2"/>
    <w:rsid w:val="3480EF3F"/>
    <w:rsid w:val="34876BAB"/>
    <w:rsid w:val="3493440C"/>
    <w:rsid w:val="34A41640"/>
    <w:rsid w:val="34B31DEA"/>
    <w:rsid w:val="34D1FB27"/>
    <w:rsid w:val="34D95DEF"/>
    <w:rsid w:val="34EF1B23"/>
    <w:rsid w:val="34F8FD01"/>
    <w:rsid w:val="35136A67"/>
    <w:rsid w:val="3513F812"/>
    <w:rsid w:val="351E6C5D"/>
    <w:rsid w:val="352A006E"/>
    <w:rsid w:val="352BCF23"/>
    <w:rsid w:val="352C8EF3"/>
    <w:rsid w:val="354FE55C"/>
    <w:rsid w:val="356050C8"/>
    <w:rsid w:val="356C41AE"/>
    <w:rsid w:val="3580D19E"/>
    <w:rsid w:val="3581519C"/>
    <w:rsid w:val="359FCD5E"/>
    <w:rsid w:val="359FCD5E"/>
    <w:rsid w:val="35B15D2F"/>
    <w:rsid w:val="35BF3F1A"/>
    <w:rsid w:val="35D2633D"/>
    <w:rsid w:val="35D9AC4C"/>
    <w:rsid w:val="35EFD973"/>
    <w:rsid w:val="35F460A7"/>
    <w:rsid w:val="3613C742"/>
    <w:rsid w:val="361CF74C"/>
    <w:rsid w:val="361EED7A"/>
    <w:rsid w:val="362D6C20"/>
    <w:rsid w:val="362EE1A4"/>
    <w:rsid w:val="3631DD92"/>
    <w:rsid w:val="363ACCED"/>
    <w:rsid w:val="3646DEC5"/>
    <w:rsid w:val="364F60BD"/>
    <w:rsid w:val="3679707C"/>
    <w:rsid w:val="369CD52A"/>
    <w:rsid w:val="36BD0D9B"/>
    <w:rsid w:val="36D13B25"/>
    <w:rsid w:val="36D30DCE"/>
    <w:rsid w:val="36D4C1B1"/>
    <w:rsid w:val="36FDECF3"/>
    <w:rsid w:val="370A3389"/>
    <w:rsid w:val="372B7592"/>
    <w:rsid w:val="374ADE13"/>
    <w:rsid w:val="3751E4E2"/>
    <w:rsid w:val="3768133C"/>
    <w:rsid w:val="378A6051"/>
    <w:rsid w:val="378CB21B"/>
    <w:rsid w:val="37EC086A"/>
    <w:rsid w:val="37F143CD"/>
    <w:rsid w:val="37F7FD9D"/>
    <w:rsid w:val="3800C728"/>
    <w:rsid w:val="3802294D"/>
    <w:rsid w:val="3823D559"/>
    <w:rsid w:val="3834B86B"/>
    <w:rsid w:val="3837BA68"/>
    <w:rsid w:val="3871C57B"/>
    <w:rsid w:val="38733185"/>
    <w:rsid w:val="38824C1F"/>
    <w:rsid w:val="3897DA78"/>
    <w:rsid w:val="38A660BC"/>
    <w:rsid w:val="38AACDAF"/>
    <w:rsid w:val="38B9D957"/>
    <w:rsid w:val="38C9CFD3"/>
    <w:rsid w:val="38E1B7FE"/>
    <w:rsid w:val="38F8EF78"/>
    <w:rsid w:val="3901227C"/>
    <w:rsid w:val="391D9E5D"/>
    <w:rsid w:val="393C63BF"/>
    <w:rsid w:val="3948BB29"/>
    <w:rsid w:val="39711B0C"/>
    <w:rsid w:val="3976CABB"/>
    <w:rsid w:val="399B368E"/>
    <w:rsid w:val="399BABE4"/>
    <w:rsid w:val="399C5C16"/>
    <w:rsid w:val="39A3C964"/>
    <w:rsid w:val="39A3C964"/>
    <w:rsid w:val="39A6825E"/>
    <w:rsid w:val="39B41442"/>
    <w:rsid w:val="39F3DC60"/>
    <w:rsid w:val="3A054866"/>
    <w:rsid w:val="3A07F57E"/>
    <w:rsid w:val="3A147D58"/>
    <w:rsid w:val="3A1E8F5C"/>
    <w:rsid w:val="3A2E4008"/>
    <w:rsid w:val="3A3D8904"/>
    <w:rsid w:val="3A3EACE2"/>
    <w:rsid w:val="3A3EACE2"/>
    <w:rsid w:val="3A49F1AF"/>
    <w:rsid w:val="3A513A42"/>
    <w:rsid w:val="3A582300"/>
    <w:rsid w:val="3A65592D"/>
    <w:rsid w:val="3A7B767B"/>
    <w:rsid w:val="3AABDFDC"/>
    <w:rsid w:val="3AB2045D"/>
    <w:rsid w:val="3AE4E0F3"/>
    <w:rsid w:val="3AF6A154"/>
    <w:rsid w:val="3B21626A"/>
    <w:rsid w:val="3B431440"/>
    <w:rsid w:val="3B43B510"/>
    <w:rsid w:val="3B484C19"/>
    <w:rsid w:val="3B88C47F"/>
    <w:rsid w:val="3B9F41F7"/>
    <w:rsid w:val="3BA1BBDB"/>
    <w:rsid w:val="3BC2DCCA"/>
    <w:rsid w:val="3BEB2BBA"/>
    <w:rsid w:val="3BF1CC9C"/>
    <w:rsid w:val="3BFBD85A"/>
    <w:rsid w:val="3BFC768F"/>
    <w:rsid w:val="3C103197"/>
    <w:rsid w:val="3C2127DF"/>
    <w:rsid w:val="3C2E7DE6"/>
    <w:rsid w:val="3C4ED56A"/>
    <w:rsid w:val="3C6073C5"/>
    <w:rsid w:val="3C73939B"/>
    <w:rsid w:val="3C7B9732"/>
    <w:rsid w:val="3C8BCDD8"/>
    <w:rsid w:val="3C921A4F"/>
    <w:rsid w:val="3C9D405F"/>
    <w:rsid w:val="3C9FF66C"/>
    <w:rsid w:val="3CA2B929"/>
    <w:rsid w:val="3CE495BA"/>
    <w:rsid w:val="3D0B42DC"/>
    <w:rsid w:val="3D11112A"/>
    <w:rsid w:val="3D24BD55"/>
    <w:rsid w:val="3D345CFB"/>
    <w:rsid w:val="3D4103E2"/>
    <w:rsid w:val="3D444B3C"/>
    <w:rsid w:val="3D44D247"/>
    <w:rsid w:val="3D964DDC"/>
    <w:rsid w:val="3D97226F"/>
    <w:rsid w:val="3DA910DE"/>
    <w:rsid w:val="3DBB44D4"/>
    <w:rsid w:val="3DC34D62"/>
    <w:rsid w:val="3DDC4006"/>
    <w:rsid w:val="3E2D1955"/>
    <w:rsid w:val="3E525D7B"/>
    <w:rsid w:val="3E52DE45"/>
    <w:rsid w:val="3E55D1DE"/>
    <w:rsid w:val="3E56F1F4"/>
    <w:rsid w:val="3E59750D"/>
    <w:rsid w:val="3E6CB656"/>
    <w:rsid w:val="3E6CB656"/>
    <w:rsid w:val="3E7AF399"/>
    <w:rsid w:val="3E8B9AF5"/>
    <w:rsid w:val="3E93483C"/>
    <w:rsid w:val="3EA2F640"/>
    <w:rsid w:val="3EBC39A5"/>
    <w:rsid w:val="3EEF9776"/>
    <w:rsid w:val="3EF2493E"/>
    <w:rsid w:val="3EFA7284"/>
    <w:rsid w:val="3F0C27E8"/>
    <w:rsid w:val="3F0D339D"/>
    <w:rsid w:val="3F0EE543"/>
    <w:rsid w:val="3F104299"/>
    <w:rsid w:val="3F148EFD"/>
    <w:rsid w:val="3F1DC26E"/>
    <w:rsid w:val="3F373911"/>
    <w:rsid w:val="3F4CB943"/>
    <w:rsid w:val="3F51010D"/>
    <w:rsid w:val="3F5FE072"/>
    <w:rsid w:val="3F688089"/>
    <w:rsid w:val="3F6C2B8C"/>
    <w:rsid w:val="3F759E10"/>
    <w:rsid w:val="3F75B10D"/>
    <w:rsid w:val="3F760317"/>
    <w:rsid w:val="3F76A3E3"/>
    <w:rsid w:val="3F8F0179"/>
    <w:rsid w:val="3FA21BAF"/>
    <w:rsid w:val="3FC061D5"/>
    <w:rsid w:val="3FC20C39"/>
    <w:rsid w:val="3FD3D25C"/>
    <w:rsid w:val="3FDB3354"/>
    <w:rsid w:val="3FE8B726"/>
    <w:rsid w:val="3FEEACB2"/>
    <w:rsid w:val="3FF1187E"/>
    <w:rsid w:val="4001CE5E"/>
    <w:rsid w:val="4005767A"/>
    <w:rsid w:val="4007403C"/>
    <w:rsid w:val="40186B08"/>
    <w:rsid w:val="4018C607"/>
    <w:rsid w:val="402A901F"/>
    <w:rsid w:val="4052ECBA"/>
    <w:rsid w:val="405710A1"/>
    <w:rsid w:val="40586ED0"/>
    <w:rsid w:val="406D251C"/>
    <w:rsid w:val="40925507"/>
    <w:rsid w:val="4092BF5D"/>
    <w:rsid w:val="4092BF5D"/>
    <w:rsid w:val="4094A2C8"/>
    <w:rsid w:val="40A4D125"/>
    <w:rsid w:val="40BF8DB8"/>
    <w:rsid w:val="40CF546D"/>
    <w:rsid w:val="40D313CD"/>
    <w:rsid w:val="40F36E92"/>
    <w:rsid w:val="40F48B1F"/>
    <w:rsid w:val="4108F1EF"/>
    <w:rsid w:val="411E0FE5"/>
    <w:rsid w:val="41288E3C"/>
    <w:rsid w:val="4128DCBF"/>
    <w:rsid w:val="414056AC"/>
    <w:rsid w:val="414C50D7"/>
    <w:rsid w:val="414CBAFA"/>
    <w:rsid w:val="414E9464"/>
    <w:rsid w:val="4152A26C"/>
    <w:rsid w:val="415BFE66"/>
    <w:rsid w:val="415F56D0"/>
    <w:rsid w:val="4162E460"/>
    <w:rsid w:val="4169AC04"/>
    <w:rsid w:val="41771142"/>
    <w:rsid w:val="419453A3"/>
    <w:rsid w:val="41A0A5E9"/>
    <w:rsid w:val="41ADA656"/>
    <w:rsid w:val="41BA6447"/>
    <w:rsid w:val="41C1288C"/>
    <w:rsid w:val="41D04378"/>
    <w:rsid w:val="41E4A58B"/>
    <w:rsid w:val="41F37F45"/>
    <w:rsid w:val="42036C94"/>
    <w:rsid w:val="4205AF6E"/>
    <w:rsid w:val="42107EAF"/>
    <w:rsid w:val="421438D8"/>
    <w:rsid w:val="421BDE5B"/>
    <w:rsid w:val="42384578"/>
    <w:rsid w:val="42796CA2"/>
    <w:rsid w:val="428B7D00"/>
    <w:rsid w:val="42AE3E3A"/>
    <w:rsid w:val="42BF83B5"/>
    <w:rsid w:val="42DFFD7F"/>
    <w:rsid w:val="42FA9DF1"/>
    <w:rsid w:val="431926E9"/>
    <w:rsid w:val="431FED28"/>
    <w:rsid w:val="432419CA"/>
    <w:rsid w:val="433D8DC4"/>
    <w:rsid w:val="433E14F9"/>
    <w:rsid w:val="43474EA3"/>
    <w:rsid w:val="43474EA3"/>
    <w:rsid w:val="4362A5C9"/>
    <w:rsid w:val="4368FCB4"/>
    <w:rsid w:val="43884EB4"/>
    <w:rsid w:val="439B1114"/>
    <w:rsid w:val="43A2DF6F"/>
    <w:rsid w:val="43A2E4A4"/>
    <w:rsid w:val="43A90123"/>
    <w:rsid w:val="43AE3CB3"/>
    <w:rsid w:val="43B101CB"/>
    <w:rsid w:val="43BD6175"/>
    <w:rsid w:val="43C748A4"/>
    <w:rsid w:val="43D4C0EE"/>
    <w:rsid w:val="43D59090"/>
    <w:rsid w:val="43E09D14"/>
    <w:rsid w:val="440E462D"/>
    <w:rsid w:val="44179AAD"/>
    <w:rsid w:val="44323925"/>
    <w:rsid w:val="44384144"/>
    <w:rsid w:val="444CCD95"/>
    <w:rsid w:val="445EC05D"/>
    <w:rsid w:val="446A8B34"/>
    <w:rsid w:val="44730A1C"/>
    <w:rsid w:val="449234C8"/>
    <w:rsid w:val="44B353ED"/>
    <w:rsid w:val="44E0BF62"/>
    <w:rsid w:val="44E694D9"/>
    <w:rsid w:val="44EEE911"/>
    <w:rsid w:val="44F2CAAA"/>
    <w:rsid w:val="44FBD785"/>
    <w:rsid w:val="45030A07"/>
    <w:rsid w:val="454BBF75"/>
    <w:rsid w:val="45528004"/>
    <w:rsid w:val="458C6B47"/>
    <w:rsid w:val="458F4CF1"/>
    <w:rsid w:val="45A74F97"/>
    <w:rsid w:val="45B1CB64"/>
    <w:rsid w:val="45B8FF9F"/>
    <w:rsid w:val="45D312F8"/>
    <w:rsid w:val="45F5C9FC"/>
    <w:rsid w:val="4612B68D"/>
    <w:rsid w:val="46257F06"/>
    <w:rsid w:val="465132AE"/>
    <w:rsid w:val="46542C38"/>
    <w:rsid w:val="4676D6A9"/>
    <w:rsid w:val="46978222"/>
    <w:rsid w:val="46C2F804"/>
    <w:rsid w:val="46CE9F82"/>
    <w:rsid w:val="46EF8262"/>
    <w:rsid w:val="46FBE094"/>
    <w:rsid w:val="47068E42"/>
    <w:rsid w:val="47079485"/>
    <w:rsid w:val="4715B796"/>
    <w:rsid w:val="4719D5ED"/>
    <w:rsid w:val="472642B1"/>
    <w:rsid w:val="473928DB"/>
    <w:rsid w:val="473A4534"/>
    <w:rsid w:val="474116D4"/>
    <w:rsid w:val="4745242D"/>
    <w:rsid w:val="4749D65A"/>
    <w:rsid w:val="4749E7FC"/>
    <w:rsid w:val="4753C14D"/>
    <w:rsid w:val="475C74BE"/>
    <w:rsid w:val="4762A88C"/>
    <w:rsid w:val="476E8300"/>
    <w:rsid w:val="47732C76"/>
    <w:rsid w:val="477D6625"/>
    <w:rsid w:val="4784D96D"/>
    <w:rsid w:val="4786DAAB"/>
    <w:rsid w:val="478E4398"/>
    <w:rsid w:val="47A3C021"/>
    <w:rsid w:val="47A522B7"/>
    <w:rsid w:val="47BF0A99"/>
    <w:rsid w:val="47CF252F"/>
    <w:rsid w:val="47DA639B"/>
    <w:rsid w:val="47EB2167"/>
    <w:rsid w:val="47F975DA"/>
    <w:rsid w:val="47FED901"/>
    <w:rsid w:val="4801CC9A"/>
    <w:rsid w:val="48033925"/>
    <w:rsid w:val="483732C5"/>
    <w:rsid w:val="48382B35"/>
    <w:rsid w:val="48545C74"/>
    <w:rsid w:val="485F79A8"/>
    <w:rsid w:val="486BC068"/>
    <w:rsid w:val="48815CCB"/>
    <w:rsid w:val="48840B26"/>
    <w:rsid w:val="4893ACDC"/>
    <w:rsid w:val="4893ACDC"/>
    <w:rsid w:val="48A02B89"/>
    <w:rsid w:val="48B1DFC2"/>
    <w:rsid w:val="48C5059B"/>
    <w:rsid w:val="48CEECBC"/>
    <w:rsid w:val="48EA9872"/>
    <w:rsid w:val="48EDA726"/>
    <w:rsid w:val="48F0DE04"/>
    <w:rsid w:val="48F34E71"/>
    <w:rsid w:val="490D640E"/>
    <w:rsid w:val="490F1625"/>
    <w:rsid w:val="49284F25"/>
    <w:rsid w:val="4937D0EA"/>
    <w:rsid w:val="49383785"/>
    <w:rsid w:val="494FB4CD"/>
    <w:rsid w:val="49522D38"/>
    <w:rsid w:val="495BF2C9"/>
    <w:rsid w:val="49642870"/>
    <w:rsid w:val="4969DC02"/>
    <w:rsid w:val="4976F2B8"/>
    <w:rsid w:val="498083DD"/>
    <w:rsid w:val="49925C63"/>
    <w:rsid w:val="49A14BB5"/>
    <w:rsid w:val="49BCA9DE"/>
    <w:rsid w:val="49C3E8F0"/>
    <w:rsid w:val="49D3F47F"/>
    <w:rsid w:val="49DBCC19"/>
    <w:rsid w:val="49E77B72"/>
    <w:rsid w:val="49F77D84"/>
    <w:rsid w:val="49FFB730"/>
    <w:rsid w:val="4A03FC84"/>
    <w:rsid w:val="4A0551BC"/>
    <w:rsid w:val="4A0975B3"/>
    <w:rsid w:val="4A0EAE93"/>
    <w:rsid w:val="4A19DF85"/>
    <w:rsid w:val="4A30CBB3"/>
    <w:rsid w:val="4A66308A"/>
    <w:rsid w:val="4A6762C8"/>
    <w:rsid w:val="4A6B362C"/>
    <w:rsid w:val="4A754798"/>
    <w:rsid w:val="4A785A48"/>
    <w:rsid w:val="4A9592B7"/>
    <w:rsid w:val="4A99EF95"/>
    <w:rsid w:val="4A9B7B93"/>
    <w:rsid w:val="4AA99D6E"/>
    <w:rsid w:val="4AABFB7B"/>
    <w:rsid w:val="4AB682BF"/>
    <w:rsid w:val="4AC803B4"/>
    <w:rsid w:val="4ACDA4FB"/>
    <w:rsid w:val="4ADC3E55"/>
    <w:rsid w:val="4ADCFCB1"/>
    <w:rsid w:val="4AE876DF"/>
    <w:rsid w:val="4AE8B4F6"/>
    <w:rsid w:val="4AF30C95"/>
    <w:rsid w:val="4AFFE315"/>
    <w:rsid w:val="4B3C9194"/>
    <w:rsid w:val="4B3E309E"/>
    <w:rsid w:val="4B5243C0"/>
    <w:rsid w:val="4B59F97D"/>
    <w:rsid w:val="4B70D39A"/>
    <w:rsid w:val="4B7875DA"/>
    <w:rsid w:val="4B802F80"/>
    <w:rsid w:val="4B8FFC72"/>
    <w:rsid w:val="4B974FD1"/>
    <w:rsid w:val="4BB29410"/>
    <w:rsid w:val="4BCB5D9D"/>
    <w:rsid w:val="4BD7616F"/>
    <w:rsid w:val="4BE7A52B"/>
    <w:rsid w:val="4BF96A63"/>
    <w:rsid w:val="4BFCC1D7"/>
    <w:rsid w:val="4C0836EA"/>
    <w:rsid w:val="4C18C8AC"/>
    <w:rsid w:val="4C2293C6"/>
    <w:rsid w:val="4C35BDA5"/>
    <w:rsid w:val="4C40C243"/>
    <w:rsid w:val="4C58CC56"/>
    <w:rsid w:val="4C591F0F"/>
    <w:rsid w:val="4C6E5F18"/>
    <w:rsid w:val="4CA262A3"/>
    <w:rsid w:val="4CCAAC9B"/>
    <w:rsid w:val="4CF63E8D"/>
    <w:rsid w:val="4CF767D9"/>
    <w:rsid w:val="4D03FF7B"/>
    <w:rsid w:val="4D03FF7B"/>
    <w:rsid w:val="4D0FC235"/>
    <w:rsid w:val="4D1E98F6"/>
    <w:rsid w:val="4D2C7BAC"/>
    <w:rsid w:val="4D47425A"/>
    <w:rsid w:val="4D512C0F"/>
    <w:rsid w:val="4D651F94"/>
    <w:rsid w:val="4D6B2095"/>
    <w:rsid w:val="4D786113"/>
    <w:rsid w:val="4D7F5661"/>
    <w:rsid w:val="4D91651C"/>
    <w:rsid w:val="4DCF78B7"/>
    <w:rsid w:val="4DD30E24"/>
    <w:rsid w:val="4DDB9165"/>
    <w:rsid w:val="4DE42EB7"/>
    <w:rsid w:val="4DFE2542"/>
    <w:rsid w:val="4E0AC617"/>
    <w:rsid w:val="4E194C32"/>
    <w:rsid w:val="4E4A3ACA"/>
    <w:rsid w:val="4E4E3F1D"/>
    <w:rsid w:val="4E822C32"/>
    <w:rsid w:val="4E8C795C"/>
    <w:rsid w:val="4E9EA704"/>
    <w:rsid w:val="4EB41312"/>
    <w:rsid w:val="4EC7C2E4"/>
    <w:rsid w:val="4EDC9212"/>
    <w:rsid w:val="4EE30C88"/>
    <w:rsid w:val="4EFA0305"/>
    <w:rsid w:val="4F2967CB"/>
    <w:rsid w:val="4F2EF0BB"/>
    <w:rsid w:val="4F3350C3"/>
    <w:rsid w:val="4F39B4BD"/>
    <w:rsid w:val="4F6F9903"/>
    <w:rsid w:val="4F8B4045"/>
    <w:rsid w:val="4F8E9B12"/>
    <w:rsid w:val="4F956F3F"/>
    <w:rsid w:val="4F9580BD"/>
    <w:rsid w:val="4F9CC63E"/>
    <w:rsid w:val="4F9E74F4"/>
    <w:rsid w:val="4FAF40E3"/>
    <w:rsid w:val="4FAF68D1"/>
    <w:rsid w:val="4FB2BDD8"/>
    <w:rsid w:val="4FBAF177"/>
    <w:rsid w:val="4FC1DC94"/>
    <w:rsid w:val="4FC4BD32"/>
    <w:rsid w:val="4FD14E14"/>
    <w:rsid w:val="4FD5C81A"/>
    <w:rsid w:val="4FEBF038"/>
    <w:rsid w:val="4FF2B07E"/>
    <w:rsid w:val="4FF4835D"/>
    <w:rsid w:val="500841A7"/>
    <w:rsid w:val="501EDC46"/>
    <w:rsid w:val="50323CE8"/>
    <w:rsid w:val="5033D04E"/>
    <w:rsid w:val="504B4E45"/>
    <w:rsid w:val="504B9DA3"/>
    <w:rsid w:val="508108B5"/>
    <w:rsid w:val="50872F01"/>
    <w:rsid w:val="508D76F6"/>
    <w:rsid w:val="508D9706"/>
    <w:rsid w:val="50932636"/>
    <w:rsid w:val="5096BECD"/>
    <w:rsid w:val="50AAFB23"/>
    <w:rsid w:val="50D846A6"/>
    <w:rsid w:val="50E1DA85"/>
    <w:rsid w:val="50FDA070"/>
    <w:rsid w:val="5108860C"/>
    <w:rsid w:val="51205D15"/>
    <w:rsid w:val="51216DA7"/>
    <w:rsid w:val="51235914"/>
    <w:rsid w:val="5127D0A6"/>
    <w:rsid w:val="513ED485"/>
    <w:rsid w:val="5150DD1C"/>
    <w:rsid w:val="51567590"/>
    <w:rsid w:val="51573FB8"/>
    <w:rsid w:val="516080BD"/>
    <w:rsid w:val="5168672C"/>
    <w:rsid w:val="51A4CF07"/>
    <w:rsid w:val="51A56292"/>
    <w:rsid w:val="51B6DF8B"/>
    <w:rsid w:val="51B9E9F8"/>
    <w:rsid w:val="51C71E31"/>
    <w:rsid w:val="51C8AF75"/>
    <w:rsid w:val="520E9854"/>
    <w:rsid w:val="52350DF4"/>
    <w:rsid w:val="52350DF4"/>
    <w:rsid w:val="524FC143"/>
    <w:rsid w:val="526B857C"/>
    <w:rsid w:val="527723EB"/>
    <w:rsid w:val="52794730"/>
    <w:rsid w:val="5294F87F"/>
    <w:rsid w:val="5295E476"/>
    <w:rsid w:val="529C0D80"/>
    <w:rsid w:val="52A74FE1"/>
    <w:rsid w:val="52BCC29F"/>
    <w:rsid w:val="52C60310"/>
    <w:rsid w:val="52C74291"/>
    <w:rsid w:val="52C790C1"/>
    <w:rsid w:val="52C790C1"/>
    <w:rsid w:val="52DC57E2"/>
    <w:rsid w:val="52EF99A2"/>
    <w:rsid w:val="52F009F5"/>
    <w:rsid w:val="52F38187"/>
    <w:rsid w:val="52F67A8A"/>
    <w:rsid w:val="53050425"/>
    <w:rsid w:val="535F49F4"/>
    <w:rsid w:val="538E2B98"/>
    <w:rsid w:val="53959A82"/>
    <w:rsid w:val="53C48581"/>
    <w:rsid w:val="53F6B028"/>
    <w:rsid w:val="53FED734"/>
    <w:rsid w:val="540965B2"/>
    <w:rsid w:val="540BC4EE"/>
    <w:rsid w:val="54122F2C"/>
    <w:rsid w:val="54176ADC"/>
    <w:rsid w:val="54232E09"/>
    <w:rsid w:val="543DB2D1"/>
    <w:rsid w:val="545A6DCF"/>
    <w:rsid w:val="5461121A"/>
    <w:rsid w:val="5487263D"/>
    <w:rsid w:val="54AAF7FC"/>
    <w:rsid w:val="54B4217D"/>
    <w:rsid w:val="54C93C09"/>
    <w:rsid w:val="54ED46DC"/>
    <w:rsid w:val="54FBB5FA"/>
    <w:rsid w:val="550BB7A8"/>
    <w:rsid w:val="5510C058"/>
    <w:rsid w:val="5516B19A"/>
    <w:rsid w:val="5568E649"/>
    <w:rsid w:val="55732B18"/>
    <w:rsid w:val="55878CE2"/>
    <w:rsid w:val="55A4C19B"/>
    <w:rsid w:val="55B8E326"/>
    <w:rsid w:val="55BD1681"/>
    <w:rsid w:val="55C9E5F5"/>
    <w:rsid w:val="55ED2641"/>
    <w:rsid w:val="55F993BB"/>
    <w:rsid w:val="56044E24"/>
    <w:rsid w:val="5615C35C"/>
    <w:rsid w:val="561FB5DB"/>
    <w:rsid w:val="56483230"/>
    <w:rsid w:val="56497FE8"/>
    <w:rsid w:val="5660CD07"/>
    <w:rsid w:val="56639FB4"/>
    <w:rsid w:val="566925B2"/>
    <w:rsid w:val="56749A51"/>
    <w:rsid w:val="567C0AA8"/>
    <w:rsid w:val="56AFA0A5"/>
    <w:rsid w:val="56AFD3C4"/>
    <w:rsid w:val="56B45EC9"/>
    <w:rsid w:val="56B69AEE"/>
    <w:rsid w:val="56BF7845"/>
    <w:rsid w:val="56DB3CE3"/>
    <w:rsid w:val="56F86B0C"/>
    <w:rsid w:val="57254C03"/>
    <w:rsid w:val="572BB710"/>
    <w:rsid w:val="5731475B"/>
    <w:rsid w:val="57338E94"/>
    <w:rsid w:val="5748E57B"/>
    <w:rsid w:val="574A10D1"/>
    <w:rsid w:val="574ABF91"/>
    <w:rsid w:val="5755A218"/>
    <w:rsid w:val="575FF235"/>
    <w:rsid w:val="5782859A"/>
    <w:rsid w:val="579C4A1D"/>
    <w:rsid w:val="57A8BB36"/>
    <w:rsid w:val="57D639B0"/>
    <w:rsid w:val="57DB5B8D"/>
    <w:rsid w:val="57FAB101"/>
    <w:rsid w:val="57FC9096"/>
    <w:rsid w:val="5801054E"/>
    <w:rsid w:val="580B6B6A"/>
    <w:rsid w:val="580F1E4A"/>
    <w:rsid w:val="581AEC28"/>
    <w:rsid w:val="58244DF2"/>
    <w:rsid w:val="58274720"/>
    <w:rsid w:val="582DAC54"/>
    <w:rsid w:val="583DA751"/>
    <w:rsid w:val="58418286"/>
    <w:rsid w:val="584832ED"/>
    <w:rsid w:val="585450E8"/>
    <w:rsid w:val="5858AD56"/>
    <w:rsid w:val="5858AD56"/>
    <w:rsid w:val="58AE43B3"/>
    <w:rsid w:val="58B1FA0B"/>
    <w:rsid w:val="58C2EF57"/>
    <w:rsid w:val="58D11A90"/>
    <w:rsid w:val="58EB75CE"/>
    <w:rsid w:val="5905F7CA"/>
    <w:rsid w:val="590F0C4C"/>
    <w:rsid w:val="5910DB90"/>
    <w:rsid w:val="5925379C"/>
    <w:rsid w:val="5933AF40"/>
    <w:rsid w:val="595586A5"/>
    <w:rsid w:val="597F4C57"/>
    <w:rsid w:val="59AF6DCD"/>
    <w:rsid w:val="59B1CD67"/>
    <w:rsid w:val="59C92814"/>
    <w:rsid w:val="59CB4868"/>
    <w:rsid w:val="59EE60E2"/>
    <w:rsid w:val="59FD4EA8"/>
    <w:rsid w:val="59FF95CE"/>
    <w:rsid w:val="5A01E45B"/>
    <w:rsid w:val="5A0706B9"/>
    <w:rsid w:val="5A3358F0"/>
    <w:rsid w:val="5A45556A"/>
    <w:rsid w:val="5A516589"/>
    <w:rsid w:val="5A53BFAD"/>
    <w:rsid w:val="5A68FAC1"/>
    <w:rsid w:val="5A921BE8"/>
    <w:rsid w:val="5A998FF7"/>
    <w:rsid w:val="5A9F3D25"/>
    <w:rsid w:val="5AAC67F6"/>
    <w:rsid w:val="5AD98218"/>
    <w:rsid w:val="5ADBEB39"/>
    <w:rsid w:val="5AEAD273"/>
    <w:rsid w:val="5AF3FCAC"/>
    <w:rsid w:val="5AF41EF8"/>
    <w:rsid w:val="5B030C36"/>
    <w:rsid w:val="5B2F6F0E"/>
    <w:rsid w:val="5B4B4329"/>
    <w:rsid w:val="5B4E95F0"/>
    <w:rsid w:val="5B4FC1FA"/>
    <w:rsid w:val="5B506FBE"/>
    <w:rsid w:val="5B51CA84"/>
    <w:rsid w:val="5B5B789C"/>
    <w:rsid w:val="5B5C1CBD"/>
    <w:rsid w:val="5B77A19C"/>
    <w:rsid w:val="5B857786"/>
    <w:rsid w:val="5B8DD321"/>
    <w:rsid w:val="5BCDDFC8"/>
    <w:rsid w:val="5BE24CED"/>
    <w:rsid w:val="5BEE6B58"/>
    <w:rsid w:val="5BEF637E"/>
    <w:rsid w:val="5BFFF99F"/>
    <w:rsid w:val="5C02E75F"/>
    <w:rsid w:val="5C0E0086"/>
    <w:rsid w:val="5C3472F5"/>
    <w:rsid w:val="5C363675"/>
    <w:rsid w:val="5C3AEEA4"/>
    <w:rsid w:val="5C3B1604"/>
    <w:rsid w:val="5C4C2B27"/>
    <w:rsid w:val="5C6D9262"/>
    <w:rsid w:val="5C7B1AB7"/>
    <w:rsid w:val="5CAF775D"/>
    <w:rsid w:val="5CB23E13"/>
    <w:rsid w:val="5CB85889"/>
    <w:rsid w:val="5CBE5F3D"/>
    <w:rsid w:val="5CCC2A1A"/>
    <w:rsid w:val="5CF3CB76"/>
    <w:rsid w:val="5D1DF792"/>
    <w:rsid w:val="5D4841B7"/>
    <w:rsid w:val="5D4A2E39"/>
    <w:rsid w:val="5D4B2397"/>
    <w:rsid w:val="5D5929FC"/>
    <w:rsid w:val="5D8AFF7E"/>
    <w:rsid w:val="5D901615"/>
    <w:rsid w:val="5D96256B"/>
    <w:rsid w:val="5DA78E7B"/>
    <w:rsid w:val="5DB2A45C"/>
    <w:rsid w:val="5DBF7E9C"/>
    <w:rsid w:val="5DD114D1"/>
    <w:rsid w:val="5DEC549B"/>
    <w:rsid w:val="5DEFBE97"/>
    <w:rsid w:val="5E00323B"/>
    <w:rsid w:val="5E075DA0"/>
    <w:rsid w:val="5E0D8B1C"/>
    <w:rsid w:val="5E131759"/>
    <w:rsid w:val="5E1F2EA0"/>
    <w:rsid w:val="5E239DEC"/>
    <w:rsid w:val="5E283715"/>
    <w:rsid w:val="5E5BD58A"/>
    <w:rsid w:val="5E69167D"/>
    <w:rsid w:val="5E6E1362"/>
    <w:rsid w:val="5E743D56"/>
    <w:rsid w:val="5E7A5CCD"/>
    <w:rsid w:val="5E91700C"/>
    <w:rsid w:val="5EB92766"/>
    <w:rsid w:val="5EBD0512"/>
    <w:rsid w:val="5EC24C98"/>
    <w:rsid w:val="5EE0CD3A"/>
    <w:rsid w:val="5EF41C8E"/>
    <w:rsid w:val="5EF85BAD"/>
    <w:rsid w:val="5EFDA952"/>
    <w:rsid w:val="5F2EB135"/>
    <w:rsid w:val="5F43539B"/>
    <w:rsid w:val="5F4D0FBF"/>
    <w:rsid w:val="5F4DF137"/>
    <w:rsid w:val="5F50B355"/>
    <w:rsid w:val="5F53D1B9"/>
    <w:rsid w:val="5F619937"/>
    <w:rsid w:val="5F8175CD"/>
    <w:rsid w:val="5F882108"/>
    <w:rsid w:val="5FA902DC"/>
    <w:rsid w:val="5FC1BCE9"/>
    <w:rsid w:val="5FCDBB60"/>
    <w:rsid w:val="5FE5137F"/>
    <w:rsid w:val="5FEAA419"/>
    <w:rsid w:val="5FF15A68"/>
    <w:rsid w:val="5FFACD58"/>
    <w:rsid w:val="60018E4B"/>
    <w:rsid w:val="601125E1"/>
    <w:rsid w:val="6031178D"/>
    <w:rsid w:val="604F37AE"/>
    <w:rsid w:val="60638FFC"/>
    <w:rsid w:val="60662A86"/>
    <w:rsid w:val="606E3238"/>
    <w:rsid w:val="60704EA8"/>
    <w:rsid w:val="60790F4A"/>
    <w:rsid w:val="608515D2"/>
    <w:rsid w:val="609A0CD7"/>
    <w:rsid w:val="609E5BC8"/>
    <w:rsid w:val="60D1AD06"/>
    <w:rsid w:val="60D2323D"/>
    <w:rsid w:val="60E51383"/>
    <w:rsid w:val="60EBF660"/>
    <w:rsid w:val="60F054C6"/>
    <w:rsid w:val="60F762D8"/>
    <w:rsid w:val="610FD076"/>
    <w:rsid w:val="6117C49D"/>
    <w:rsid w:val="612C378D"/>
    <w:rsid w:val="612CA12B"/>
    <w:rsid w:val="6133C912"/>
    <w:rsid w:val="61464BC8"/>
    <w:rsid w:val="615EF2E8"/>
    <w:rsid w:val="6163AD2D"/>
    <w:rsid w:val="61726EDE"/>
    <w:rsid w:val="6182DE7B"/>
    <w:rsid w:val="6192F092"/>
    <w:rsid w:val="61BB3E15"/>
    <w:rsid w:val="61CF9C58"/>
    <w:rsid w:val="61D5ACFD"/>
    <w:rsid w:val="61DBE028"/>
    <w:rsid w:val="61E294AF"/>
    <w:rsid w:val="61E9E491"/>
    <w:rsid w:val="61FBEF2B"/>
    <w:rsid w:val="620DAE56"/>
    <w:rsid w:val="62115A32"/>
    <w:rsid w:val="6213FF1E"/>
    <w:rsid w:val="622C745A"/>
    <w:rsid w:val="6238350E"/>
    <w:rsid w:val="624966C6"/>
    <w:rsid w:val="62497634"/>
    <w:rsid w:val="6261C738"/>
    <w:rsid w:val="6264D4E9"/>
    <w:rsid w:val="6269C91A"/>
    <w:rsid w:val="6273B086"/>
    <w:rsid w:val="627BBB06"/>
    <w:rsid w:val="627BBB06"/>
    <w:rsid w:val="628C42DF"/>
    <w:rsid w:val="62900055"/>
    <w:rsid w:val="6294CA4D"/>
    <w:rsid w:val="629E39D2"/>
    <w:rsid w:val="62B420D1"/>
    <w:rsid w:val="62B9CE28"/>
    <w:rsid w:val="62D59B2C"/>
    <w:rsid w:val="62D93450"/>
    <w:rsid w:val="62EDABF5"/>
    <w:rsid w:val="62EDD9A6"/>
    <w:rsid w:val="62F46F97"/>
    <w:rsid w:val="62F59F7A"/>
    <w:rsid w:val="62F750A1"/>
    <w:rsid w:val="630D1868"/>
    <w:rsid w:val="631FC8AD"/>
    <w:rsid w:val="63208606"/>
    <w:rsid w:val="6337B4F9"/>
    <w:rsid w:val="63632305"/>
    <w:rsid w:val="6363D0FB"/>
    <w:rsid w:val="63716D27"/>
    <w:rsid w:val="637FB136"/>
    <w:rsid w:val="63A4CE4B"/>
    <w:rsid w:val="63BA307F"/>
    <w:rsid w:val="63C28CFB"/>
    <w:rsid w:val="63D356B2"/>
    <w:rsid w:val="63E1833B"/>
    <w:rsid w:val="63FAFB9F"/>
    <w:rsid w:val="64003232"/>
    <w:rsid w:val="64148E9F"/>
    <w:rsid w:val="641D32C1"/>
    <w:rsid w:val="641E3F2E"/>
    <w:rsid w:val="6423FE1E"/>
    <w:rsid w:val="6427C009"/>
    <w:rsid w:val="6429C545"/>
    <w:rsid w:val="64419C5C"/>
    <w:rsid w:val="645E40EC"/>
    <w:rsid w:val="649F311D"/>
    <w:rsid w:val="64A449EF"/>
    <w:rsid w:val="64A87A8D"/>
    <w:rsid w:val="64B67F62"/>
    <w:rsid w:val="64C96A2D"/>
    <w:rsid w:val="64F177E8"/>
    <w:rsid w:val="6500AC46"/>
    <w:rsid w:val="6500D3AB"/>
    <w:rsid w:val="6501B6A4"/>
    <w:rsid w:val="6502C4DF"/>
    <w:rsid w:val="65078018"/>
    <w:rsid w:val="651C1443"/>
    <w:rsid w:val="651F38A7"/>
    <w:rsid w:val="6526985A"/>
    <w:rsid w:val="652AF6B9"/>
    <w:rsid w:val="65332B0E"/>
    <w:rsid w:val="65491FBF"/>
    <w:rsid w:val="655107F6"/>
    <w:rsid w:val="6578A53A"/>
    <w:rsid w:val="657D11FC"/>
    <w:rsid w:val="65A9EC50"/>
    <w:rsid w:val="65B13FE4"/>
    <w:rsid w:val="65BE7251"/>
    <w:rsid w:val="65C5C1CD"/>
    <w:rsid w:val="65D7B617"/>
    <w:rsid w:val="65D9531C"/>
    <w:rsid w:val="65DCB21A"/>
    <w:rsid w:val="65E082FA"/>
    <w:rsid w:val="65F21CF4"/>
    <w:rsid w:val="65F90679"/>
    <w:rsid w:val="66206531"/>
    <w:rsid w:val="662FE939"/>
    <w:rsid w:val="6639C77F"/>
    <w:rsid w:val="663A58AE"/>
    <w:rsid w:val="664DA25C"/>
    <w:rsid w:val="664EA28D"/>
    <w:rsid w:val="66646D26"/>
    <w:rsid w:val="669219D7"/>
    <w:rsid w:val="66928FEF"/>
    <w:rsid w:val="669B64B3"/>
    <w:rsid w:val="66B560A1"/>
    <w:rsid w:val="66BFC729"/>
    <w:rsid w:val="66C06852"/>
    <w:rsid w:val="66D936F6"/>
    <w:rsid w:val="66DED4A0"/>
    <w:rsid w:val="66FC1A8B"/>
    <w:rsid w:val="6704FEBE"/>
    <w:rsid w:val="6708F4A7"/>
    <w:rsid w:val="671AD138"/>
    <w:rsid w:val="6721B22B"/>
    <w:rsid w:val="6725CCA0"/>
    <w:rsid w:val="67404664"/>
    <w:rsid w:val="674619EA"/>
    <w:rsid w:val="674A0402"/>
    <w:rsid w:val="6758F049"/>
    <w:rsid w:val="676FE3BB"/>
    <w:rsid w:val="6770020D"/>
    <w:rsid w:val="677353B3"/>
    <w:rsid w:val="677D0752"/>
    <w:rsid w:val="678A6FB4"/>
    <w:rsid w:val="678A6FB4"/>
    <w:rsid w:val="67C00004"/>
    <w:rsid w:val="67C10160"/>
    <w:rsid w:val="67C7ABB5"/>
    <w:rsid w:val="67CC1ABA"/>
    <w:rsid w:val="67CC1ABA"/>
    <w:rsid w:val="67ED707B"/>
    <w:rsid w:val="6839BC04"/>
    <w:rsid w:val="685097B1"/>
    <w:rsid w:val="686F8831"/>
    <w:rsid w:val="687B65FF"/>
    <w:rsid w:val="687FBBF8"/>
    <w:rsid w:val="688186F6"/>
    <w:rsid w:val="68A06FD8"/>
    <w:rsid w:val="68A330E0"/>
    <w:rsid w:val="68ADC353"/>
    <w:rsid w:val="68BC0891"/>
    <w:rsid w:val="68C7D4DD"/>
    <w:rsid w:val="68C9EFC1"/>
    <w:rsid w:val="68CE024C"/>
    <w:rsid w:val="68E37D33"/>
    <w:rsid w:val="691C352C"/>
    <w:rsid w:val="692BB19F"/>
    <w:rsid w:val="6936E8FA"/>
    <w:rsid w:val="6947720F"/>
    <w:rsid w:val="694BB869"/>
    <w:rsid w:val="694BFE57"/>
    <w:rsid w:val="694D92BB"/>
    <w:rsid w:val="69523CB8"/>
    <w:rsid w:val="6954A19D"/>
    <w:rsid w:val="695DEEC9"/>
    <w:rsid w:val="696C74A1"/>
    <w:rsid w:val="696FEF9B"/>
    <w:rsid w:val="697B8A18"/>
    <w:rsid w:val="699869AF"/>
    <w:rsid w:val="69A903B4"/>
    <w:rsid w:val="69B5798D"/>
    <w:rsid w:val="69B97189"/>
    <w:rsid w:val="69C1C55A"/>
    <w:rsid w:val="69CEE541"/>
    <w:rsid w:val="69D14E6D"/>
    <w:rsid w:val="69F4B53C"/>
    <w:rsid w:val="6A22F2F4"/>
    <w:rsid w:val="6A259F18"/>
    <w:rsid w:val="6A2F24F1"/>
    <w:rsid w:val="6A31EEA7"/>
    <w:rsid w:val="6A33D109"/>
    <w:rsid w:val="6A4FBD3B"/>
    <w:rsid w:val="6A52D023"/>
    <w:rsid w:val="6A549AE4"/>
    <w:rsid w:val="6A5CB3A3"/>
    <w:rsid w:val="6A61F35E"/>
    <w:rsid w:val="6A78A405"/>
    <w:rsid w:val="6A79D0AB"/>
    <w:rsid w:val="6A7F28BB"/>
    <w:rsid w:val="6A9783B1"/>
    <w:rsid w:val="6AA4DD2E"/>
    <w:rsid w:val="6AB6FADA"/>
    <w:rsid w:val="6ABA01B2"/>
    <w:rsid w:val="6ABA9DD7"/>
    <w:rsid w:val="6AE1DBEC"/>
    <w:rsid w:val="6AE536C3"/>
    <w:rsid w:val="6B0C7F90"/>
    <w:rsid w:val="6B0CBD9B"/>
    <w:rsid w:val="6B126BD1"/>
    <w:rsid w:val="6B1BC4E3"/>
    <w:rsid w:val="6B1ED736"/>
    <w:rsid w:val="6B278D38"/>
    <w:rsid w:val="6B337192"/>
    <w:rsid w:val="6B39FF55"/>
    <w:rsid w:val="6B47EE46"/>
    <w:rsid w:val="6B6C57C4"/>
    <w:rsid w:val="6B6D2701"/>
    <w:rsid w:val="6B7A51DC"/>
    <w:rsid w:val="6BA9CE22"/>
    <w:rsid w:val="6BAFDC04"/>
    <w:rsid w:val="6BB0638C"/>
    <w:rsid w:val="6BD0EF67"/>
    <w:rsid w:val="6BFBB7C6"/>
    <w:rsid w:val="6C072155"/>
    <w:rsid w:val="6C13AF1C"/>
    <w:rsid w:val="6C14DA24"/>
    <w:rsid w:val="6C1561E8"/>
    <w:rsid w:val="6C19AD9F"/>
    <w:rsid w:val="6C1E9DEA"/>
    <w:rsid w:val="6C2BF006"/>
    <w:rsid w:val="6C2EE57F"/>
    <w:rsid w:val="6C33568C"/>
    <w:rsid w:val="6C438AF0"/>
    <w:rsid w:val="6C4773D3"/>
    <w:rsid w:val="6C700567"/>
    <w:rsid w:val="6C7D4CDD"/>
    <w:rsid w:val="6CA58A84"/>
    <w:rsid w:val="6CB42091"/>
    <w:rsid w:val="6CB9792D"/>
    <w:rsid w:val="6D06D4DE"/>
    <w:rsid w:val="6D06D4DE"/>
    <w:rsid w:val="6D239B06"/>
    <w:rsid w:val="6D2999F4"/>
    <w:rsid w:val="6D2C3CBB"/>
    <w:rsid w:val="6D316640"/>
    <w:rsid w:val="6D82F75E"/>
    <w:rsid w:val="6D841918"/>
    <w:rsid w:val="6D92E383"/>
    <w:rsid w:val="6DAC983A"/>
    <w:rsid w:val="6DB1842F"/>
    <w:rsid w:val="6DC4D15E"/>
    <w:rsid w:val="6DECCEA3"/>
    <w:rsid w:val="6DF5F099"/>
    <w:rsid w:val="6DF84E91"/>
    <w:rsid w:val="6DFEA772"/>
    <w:rsid w:val="6E095E43"/>
    <w:rsid w:val="6E13AAAB"/>
    <w:rsid w:val="6E2031DF"/>
    <w:rsid w:val="6E34193D"/>
    <w:rsid w:val="6E43277D"/>
    <w:rsid w:val="6E6768C4"/>
    <w:rsid w:val="6E72B2EB"/>
    <w:rsid w:val="6E970C33"/>
    <w:rsid w:val="6E98473D"/>
    <w:rsid w:val="6E98473D"/>
    <w:rsid w:val="6E9A6DAE"/>
    <w:rsid w:val="6EAC0F52"/>
    <w:rsid w:val="6EAEA9AC"/>
    <w:rsid w:val="6EC076FE"/>
    <w:rsid w:val="6EE247EB"/>
    <w:rsid w:val="6EFFF211"/>
    <w:rsid w:val="6F2E3859"/>
    <w:rsid w:val="6F368FAE"/>
    <w:rsid w:val="6F5980D3"/>
    <w:rsid w:val="6F689798"/>
    <w:rsid w:val="6F712992"/>
    <w:rsid w:val="6F7A6915"/>
    <w:rsid w:val="6F7EC542"/>
    <w:rsid w:val="6F86D02A"/>
    <w:rsid w:val="6F8B9A68"/>
    <w:rsid w:val="6FAD94E7"/>
    <w:rsid w:val="6FB3EBE8"/>
    <w:rsid w:val="6FB4DFE7"/>
    <w:rsid w:val="6FC012D0"/>
    <w:rsid w:val="6FD3E681"/>
    <w:rsid w:val="6FD94515"/>
    <w:rsid w:val="6FDF9721"/>
    <w:rsid w:val="6FF13513"/>
    <w:rsid w:val="6FF19CFC"/>
    <w:rsid w:val="7026432A"/>
    <w:rsid w:val="70317464"/>
    <w:rsid w:val="704FB972"/>
    <w:rsid w:val="70503BFD"/>
    <w:rsid w:val="70503BFD"/>
    <w:rsid w:val="706A4FD6"/>
    <w:rsid w:val="706C830B"/>
    <w:rsid w:val="707472B5"/>
    <w:rsid w:val="707DC643"/>
    <w:rsid w:val="7094314E"/>
    <w:rsid w:val="7099A1E5"/>
    <w:rsid w:val="709F673F"/>
    <w:rsid w:val="70B4F727"/>
    <w:rsid w:val="70BBE868"/>
    <w:rsid w:val="70C6B201"/>
    <w:rsid w:val="70D264C9"/>
    <w:rsid w:val="70E03A86"/>
    <w:rsid w:val="70E7AC59"/>
    <w:rsid w:val="70EAC65E"/>
    <w:rsid w:val="710F4F5F"/>
    <w:rsid w:val="711C5D5A"/>
    <w:rsid w:val="713248CD"/>
    <w:rsid w:val="714A7ED4"/>
    <w:rsid w:val="71593C11"/>
    <w:rsid w:val="71593C11"/>
    <w:rsid w:val="7169EBF5"/>
    <w:rsid w:val="71725217"/>
    <w:rsid w:val="7175E202"/>
    <w:rsid w:val="717C59F8"/>
    <w:rsid w:val="71AC803D"/>
    <w:rsid w:val="71D3FC0B"/>
    <w:rsid w:val="71DCA2B7"/>
    <w:rsid w:val="71E05808"/>
    <w:rsid w:val="71F7B2ED"/>
    <w:rsid w:val="72258791"/>
    <w:rsid w:val="72530FB4"/>
    <w:rsid w:val="7259B30A"/>
    <w:rsid w:val="725FA527"/>
    <w:rsid w:val="72706013"/>
    <w:rsid w:val="72775A50"/>
    <w:rsid w:val="728746F8"/>
    <w:rsid w:val="728875EB"/>
    <w:rsid w:val="728A4CEC"/>
    <w:rsid w:val="72916CC2"/>
    <w:rsid w:val="729F2A6B"/>
    <w:rsid w:val="72A6E4BD"/>
    <w:rsid w:val="72B12F2E"/>
    <w:rsid w:val="72B48A27"/>
    <w:rsid w:val="72BA755B"/>
    <w:rsid w:val="73139A18"/>
    <w:rsid w:val="731BE8D7"/>
    <w:rsid w:val="73225C10"/>
    <w:rsid w:val="7328F7BB"/>
    <w:rsid w:val="73322E4D"/>
    <w:rsid w:val="735A38F6"/>
    <w:rsid w:val="737BB75C"/>
    <w:rsid w:val="737BBAE1"/>
    <w:rsid w:val="737C8FAA"/>
    <w:rsid w:val="73806B0D"/>
    <w:rsid w:val="73848C36"/>
    <w:rsid w:val="73873EA6"/>
    <w:rsid w:val="73996D08"/>
    <w:rsid w:val="73A3F7F5"/>
    <w:rsid w:val="73ABE403"/>
    <w:rsid w:val="73AFCD94"/>
    <w:rsid w:val="73C8E2D9"/>
    <w:rsid w:val="73DD1A24"/>
    <w:rsid w:val="73E1A41F"/>
    <w:rsid w:val="73E20D43"/>
    <w:rsid w:val="73E7FE7A"/>
    <w:rsid w:val="73FC21C5"/>
    <w:rsid w:val="74134886"/>
    <w:rsid w:val="742CCD5B"/>
    <w:rsid w:val="742E62A4"/>
    <w:rsid w:val="743585D0"/>
    <w:rsid w:val="743D5F45"/>
    <w:rsid w:val="743FE5FE"/>
    <w:rsid w:val="74421418"/>
    <w:rsid w:val="7444980E"/>
    <w:rsid w:val="7454A052"/>
    <w:rsid w:val="745DF685"/>
    <w:rsid w:val="7485F6F7"/>
    <w:rsid w:val="7488D5C1"/>
    <w:rsid w:val="74987C9F"/>
    <w:rsid w:val="7499EB90"/>
    <w:rsid w:val="74C0C387"/>
    <w:rsid w:val="74D1D2E4"/>
    <w:rsid w:val="74D623B5"/>
    <w:rsid w:val="74E989D7"/>
    <w:rsid w:val="74EF109D"/>
    <w:rsid w:val="74F3F77A"/>
    <w:rsid w:val="750588EA"/>
    <w:rsid w:val="7508B76C"/>
    <w:rsid w:val="752452D2"/>
    <w:rsid w:val="75260E87"/>
    <w:rsid w:val="752AF689"/>
    <w:rsid w:val="752B3000"/>
    <w:rsid w:val="756D4EED"/>
    <w:rsid w:val="75743ED7"/>
    <w:rsid w:val="7575E539"/>
    <w:rsid w:val="757BAB26"/>
    <w:rsid w:val="75B114B2"/>
    <w:rsid w:val="75BE2E96"/>
    <w:rsid w:val="75CDBABA"/>
    <w:rsid w:val="75D6C1A8"/>
    <w:rsid w:val="75DFF9A6"/>
    <w:rsid w:val="75E29B84"/>
    <w:rsid w:val="75F0751B"/>
    <w:rsid w:val="75F16463"/>
    <w:rsid w:val="75FDCAD9"/>
    <w:rsid w:val="761B1A5A"/>
    <w:rsid w:val="76306B34"/>
    <w:rsid w:val="763CDBC5"/>
    <w:rsid w:val="7651FC69"/>
    <w:rsid w:val="7656FC36"/>
    <w:rsid w:val="765F5AA4"/>
    <w:rsid w:val="7671E889"/>
    <w:rsid w:val="7676B3E2"/>
    <w:rsid w:val="7676C751"/>
    <w:rsid w:val="76822091"/>
    <w:rsid w:val="769D782C"/>
    <w:rsid w:val="76A6FB07"/>
    <w:rsid w:val="76AB336C"/>
    <w:rsid w:val="76AC9969"/>
    <w:rsid w:val="76CCAE7F"/>
    <w:rsid w:val="76E6A52A"/>
    <w:rsid w:val="76EDB7AD"/>
    <w:rsid w:val="76F0C940"/>
    <w:rsid w:val="76F25651"/>
    <w:rsid w:val="76FD2B57"/>
    <w:rsid w:val="770D91D6"/>
    <w:rsid w:val="7711AA9E"/>
    <w:rsid w:val="773760D7"/>
    <w:rsid w:val="774A0D65"/>
    <w:rsid w:val="774C23AC"/>
    <w:rsid w:val="774C2CA1"/>
    <w:rsid w:val="776C89E3"/>
    <w:rsid w:val="776D5774"/>
    <w:rsid w:val="77707F41"/>
    <w:rsid w:val="777D527F"/>
    <w:rsid w:val="778B8A97"/>
    <w:rsid w:val="778D67C0"/>
    <w:rsid w:val="77A67A26"/>
    <w:rsid w:val="77A69B2B"/>
    <w:rsid w:val="77BB4CBA"/>
    <w:rsid w:val="77C0CA82"/>
    <w:rsid w:val="77D4A2CE"/>
    <w:rsid w:val="77E0376E"/>
    <w:rsid w:val="7847F612"/>
    <w:rsid w:val="7849F767"/>
    <w:rsid w:val="7867037E"/>
    <w:rsid w:val="787DBA97"/>
    <w:rsid w:val="78BC886D"/>
    <w:rsid w:val="78BFDB5C"/>
    <w:rsid w:val="78CD99A5"/>
    <w:rsid w:val="78CF4E09"/>
    <w:rsid w:val="78FA4DB3"/>
    <w:rsid w:val="7904D1C1"/>
    <w:rsid w:val="792C363D"/>
    <w:rsid w:val="793C7CEB"/>
    <w:rsid w:val="794BAB54"/>
    <w:rsid w:val="7950F221"/>
    <w:rsid w:val="79589B88"/>
    <w:rsid w:val="79643802"/>
    <w:rsid w:val="797DC5A7"/>
    <w:rsid w:val="7982E026"/>
    <w:rsid w:val="798E6FB9"/>
    <w:rsid w:val="79905DB9"/>
    <w:rsid w:val="799E4D4B"/>
    <w:rsid w:val="79AB0D84"/>
    <w:rsid w:val="79B17F06"/>
    <w:rsid w:val="79E83443"/>
    <w:rsid w:val="79F3909B"/>
    <w:rsid w:val="79FF538C"/>
    <w:rsid w:val="7A176FB0"/>
    <w:rsid w:val="7A2CE566"/>
    <w:rsid w:val="7A3401DF"/>
    <w:rsid w:val="7A421BE7"/>
    <w:rsid w:val="7A540ED4"/>
    <w:rsid w:val="7A55D1A2"/>
    <w:rsid w:val="7A6E7D45"/>
    <w:rsid w:val="7A89A231"/>
    <w:rsid w:val="7A89A231"/>
    <w:rsid w:val="7A90A68D"/>
    <w:rsid w:val="7A945782"/>
    <w:rsid w:val="7A986F46"/>
    <w:rsid w:val="7ABBFB75"/>
    <w:rsid w:val="7AD287D2"/>
    <w:rsid w:val="7AD87DDA"/>
    <w:rsid w:val="7AFD3196"/>
    <w:rsid w:val="7AFD4843"/>
    <w:rsid w:val="7B03F859"/>
    <w:rsid w:val="7B0BC486"/>
    <w:rsid w:val="7B0DE24F"/>
    <w:rsid w:val="7B13E0B3"/>
    <w:rsid w:val="7B5C7797"/>
    <w:rsid w:val="7B8B9B4E"/>
    <w:rsid w:val="7B91AE61"/>
    <w:rsid w:val="7BAA7CAF"/>
    <w:rsid w:val="7BB6B57D"/>
    <w:rsid w:val="7BC22B79"/>
    <w:rsid w:val="7BC6256A"/>
    <w:rsid w:val="7BCDE7AE"/>
    <w:rsid w:val="7BD4E2E1"/>
    <w:rsid w:val="7C09F908"/>
    <w:rsid w:val="7C36E6DD"/>
    <w:rsid w:val="7C37F19D"/>
    <w:rsid w:val="7C3E5A3F"/>
    <w:rsid w:val="7C4F5660"/>
    <w:rsid w:val="7C80D4ED"/>
    <w:rsid w:val="7C97D463"/>
    <w:rsid w:val="7C9BC778"/>
    <w:rsid w:val="7C9C4EB4"/>
    <w:rsid w:val="7C9EE310"/>
    <w:rsid w:val="7CBBA748"/>
    <w:rsid w:val="7CD5968C"/>
    <w:rsid w:val="7CEDD1A0"/>
    <w:rsid w:val="7CEE562C"/>
    <w:rsid w:val="7CF0DBB0"/>
    <w:rsid w:val="7CF951FD"/>
    <w:rsid w:val="7CFA10C6"/>
    <w:rsid w:val="7CFA91B7"/>
    <w:rsid w:val="7D03AA4A"/>
    <w:rsid w:val="7D15103F"/>
    <w:rsid w:val="7D15C775"/>
    <w:rsid w:val="7D16A277"/>
    <w:rsid w:val="7D2055D6"/>
    <w:rsid w:val="7D256A69"/>
    <w:rsid w:val="7D274497"/>
    <w:rsid w:val="7D3AE148"/>
    <w:rsid w:val="7D5E1D5B"/>
    <w:rsid w:val="7D6BDE75"/>
    <w:rsid w:val="7D829C0F"/>
    <w:rsid w:val="7DA3FA63"/>
    <w:rsid w:val="7DC1F9DC"/>
    <w:rsid w:val="7DC8E9E9"/>
    <w:rsid w:val="7DCA3FE1"/>
    <w:rsid w:val="7DCEFBFC"/>
    <w:rsid w:val="7E141C54"/>
    <w:rsid w:val="7E22D2F2"/>
    <w:rsid w:val="7E2A342D"/>
    <w:rsid w:val="7E30F639"/>
    <w:rsid w:val="7E31A113"/>
    <w:rsid w:val="7E32F371"/>
    <w:rsid w:val="7E4EE724"/>
    <w:rsid w:val="7E584911"/>
    <w:rsid w:val="7E5BA13D"/>
    <w:rsid w:val="7E5E8460"/>
    <w:rsid w:val="7E5F9DBE"/>
    <w:rsid w:val="7E6F9518"/>
    <w:rsid w:val="7E846FDC"/>
    <w:rsid w:val="7E9305FD"/>
    <w:rsid w:val="7E9A7E27"/>
    <w:rsid w:val="7EA89B9E"/>
    <w:rsid w:val="7EB9D461"/>
    <w:rsid w:val="7EC4C412"/>
    <w:rsid w:val="7EC61E7A"/>
    <w:rsid w:val="7ECA74EF"/>
    <w:rsid w:val="7ECA74EF"/>
    <w:rsid w:val="7ED7577F"/>
    <w:rsid w:val="7EDBA36E"/>
    <w:rsid w:val="7F075AA3"/>
    <w:rsid w:val="7F3F25B2"/>
    <w:rsid w:val="7F493BDB"/>
    <w:rsid w:val="7F4ADF57"/>
    <w:rsid w:val="7F65070A"/>
    <w:rsid w:val="7F6B1D60"/>
    <w:rsid w:val="7F8F7D3E"/>
    <w:rsid w:val="7F9D8282"/>
    <w:rsid w:val="7FA2FFF5"/>
    <w:rsid w:val="7FA7032C"/>
    <w:rsid w:val="7FAB6378"/>
    <w:rsid w:val="7FD4C337"/>
    <w:rsid w:val="7FD737D5"/>
    <w:rsid w:val="7FD805E8"/>
    <w:rsid w:val="7FEA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6408C097"/>
  <w15:chartTrackingRefBased/>
  <w15:docId w15:val="{A9EBAF19-BB49-4FB5-9AC1-917BAD258D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3BD"/>
    <w:pPr>
      <w:spacing w:after="200" w:line="276" w:lineRule="auto"/>
    </w:pPr>
    <w:rPr>
      <w:sz w:val="22"/>
      <w:szCs w:val="22"/>
      <w:lang w:eastAsia="en-US"/>
    </w:rPr>
  </w:style>
  <w:style w:type="paragraph" w:styleId="Heading1">
    <w:name w:val="heading 1"/>
    <w:basedOn w:val="Normal"/>
    <w:next w:val="Normal"/>
    <w:link w:val="Heading1Char"/>
    <w:qFormat/>
    <w:rsid w:val="004E0AD2"/>
    <w:pPr>
      <w:keepNext/>
      <w:spacing w:after="0" w:line="240" w:lineRule="auto"/>
      <w:jc w:val="center"/>
      <w:outlineLvl w:val="0"/>
    </w:pPr>
    <w:rPr>
      <w:rFonts w:ascii="Times New Roman" w:hAnsi="Times New Roman" w:eastAsia="Times New Roman"/>
      <w:b/>
      <w:sz w:val="24"/>
      <w:szCs w:val="20"/>
    </w:rPr>
  </w:style>
  <w:style w:type="paragraph" w:styleId="Heading2">
    <w:name w:val="heading 2"/>
    <w:basedOn w:val="Normal"/>
    <w:next w:val="Normal"/>
    <w:link w:val="Heading2Char"/>
    <w:uiPriority w:val="9"/>
    <w:unhideWhenUsed/>
    <w:qFormat/>
    <w:rsid w:val="000039F0"/>
    <w:pPr>
      <w:keepNext/>
      <w:keepLines/>
      <w:spacing w:before="200" w:after="0"/>
      <w:outlineLvl w:val="1"/>
    </w:pPr>
    <w:rPr>
      <w:rFonts w:ascii="Cambria" w:hAnsi="Cambria" w:eastAsia="MS Gothic"/>
      <w:b/>
      <w:bCs/>
      <w:color w:val="4F81BD"/>
      <w:sz w:val="26"/>
      <w:szCs w:val="26"/>
    </w:rPr>
  </w:style>
  <w:style w:type="paragraph" w:styleId="Heading5">
    <w:name w:val="heading 5"/>
    <w:basedOn w:val="Normal"/>
    <w:next w:val="Normal"/>
    <w:link w:val="Heading5Char"/>
    <w:uiPriority w:val="9"/>
    <w:semiHidden/>
    <w:unhideWhenUsed/>
    <w:qFormat/>
    <w:rsid w:val="00C65E5A"/>
    <w:pPr>
      <w:keepNext/>
      <w:keepLines/>
      <w:spacing w:before="200" w:after="0"/>
      <w:outlineLvl w:val="4"/>
    </w:pPr>
    <w:rPr>
      <w:rFonts w:ascii="Cambria" w:hAnsi="Cambria" w:eastAsia="MS Gothic"/>
      <w:color w:val="243F60"/>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NoList1" w:customStyle="1">
    <w:name w:val="No List1"/>
    <w:next w:val="NoList"/>
    <w:uiPriority w:val="99"/>
    <w:semiHidden/>
    <w:unhideWhenUsed/>
    <w:rsid w:val="00D61E42"/>
  </w:style>
  <w:style w:type="paragraph" w:styleId="Default" w:customStyle="1">
    <w:name w:val="Default"/>
    <w:rsid w:val="00D61E42"/>
    <w:pPr>
      <w:widowControl w:val="0"/>
      <w:autoSpaceDE w:val="0"/>
      <w:autoSpaceDN w:val="0"/>
      <w:adjustRightInd w:val="0"/>
    </w:pPr>
    <w:rPr>
      <w:rFonts w:ascii="Palatino" w:hAnsi="Palatino" w:eastAsia="Times New Roman" w:cs="Palatino"/>
      <w:color w:val="000000"/>
      <w:sz w:val="24"/>
      <w:szCs w:val="24"/>
      <w:lang w:eastAsia="en-US"/>
    </w:rPr>
  </w:style>
  <w:style w:type="paragraph" w:styleId="Pa4" w:customStyle="1">
    <w:name w:val="Pa4"/>
    <w:basedOn w:val="Default"/>
    <w:next w:val="Default"/>
    <w:uiPriority w:val="99"/>
    <w:rsid w:val="00D61E42"/>
    <w:pPr>
      <w:spacing w:line="241" w:lineRule="atLeast"/>
    </w:pPr>
    <w:rPr>
      <w:rFonts w:cs="Times New Roman"/>
      <w:color w:val="auto"/>
    </w:rPr>
  </w:style>
  <w:style w:type="character" w:styleId="A2" w:customStyle="1">
    <w:name w:val="A2"/>
    <w:uiPriority w:val="99"/>
    <w:rsid w:val="00D61E42"/>
    <w:rPr>
      <w:rFonts w:cs="Palatino"/>
      <w:i/>
      <w:iCs/>
      <w:color w:val="211D1E"/>
      <w:sz w:val="20"/>
      <w:szCs w:val="20"/>
    </w:rPr>
  </w:style>
  <w:style w:type="paragraph" w:styleId="Pa0" w:customStyle="1">
    <w:name w:val="Pa0"/>
    <w:basedOn w:val="Default"/>
    <w:next w:val="Default"/>
    <w:uiPriority w:val="99"/>
    <w:rsid w:val="00D61E42"/>
    <w:pPr>
      <w:spacing w:line="241" w:lineRule="atLeast"/>
    </w:pPr>
    <w:rPr>
      <w:rFonts w:cs="Times New Roman"/>
      <w:color w:val="auto"/>
    </w:rPr>
  </w:style>
  <w:style w:type="character" w:styleId="A0" w:customStyle="1">
    <w:name w:val="A0"/>
    <w:uiPriority w:val="99"/>
    <w:rsid w:val="00D61E42"/>
    <w:rPr>
      <w:rFonts w:cs="Palatino"/>
      <w:b/>
      <w:bCs/>
      <w:color w:val="211D1E"/>
      <w:sz w:val="72"/>
      <w:szCs w:val="72"/>
    </w:rPr>
  </w:style>
  <w:style w:type="character" w:styleId="A1" w:customStyle="1">
    <w:name w:val="A1"/>
    <w:uiPriority w:val="99"/>
    <w:rsid w:val="00D61E42"/>
    <w:rPr>
      <w:rFonts w:ascii="Helvetica 55 Roman" w:hAnsi="Helvetica 55 Roman" w:cs="Helvetica 55 Roman"/>
      <w:color w:val="211D1E"/>
      <w:sz w:val="48"/>
      <w:szCs w:val="48"/>
    </w:rPr>
  </w:style>
  <w:style w:type="paragraph" w:styleId="Pa2" w:customStyle="1">
    <w:name w:val="Pa2"/>
    <w:basedOn w:val="Default"/>
    <w:next w:val="Default"/>
    <w:uiPriority w:val="99"/>
    <w:rsid w:val="00D61E42"/>
    <w:pPr>
      <w:spacing w:line="201" w:lineRule="atLeast"/>
    </w:pPr>
    <w:rPr>
      <w:rFonts w:cs="Times New Roman"/>
      <w:color w:val="auto"/>
    </w:rPr>
  </w:style>
  <w:style w:type="character" w:styleId="A4" w:customStyle="1">
    <w:name w:val="A4"/>
    <w:uiPriority w:val="99"/>
    <w:rsid w:val="00D61E42"/>
    <w:rPr>
      <w:rFonts w:cs="Palatino"/>
      <w:color w:val="211D1E"/>
      <w:sz w:val="36"/>
      <w:szCs w:val="36"/>
    </w:rPr>
  </w:style>
  <w:style w:type="paragraph" w:styleId="Pa3" w:customStyle="1">
    <w:name w:val="Pa3"/>
    <w:basedOn w:val="Default"/>
    <w:next w:val="Default"/>
    <w:uiPriority w:val="99"/>
    <w:rsid w:val="00D61E42"/>
    <w:pPr>
      <w:spacing w:line="201" w:lineRule="atLeast"/>
    </w:pPr>
    <w:rPr>
      <w:rFonts w:cs="Times New Roman"/>
      <w:color w:val="auto"/>
    </w:rPr>
  </w:style>
  <w:style w:type="character" w:styleId="A5" w:customStyle="1">
    <w:name w:val="A5"/>
    <w:uiPriority w:val="99"/>
    <w:rsid w:val="00D61E42"/>
    <w:rPr>
      <w:rFonts w:cs="Palatino"/>
      <w:color w:val="211D1E"/>
      <w:sz w:val="28"/>
      <w:szCs w:val="28"/>
    </w:rPr>
  </w:style>
  <w:style w:type="paragraph" w:styleId="Pa1" w:customStyle="1">
    <w:name w:val="Pa1"/>
    <w:basedOn w:val="Default"/>
    <w:next w:val="Default"/>
    <w:uiPriority w:val="99"/>
    <w:rsid w:val="00D61E42"/>
    <w:pPr>
      <w:spacing w:line="241" w:lineRule="atLeast"/>
    </w:pPr>
    <w:rPr>
      <w:rFonts w:cs="Times New Roman"/>
      <w:color w:val="auto"/>
    </w:rPr>
  </w:style>
  <w:style w:type="character" w:styleId="A3" w:customStyle="1">
    <w:name w:val="A3"/>
    <w:uiPriority w:val="99"/>
    <w:rsid w:val="00D61E42"/>
    <w:rPr>
      <w:rFonts w:cs="Palatino"/>
      <w:b/>
      <w:bCs/>
      <w:color w:val="211D1E"/>
      <w:sz w:val="22"/>
      <w:szCs w:val="22"/>
    </w:rPr>
  </w:style>
  <w:style w:type="paragraph" w:styleId="Pa5" w:customStyle="1">
    <w:name w:val="Pa5"/>
    <w:basedOn w:val="Default"/>
    <w:next w:val="Default"/>
    <w:uiPriority w:val="99"/>
    <w:rsid w:val="00D61E42"/>
    <w:pPr>
      <w:spacing w:line="241" w:lineRule="atLeast"/>
    </w:pPr>
    <w:rPr>
      <w:rFonts w:cs="Times New Roman"/>
      <w:color w:val="auto"/>
    </w:rPr>
  </w:style>
  <w:style w:type="character" w:styleId="A6" w:customStyle="1">
    <w:name w:val="A6"/>
    <w:uiPriority w:val="99"/>
    <w:rsid w:val="00D61E42"/>
    <w:rPr>
      <w:rFonts w:cs="Palatino"/>
      <w:color w:val="211D1E"/>
      <w:sz w:val="11"/>
      <w:szCs w:val="11"/>
    </w:rPr>
  </w:style>
  <w:style w:type="paragraph" w:styleId="Pa7" w:customStyle="1">
    <w:name w:val="Pa7"/>
    <w:basedOn w:val="Default"/>
    <w:next w:val="Default"/>
    <w:uiPriority w:val="99"/>
    <w:rsid w:val="00D61E42"/>
    <w:pPr>
      <w:spacing w:line="241" w:lineRule="atLeast"/>
    </w:pPr>
    <w:rPr>
      <w:rFonts w:cs="Times New Roman"/>
      <w:color w:val="auto"/>
    </w:rPr>
  </w:style>
  <w:style w:type="paragraph" w:styleId="Pa8" w:customStyle="1">
    <w:name w:val="Pa8"/>
    <w:basedOn w:val="Default"/>
    <w:next w:val="Default"/>
    <w:uiPriority w:val="99"/>
    <w:rsid w:val="00D61E42"/>
    <w:pPr>
      <w:spacing w:line="241" w:lineRule="atLeast"/>
    </w:pPr>
    <w:rPr>
      <w:rFonts w:cs="Times New Roman"/>
      <w:color w:val="auto"/>
    </w:rPr>
  </w:style>
  <w:style w:type="paragraph" w:styleId="Pa9" w:customStyle="1">
    <w:name w:val="Pa9"/>
    <w:basedOn w:val="Default"/>
    <w:next w:val="Default"/>
    <w:uiPriority w:val="99"/>
    <w:rsid w:val="00D61E42"/>
    <w:pPr>
      <w:spacing w:line="241" w:lineRule="atLeast"/>
    </w:pPr>
    <w:rPr>
      <w:rFonts w:cs="Times New Roman"/>
      <w:color w:val="auto"/>
    </w:rPr>
  </w:style>
  <w:style w:type="paragraph" w:styleId="Pa10" w:customStyle="1">
    <w:name w:val="Pa10"/>
    <w:basedOn w:val="Default"/>
    <w:next w:val="Default"/>
    <w:uiPriority w:val="99"/>
    <w:rsid w:val="00D61E42"/>
    <w:pPr>
      <w:spacing w:line="241" w:lineRule="atLeast"/>
    </w:pPr>
    <w:rPr>
      <w:rFonts w:cs="Times New Roman"/>
      <w:color w:val="auto"/>
    </w:rPr>
  </w:style>
  <w:style w:type="paragraph" w:styleId="Pa11" w:customStyle="1">
    <w:name w:val="Pa11"/>
    <w:basedOn w:val="Default"/>
    <w:next w:val="Default"/>
    <w:uiPriority w:val="99"/>
    <w:rsid w:val="00D61E42"/>
    <w:pPr>
      <w:spacing w:line="241" w:lineRule="atLeast"/>
    </w:pPr>
    <w:rPr>
      <w:rFonts w:cs="Times New Roman"/>
      <w:color w:val="auto"/>
    </w:rPr>
  </w:style>
  <w:style w:type="paragraph" w:styleId="Pa12" w:customStyle="1">
    <w:name w:val="Pa12"/>
    <w:basedOn w:val="Default"/>
    <w:next w:val="Default"/>
    <w:uiPriority w:val="99"/>
    <w:rsid w:val="00D61E42"/>
    <w:pPr>
      <w:spacing w:line="201" w:lineRule="atLeast"/>
    </w:pPr>
    <w:rPr>
      <w:rFonts w:cs="Times New Roman"/>
      <w:color w:val="auto"/>
    </w:rPr>
  </w:style>
  <w:style w:type="paragraph" w:styleId="Pa13" w:customStyle="1">
    <w:name w:val="Pa13"/>
    <w:basedOn w:val="Default"/>
    <w:next w:val="Default"/>
    <w:uiPriority w:val="99"/>
    <w:rsid w:val="00D61E42"/>
    <w:pPr>
      <w:spacing w:line="241" w:lineRule="atLeast"/>
    </w:pPr>
    <w:rPr>
      <w:rFonts w:cs="Times New Roman"/>
      <w:color w:val="auto"/>
    </w:rPr>
  </w:style>
  <w:style w:type="paragraph" w:styleId="Pa14" w:customStyle="1">
    <w:name w:val="Pa14"/>
    <w:basedOn w:val="Default"/>
    <w:next w:val="Default"/>
    <w:uiPriority w:val="99"/>
    <w:rsid w:val="00D61E42"/>
    <w:pPr>
      <w:spacing w:line="241" w:lineRule="atLeast"/>
    </w:pPr>
    <w:rPr>
      <w:rFonts w:cs="Times New Roman"/>
      <w:color w:val="auto"/>
    </w:rPr>
  </w:style>
  <w:style w:type="paragraph" w:styleId="Pa15" w:customStyle="1">
    <w:name w:val="Pa15"/>
    <w:basedOn w:val="Default"/>
    <w:next w:val="Default"/>
    <w:uiPriority w:val="99"/>
    <w:rsid w:val="00D61E42"/>
    <w:pPr>
      <w:spacing w:line="241" w:lineRule="atLeast"/>
    </w:pPr>
    <w:rPr>
      <w:rFonts w:cs="Times New Roman"/>
      <w:color w:val="auto"/>
    </w:rPr>
  </w:style>
  <w:style w:type="paragraph" w:styleId="Pa16" w:customStyle="1">
    <w:name w:val="Pa16"/>
    <w:basedOn w:val="Default"/>
    <w:next w:val="Default"/>
    <w:uiPriority w:val="99"/>
    <w:rsid w:val="00D61E42"/>
    <w:pPr>
      <w:spacing w:line="241" w:lineRule="atLeast"/>
    </w:pPr>
    <w:rPr>
      <w:rFonts w:cs="Times New Roman"/>
      <w:color w:val="auto"/>
    </w:rPr>
  </w:style>
  <w:style w:type="paragraph" w:styleId="Pa17" w:customStyle="1">
    <w:name w:val="Pa17"/>
    <w:basedOn w:val="Default"/>
    <w:next w:val="Default"/>
    <w:uiPriority w:val="99"/>
    <w:rsid w:val="00D61E42"/>
    <w:pPr>
      <w:spacing w:line="241" w:lineRule="atLeast"/>
    </w:pPr>
    <w:rPr>
      <w:rFonts w:cs="Times New Roman"/>
      <w:color w:val="auto"/>
    </w:rPr>
  </w:style>
  <w:style w:type="paragraph" w:styleId="Pa18" w:customStyle="1">
    <w:name w:val="Pa18"/>
    <w:basedOn w:val="Default"/>
    <w:next w:val="Default"/>
    <w:uiPriority w:val="99"/>
    <w:rsid w:val="00D61E42"/>
    <w:pPr>
      <w:spacing w:line="241" w:lineRule="atLeast"/>
    </w:pPr>
    <w:rPr>
      <w:rFonts w:cs="Times New Roman"/>
      <w:color w:val="auto"/>
    </w:rPr>
  </w:style>
  <w:style w:type="paragraph" w:styleId="Pa19" w:customStyle="1">
    <w:name w:val="Pa19"/>
    <w:basedOn w:val="Default"/>
    <w:next w:val="Default"/>
    <w:uiPriority w:val="99"/>
    <w:rsid w:val="00D61E42"/>
    <w:pPr>
      <w:spacing w:line="241" w:lineRule="atLeast"/>
    </w:pPr>
    <w:rPr>
      <w:rFonts w:cs="Times New Roman"/>
      <w:color w:val="auto"/>
    </w:rPr>
  </w:style>
  <w:style w:type="character" w:styleId="A9" w:customStyle="1">
    <w:name w:val="A9"/>
    <w:uiPriority w:val="99"/>
    <w:rsid w:val="00D61E42"/>
    <w:rPr>
      <w:rFonts w:ascii="Helvetica Condensed" w:hAnsi="Helvetica Condensed" w:cs="Helvetica Condensed"/>
      <w:color w:val="211D1E"/>
      <w:sz w:val="20"/>
      <w:szCs w:val="20"/>
      <w:u w:val="single"/>
    </w:rPr>
  </w:style>
  <w:style w:type="paragraph" w:styleId="Pa21" w:customStyle="1">
    <w:name w:val="Pa21"/>
    <w:basedOn w:val="Default"/>
    <w:next w:val="Default"/>
    <w:uiPriority w:val="99"/>
    <w:rsid w:val="00D61E42"/>
    <w:pPr>
      <w:spacing w:line="201" w:lineRule="atLeast"/>
    </w:pPr>
    <w:rPr>
      <w:rFonts w:cs="Times New Roman"/>
      <w:color w:val="auto"/>
    </w:rPr>
  </w:style>
  <w:style w:type="paragraph" w:styleId="Pa23" w:customStyle="1">
    <w:name w:val="Pa23"/>
    <w:basedOn w:val="Default"/>
    <w:next w:val="Default"/>
    <w:uiPriority w:val="99"/>
    <w:rsid w:val="00D61E42"/>
    <w:pPr>
      <w:spacing w:line="241" w:lineRule="atLeast"/>
    </w:pPr>
    <w:rPr>
      <w:rFonts w:cs="Times New Roman"/>
      <w:color w:val="auto"/>
    </w:rPr>
  </w:style>
  <w:style w:type="paragraph" w:styleId="Pa24" w:customStyle="1">
    <w:name w:val="Pa24"/>
    <w:basedOn w:val="Default"/>
    <w:next w:val="Default"/>
    <w:uiPriority w:val="99"/>
    <w:rsid w:val="00D61E42"/>
    <w:pPr>
      <w:spacing w:line="241" w:lineRule="atLeast"/>
    </w:pPr>
    <w:rPr>
      <w:rFonts w:cs="Times New Roman"/>
      <w:color w:val="auto"/>
    </w:rPr>
  </w:style>
  <w:style w:type="paragraph" w:styleId="Pa25" w:customStyle="1">
    <w:name w:val="Pa25"/>
    <w:basedOn w:val="Default"/>
    <w:next w:val="Default"/>
    <w:uiPriority w:val="99"/>
    <w:rsid w:val="00D61E42"/>
    <w:pPr>
      <w:spacing w:line="241" w:lineRule="atLeast"/>
    </w:pPr>
    <w:rPr>
      <w:rFonts w:cs="Times New Roman"/>
      <w:color w:val="auto"/>
    </w:rPr>
  </w:style>
  <w:style w:type="paragraph" w:styleId="Pa28" w:customStyle="1">
    <w:name w:val="Pa28"/>
    <w:basedOn w:val="Default"/>
    <w:next w:val="Default"/>
    <w:uiPriority w:val="99"/>
    <w:rsid w:val="00D61E42"/>
    <w:pPr>
      <w:spacing w:line="241" w:lineRule="atLeast"/>
    </w:pPr>
    <w:rPr>
      <w:rFonts w:cs="Times New Roman"/>
      <w:color w:val="auto"/>
    </w:rPr>
  </w:style>
  <w:style w:type="paragraph" w:styleId="Pa29" w:customStyle="1">
    <w:name w:val="Pa29"/>
    <w:basedOn w:val="Default"/>
    <w:next w:val="Default"/>
    <w:uiPriority w:val="99"/>
    <w:rsid w:val="00D61E42"/>
    <w:pPr>
      <w:spacing w:line="241" w:lineRule="atLeast"/>
    </w:pPr>
    <w:rPr>
      <w:rFonts w:cs="Times New Roman"/>
      <w:color w:val="auto"/>
    </w:rPr>
  </w:style>
  <w:style w:type="paragraph" w:styleId="Pa32" w:customStyle="1">
    <w:name w:val="Pa32"/>
    <w:basedOn w:val="Default"/>
    <w:next w:val="Default"/>
    <w:uiPriority w:val="99"/>
    <w:rsid w:val="00D61E42"/>
    <w:pPr>
      <w:spacing w:line="201" w:lineRule="atLeast"/>
    </w:pPr>
    <w:rPr>
      <w:rFonts w:cs="Times New Roman"/>
      <w:color w:val="auto"/>
    </w:rPr>
  </w:style>
  <w:style w:type="paragraph" w:styleId="Pa33" w:customStyle="1">
    <w:name w:val="Pa33"/>
    <w:basedOn w:val="Default"/>
    <w:next w:val="Default"/>
    <w:uiPriority w:val="99"/>
    <w:rsid w:val="00D61E42"/>
    <w:pPr>
      <w:spacing w:line="201" w:lineRule="atLeast"/>
    </w:pPr>
    <w:rPr>
      <w:rFonts w:cs="Times New Roman"/>
      <w:color w:val="auto"/>
    </w:rPr>
  </w:style>
  <w:style w:type="paragraph" w:styleId="Pa36" w:customStyle="1">
    <w:name w:val="Pa36"/>
    <w:basedOn w:val="Default"/>
    <w:next w:val="Default"/>
    <w:uiPriority w:val="99"/>
    <w:rsid w:val="00D61E42"/>
    <w:pPr>
      <w:spacing w:line="241" w:lineRule="atLeast"/>
    </w:pPr>
    <w:rPr>
      <w:rFonts w:cs="Times New Roman"/>
      <w:color w:val="auto"/>
    </w:rPr>
  </w:style>
  <w:style w:type="paragraph" w:styleId="Pa37" w:customStyle="1">
    <w:name w:val="Pa37"/>
    <w:basedOn w:val="Default"/>
    <w:next w:val="Default"/>
    <w:uiPriority w:val="99"/>
    <w:rsid w:val="00D61E42"/>
    <w:pPr>
      <w:spacing w:line="241" w:lineRule="atLeast"/>
    </w:pPr>
    <w:rPr>
      <w:rFonts w:cs="Times New Roman"/>
      <w:color w:val="auto"/>
    </w:rPr>
  </w:style>
  <w:style w:type="paragraph" w:styleId="Pa38" w:customStyle="1">
    <w:name w:val="Pa38"/>
    <w:basedOn w:val="Default"/>
    <w:next w:val="Default"/>
    <w:uiPriority w:val="99"/>
    <w:rsid w:val="00D61E42"/>
    <w:pPr>
      <w:spacing w:line="241" w:lineRule="atLeast"/>
    </w:pPr>
    <w:rPr>
      <w:rFonts w:cs="Times New Roman"/>
      <w:color w:val="auto"/>
    </w:rPr>
  </w:style>
  <w:style w:type="paragraph" w:styleId="Pa39" w:customStyle="1">
    <w:name w:val="Pa39"/>
    <w:basedOn w:val="Default"/>
    <w:next w:val="Default"/>
    <w:uiPriority w:val="99"/>
    <w:rsid w:val="00D61E42"/>
    <w:pPr>
      <w:spacing w:line="241" w:lineRule="atLeast"/>
    </w:pPr>
    <w:rPr>
      <w:rFonts w:cs="Times New Roman"/>
      <w:color w:val="auto"/>
    </w:rPr>
  </w:style>
  <w:style w:type="paragraph" w:styleId="Pa41" w:customStyle="1">
    <w:name w:val="Pa41"/>
    <w:basedOn w:val="Default"/>
    <w:next w:val="Default"/>
    <w:uiPriority w:val="99"/>
    <w:rsid w:val="00D61E42"/>
    <w:pPr>
      <w:spacing w:line="241" w:lineRule="atLeast"/>
    </w:pPr>
    <w:rPr>
      <w:rFonts w:cs="Times New Roman"/>
      <w:color w:val="auto"/>
    </w:rPr>
  </w:style>
  <w:style w:type="paragraph" w:styleId="Pa42" w:customStyle="1">
    <w:name w:val="Pa42"/>
    <w:basedOn w:val="Default"/>
    <w:next w:val="Default"/>
    <w:uiPriority w:val="99"/>
    <w:rsid w:val="00D61E42"/>
    <w:pPr>
      <w:spacing w:line="241" w:lineRule="atLeast"/>
    </w:pPr>
    <w:rPr>
      <w:rFonts w:cs="Times New Roman"/>
      <w:color w:val="auto"/>
    </w:rPr>
  </w:style>
  <w:style w:type="paragraph" w:styleId="Pa43" w:customStyle="1">
    <w:name w:val="Pa43"/>
    <w:basedOn w:val="Default"/>
    <w:next w:val="Default"/>
    <w:uiPriority w:val="99"/>
    <w:rsid w:val="00D61E42"/>
    <w:pPr>
      <w:spacing w:line="201" w:lineRule="atLeast"/>
    </w:pPr>
    <w:rPr>
      <w:rFonts w:cs="Times New Roman"/>
      <w:color w:val="auto"/>
    </w:rPr>
  </w:style>
  <w:style w:type="character" w:styleId="A7" w:customStyle="1">
    <w:name w:val="A7"/>
    <w:uiPriority w:val="99"/>
    <w:rsid w:val="00D61E42"/>
    <w:rPr>
      <w:rFonts w:cs="Palatino"/>
      <w:color w:val="211D1E"/>
      <w:sz w:val="8"/>
      <w:szCs w:val="8"/>
    </w:rPr>
  </w:style>
  <w:style w:type="character" w:styleId="A8" w:customStyle="1">
    <w:name w:val="A8"/>
    <w:uiPriority w:val="99"/>
    <w:rsid w:val="00D61E42"/>
    <w:rPr>
      <w:rFonts w:cs="Palatino"/>
      <w:color w:val="211D1E"/>
      <w:sz w:val="14"/>
      <w:szCs w:val="14"/>
    </w:rPr>
  </w:style>
  <w:style w:type="paragraph" w:styleId="Pa45" w:customStyle="1">
    <w:name w:val="Pa45"/>
    <w:basedOn w:val="Default"/>
    <w:next w:val="Default"/>
    <w:uiPriority w:val="99"/>
    <w:rsid w:val="00D61E42"/>
    <w:pPr>
      <w:spacing w:line="241" w:lineRule="atLeast"/>
    </w:pPr>
    <w:rPr>
      <w:rFonts w:cs="Times New Roman"/>
      <w:color w:val="auto"/>
    </w:rPr>
  </w:style>
  <w:style w:type="paragraph" w:styleId="Header">
    <w:name w:val="header"/>
    <w:basedOn w:val="Normal"/>
    <w:link w:val="HeaderChar"/>
    <w:uiPriority w:val="99"/>
    <w:unhideWhenUsed/>
    <w:rsid w:val="00D61E42"/>
    <w:pPr>
      <w:tabs>
        <w:tab w:val="center" w:pos="4680"/>
        <w:tab w:val="right" w:pos="9360"/>
      </w:tabs>
    </w:pPr>
    <w:rPr>
      <w:rFonts w:eastAsia="Times New Roman"/>
    </w:rPr>
  </w:style>
  <w:style w:type="character" w:styleId="HeaderChar" w:customStyle="1">
    <w:name w:val="Header Char"/>
    <w:link w:val="Header"/>
    <w:uiPriority w:val="99"/>
    <w:rsid w:val="00D61E42"/>
    <w:rPr>
      <w:rFonts w:ascii="Calibri" w:hAnsi="Calibri" w:eastAsia="Times New Roman" w:cs="Times New Roman"/>
    </w:rPr>
  </w:style>
  <w:style w:type="paragraph" w:styleId="Footer">
    <w:name w:val="footer"/>
    <w:basedOn w:val="Normal"/>
    <w:link w:val="FooterChar"/>
    <w:unhideWhenUsed/>
    <w:rsid w:val="00D61E42"/>
    <w:pPr>
      <w:tabs>
        <w:tab w:val="center" w:pos="4680"/>
        <w:tab w:val="right" w:pos="9360"/>
      </w:tabs>
    </w:pPr>
    <w:rPr>
      <w:rFonts w:eastAsia="Times New Roman"/>
    </w:rPr>
  </w:style>
  <w:style w:type="character" w:styleId="FooterChar" w:customStyle="1">
    <w:name w:val="Footer Char"/>
    <w:link w:val="Footer"/>
    <w:uiPriority w:val="99"/>
    <w:rsid w:val="00D61E42"/>
    <w:rPr>
      <w:rFonts w:ascii="Calibri" w:hAnsi="Calibri" w:eastAsia="Times New Roman" w:cs="Times New Roman"/>
    </w:rPr>
  </w:style>
  <w:style w:type="paragraph" w:styleId="FootnoteText">
    <w:name w:val="footnote text"/>
    <w:basedOn w:val="Normal"/>
    <w:link w:val="FootnoteTextChar"/>
    <w:uiPriority w:val="99"/>
    <w:unhideWhenUsed/>
    <w:rsid w:val="00D61E42"/>
    <w:rPr>
      <w:rFonts w:eastAsia="Times New Roman"/>
      <w:sz w:val="20"/>
      <w:szCs w:val="20"/>
    </w:rPr>
  </w:style>
  <w:style w:type="character" w:styleId="FootnoteTextChar" w:customStyle="1">
    <w:name w:val="Footnote Text Char"/>
    <w:link w:val="FootnoteText"/>
    <w:uiPriority w:val="99"/>
    <w:rsid w:val="00D61E42"/>
    <w:rPr>
      <w:rFonts w:ascii="Calibri" w:hAnsi="Calibri" w:eastAsia="Times New Roman" w:cs="Times New Roman"/>
      <w:sz w:val="20"/>
      <w:szCs w:val="20"/>
    </w:rPr>
  </w:style>
  <w:style w:type="character" w:styleId="FootnoteReference">
    <w:name w:val="footnote reference"/>
    <w:uiPriority w:val="99"/>
    <w:semiHidden/>
    <w:unhideWhenUsed/>
    <w:rsid w:val="00D61E42"/>
    <w:rPr>
      <w:vertAlign w:val="superscript"/>
    </w:rPr>
  </w:style>
  <w:style w:type="paragraph" w:styleId="BalloonText">
    <w:name w:val="Balloon Text"/>
    <w:basedOn w:val="Normal"/>
    <w:link w:val="BalloonTextChar"/>
    <w:uiPriority w:val="99"/>
    <w:semiHidden/>
    <w:unhideWhenUsed/>
    <w:rsid w:val="00D61E4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61E42"/>
    <w:rPr>
      <w:rFonts w:ascii="Tahoma" w:hAnsi="Tahoma" w:cs="Tahoma"/>
      <w:sz w:val="16"/>
      <w:szCs w:val="16"/>
    </w:rPr>
  </w:style>
  <w:style w:type="character" w:styleId="CommentReference">
    <w:name w:val="annotation reference"/>
    <w:unhideWhenUsed/>
    <w:rsid w:val="00F97885"/>
    <w:rPr>
      <w:sz w:val="16"/>
      <w:szCs w:val="16"/>
    </w:rPr>
  </w:style>
  <w:style w:type="paragraph" w:styleId="CommentText">
    <w:name w:val="annotation text"/>
    <w:basedOn w:val="Normal"/>
    <w:link w:val="CommentTextChar"/>
    <w:unhideWhenUsed/>
    <w:rsid w:val="00F97885"/>
    <w:pPr>
      <w:spacing w:line="240" w:lineRule="auto"/>
    </w:pPr>
    <w:rPr>
      <w:sz w:val="20"/>
      <w:szCs w:val="20"/>
    </w:rPr>
  </w:style>
  <w:style w:type="character" w:styleId="CommentTextChar" w:customStyle="1">
    <w:name w:val="Comment Text Char"/>
    <w:link w:val="CommentText"/>
    <w:rsid w:val="00F97885"/>
    <w:rPr>
      <w:sz w:val="20"/>
      <w:szCs w:val="20"/>
    </w:rPr>
  </w:style>
  <w:style w:type="paragraph" w:styleId="CommentSubject">
    <w:name w:val="annotation subject"/>
    <w:basedOn w:val="CommentText"/>
    <w:next w:val="CommentText"/>
    <w:link w:val="CommentSubjectChar"/>
    <w:uiPriority w:val="99"/>
    <w:semiHidden/>
    <w:unhideWhenUsed/>
    <w:rsid w:val="00F97885"/>
    <w:rPr>
      <w:b/>
      <w:bCs/>
    </w:rPr>
  </w:style>
  <w:style w:type="character" w:styleId="CommentSubjectChar" w:customStyle="1">
    <w:name w:val="Comment Subject Char"/>
    <w:link w:val="CommentSubject"/>
    <w:uiPriority w:val="99"/>
    <w:semiHidden/>
    <w:rsid w:val="00F97885"/>
    <w:rPr>
      <w:b/>
      <w:bCs/>
      <w:sz w:val="20"/>
      <w:szCs w:val="20"/>
    </w:rPr>
  </w:style>
  <w:style w:type="paragraph" w:styleId="Revision">
    <w:name w:val="Revision"/>
    <w:hidden/>
    <w:uiPriority w:val="99"/>
    <w:semiHidden/>
    <w:rsid w:val="00C44615"/>
    <w:rPr>
      <w:sz w:val="22"/>
      <w:szCs w:val="22"/>
      <w:lang w:eastAsia="en-US"/>
    </w:rPr>
  </w:style>
  <w:style w:type="paragraph" w:styleId="ListParagraph">
    <w:name w:val="List Paragraph"/>
    <w:basedOn w:val="Normal"/>
    <w:uiPriority w:val="34"/>
    <w:qFormat/>
    <w:rsid w:val="00C44615"/>
    <w:pPr>
      <w:ind w:left="720"/>
      <w:contextualSpacing/>
    </w:pPr>
  </w:style>
  <w:style w:type="character" w:styleId="Hyperlink">
    <w:name w:val="Hyperlink"/>
    <w:uiPriority w:val="99"/>
    <w:unhideWhenUsed/>
    <w:rsid w:val="00407627"/>
    <w:rPr>
      <w:color w:val="0000FF"/>
      <w:u w:val="single"/>
    </w:rPr>
  </w:style>
  <w:style w:type="table" w:styleId="TableGrid">
    <w:name w:val="Table Grid"/>
    <w:basedOn w:val="TableNormal"/>
    <w:uiPriority w:val="59"/>
    <w:rsid w:val="007E513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ocumentMap">
    <w:name w:val="Document Map"/>
    <w:basedOn w:val="Normal"/>
    <w:link w:val="DocumentMapChar"/>
    <w:uiPriority w:val="99"/>
    <w:semiHidden/>
    <w:unhideWhenUsed/>
    <w:rsid w:val="00937355"/>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937355"/>
    <w:rPr>
      <w:rFonts w:ascii="Tahoma" w:hAnsi="Tahoma" w:cs="Tahoma"/>
      <w:sz w:val="16"/>
      <w:szCs w:val="16"/>
    </w:rPr>
  </w:style>
  <w:style w:type="character" w:styleId="Heading1Char" w:customStyle="1">
    <w:name w:val="Heading 1 Char"/>
    <w:link w:val="Heading1"/>
    <w:rsid w:val="004E0AD2"/>
    <w:rPr>
      <w:rFonts w:ascii="Times New Roman" w:hAnsi="Times New Roman" w:eastAsia="Times New Roman" w:cs="Times New Roman"/>
      <w:b/>
      <w:sz w:val="24"/>
      <w:szCs w:val="20"/>
    </w:rPr>
  </w:style>
  <w:style w:type="character" w:styleId="Heading2Char" w:customStyle="1">
    <w:name w:val="Heading 2 Char"/>
    <w:link w:val="Heading2"/>
    <w:uiPriority w:val="9"/>
    <w:rsid w:val="000039F0"/>
    <w:rPr>
      <w:rFonts w:ascii="Cambria" w:hAnsi="Cambria" w:eastAsia="MS Gothic" w:cs="Times New Roman"/>
      <w:b/>
      <w:bCs/>
      <w:color w:val="4F81BD"/>
      <w:sz w:val="26"/>
      <w:szCs w:val="26"/>
    </w:rPr>
  </w:style>
  <w:style w:type="paragraph" w:styleId="BodyTextIndent2">
    <w:name w:val="Body Text Indent 2"/>
    <w:basedOn w:val="Normal"/>
    <w:link w:val="BodyTextIndent2Char"/>
    <w:rsid w:val="000039F0"/>
    <w:pPr>
      <w:spacing w:after="0" w:line="240" w:lineRule="auto"/>
      <w:ind w:left="360"/>
    </w:pPr>
    <w:rPr>
      <w:rFonts w:ascii="Times New Roman" w:hAnsi="Times New Roman" w:eastAsia="Times New Roman"/>
      <w:sz w:val="24"/>
      <w:szCs w:val="20"/>
    </w:rPr>
  </w:style>
  <w:style w:type="character" w:styleId="BodyTextIndent2Char" w:customStyle="1">
    <w:name w:val="Body Text Indent 2 Char"/>
    <w:link w:val="BodyTextIndent2"/>
    <w:rsid w:val="000039F0"/>
    <w:rPr>
      <w:rFonts w:ascii="Times New Roman" w:hAnsi="Times New Roman" w:eastAsia="Times New Roman" w:cs="Times New Roman"/>
      <w:sz w:val="24"/>
      <w:szCs w:val="20"/>
    </w:rPr>
  </w:style>
  <w:style w:type="character" w:styleId="Heading5Char" w:customStyle="1">
    <w:name w:val="Heading 5 Char"/>
    <w:link w:val="Heading5"/>
    <w:uiPriority w:val="9"/>
    <w:semiHidden/>
    <w:rsid w:val="00C65E5A"/>
    <w:rPr>
      <w:rFonts w:ascii="Cambria" w:hAnsi="Cambria" w:eastAsia="MS Gothic" w:cs="Times New Roman"/>
      <w:color w:val="243F60"/>
    </w:rPr>
  </w:style>
  <w:style w:type="paragraph" w:styleId="NormalWeb">
    <w:name w:val="Normal (Web)"/>
    <w:basedOn w:val="Normal"/>
    <w:uiPriority w:val="99"/>
    <w:semiHidden/>
    <w:unhideWhenUsed/>
    <w:rsid w:val="005B36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uiPriority w:val="99"/>
    <w:semiHidden/>
    <w:unhideWhenUsed/>
    <w:rsid w:val="00CF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uiPriority w:val="99"/>
    <w:semiHidden/>
    <w:rsid w:val="00CF05D5"/>
    <w:rPr>
      <w:rFonts w:ascii="Courier New" w:hAnsi="Courier New" w:eastAsia="Times New Roman" w:cs="Courier New"/>
    </w:rPr>
  </w:style>
  <w:style w:type="character" w:styleId="FollowedHyperlink">
    <w:name w:val="FollowedHyperlink"/>
    <w:uiPriority w:val="99"/>
    <w:semiHidden/>
    <w:unhideWhenUsed/>
    <w:rsid w:val="0069757A"/>
    <w:rPr>
      <w:color w:val="800080"/>
      <w:u w:val="single"/>
    </w:rPr>
  </w:style>
  <w:style w:type="character" w:styleId="apple-converted-space" w:customStyle="1">
    <w:name w:val="apple-converted-space"/>
    <w:rsid w:val="003D2F52"/>
  </w:style>
  <w:style w:type="character" w:styleId="UnresolvedMention">
    <w:name w:val="Unresolved Mention"/>
    <w:uiPriority w:val="99"/>
    <w:semiHidden/>
    <w:unhideWhenUsed/>
    <w:rsid w:val="001A3725"/>
    <w:rPr>
      <w:color w:val="605E5C"/>
      <w:shd w:val="clear" w:color="auto" w:fill="E1DFDD"/>
    </w:rPr>
  </w:style>
  <w:style w:type="character" w:styleId="normaltextrun" w:customStyle="true">
    <w:uiPriority w:val="1"/>
    <w:name w:val="normaltextrun"/>
    <w:basedOn w:val="DefaultParagraphFont"/>
    <w:rsid w:val="58C2EF57"/>
    <w:rPr>
      <w:rFonts w:ascii="Aptos" w:hAnsi="Aptos" w:eastAsia="Aptos" w:cs="" w:asciiTheme="minorAscii" w:hAnsiTheme="minorAscii" w:eastAsiaTheme="minorAscii" w:cstheme="minorBidi"/>
      <w:sz w:val="22"/>
      <w:szCs w:val="22"/>
    </w:rPr>
  </w:style>
  <w:style w:type="character" w:styleId="eop" w:customStyle="true">
    <w:uiPriority w:val="1"/>
    <w:name w:val="eop"/>
    <w:basedOn w:val="DefaultParagraphFont"/>
    <w:rsid w:val="58C2EF57"/>
    <w:rPr>
      <w:rFonts w:ascii="Aptos" w:hAnsi="Aptos" w:eastAsia="Aptos" w:cs="" w:asciiTheme="minorAscii" w:hAnsiTheme="minorAscii" w:eastAsiaTheme="minorAscii" w:cstheme="minorBidi"/>
      <w:sz w:val="22"/>
      <w:szCs w:val="22"/>
    </w:rPr>
  </w:style>
  <w:style w:type="paragraph" w:styleId="TOC1">
    <w:uiPriority w:val="39"/>
    <w:name w:val="toc 1"/>
    <w:basedOn w:val="Normal"/>
    <w:next w:val="Normal"/>
    <w:unhideWhenUsed/>
    <w:rsid w:val="4745242D"/>
    <w:pPr>
      <w:spacing w:after="100"/>
    </w:pPr>
  </w:style>
  <w:style w:type="paragraph" w:styleId="TOC5">
    <w:uiPriority w:val="39"/>
    <w:name w:val="toc 5"/>
    <w:basedOn w:val="Normal"/>
    <w:next w:val="Normal"/>
    <w:unhideWhenUsed/>
    <w:rsid w:val="4745242D"/>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2682">
      <w:bodyDiv w:val="1"/>
      <w:marLeft w:val="0"/>
      <w:marRight w:val="0"/>
      <w:marTop w:val="0"/>
      <w:marBottom w:val="0"/>
      <w:divBdr>
        <w:top w:val="none" w:sz="0" w:space="0" w:color="auto"/>
        <w:left w:val="none" w:sz="0" w:space="0" w:color="auto"/>
        <w:bottom w:val="none" w:sz="0" w:space="0" w:color="auto"/>
        <w:right w:val="none" w:sz="0" w:space="0" w:color="auto"/>
      </w:divBdr>
    </w:div>
    <w:div w:id="436873504">
      <w:bodyDiv w:val="1"/>
      <w:marLeft w:val="0"/>
      <w:marRight w:val="0"/>
      <w:marTop w:val="0"/>
      <w:marBottom w:val="0"/>
      <w:divBdr>
        <w:top w:val="none" w:sz="0" w:space="0" w:color="auto"/>
        <w:left w:val="none" w:sz="0" w:space="0" w:color="auto"/>
        <w:bottom w:val="none" w:sz="0" w:space="0" w:color="auto"/>
        <w:right w:val="none" w:sz="0" w:space="0" w:color="auto"/>
      </w:divBdr>
    </w:div>
    <w:div w:id="538856960">
      <w:bodyDiv w:val="1"/>
      <w:marLeft w:val="0"/>
      <w:marRight w:val="0"/>
      <w:marTop w:val="0"/>
      <w:marBottom w:val="0"/>
      <w:divBdr>
        <w:top w:val="none" w:sz="0" w:space="0" w:color="auto"/>
        <w:left w:val="none" w:sz="0" w:space="0" w:color="auto"/>
        <w:bottom w:val="none" w:sz="0" w:space="0" w:color="auto"/>
        <w:right w:val="none" w:sz="0" w:space="0" w:color="auto"/>
      </w:divBdr>
    </w:div>
    <w:div w:id="703603451">
      <w:bodyDiv w:val="1"/>
      <w:marLeft w:val="0"/>
      <w:marRight w:val="0"/>
      <w:marTop w:val="0"/>
      <w:marBottom w:val="0"/>
      <w:divBdr>
        <w:top w:val="none" w:sz="0" w:space="0" w:color="auto"/>
        <w:left w:val="none" w:sz="0" w:space="0" w:color="auto"/>
        <w:bottom w:val="none" w:sz="0" w:space="0" w:color="auto"/>
        <w:right w:val="none" w:sz="0" w:space="0" w:color="auto"/>
      </w:divBdr>
    </w:div>
    <w:div w:id="949045173">
      <w:bodyDiv w:val="1"/>
      <w:marLeft w:val="0"/>
      <w:marRight w:val="0"/>
      <w:marTop w:val="0"/>
      <w:marBottom w:val="0"/>
      <w:divBdr>
        <w:top w:val="none" w:sz="0" w:space="0" w:color="auto"/>
        <w:left w:val="none" w:sz="0" w:space="0" w:color="auto"/>
        <w:bottom w:val="none" w:sz="0" w:space="0" w:color="auto"/>
        <w:right w:val="none" w:sz="0" w:space="0" w:color="auto"/>
      </w:divBdr>
    </w:div>
    <w:div w:id="1488395948">
      <w:bodyDiv w:val="1"/>
      <w:marLeft w:val="0"/>
      <w:marRight w:val="0"/>
      <w:marTop w:val="0"/>
      <w:marBottom w:val="0"/>
      <w:divBdr>
        <w:top w:val="none" w:sz="0" w:space="0" w:color="auto"/>
        <w:left w:val="none" w:sz="0" w:space="0" w:color="auto"/>
        <w:bottom w:val="none" w:sz="0" w:space="0" w:color="auto"/>
        <w:right w:val="none" w:sz="0" w:space="0" w:color="auto"/>
      </w:divBdr>
    </w:div>
    <w:div w:id="1519156689">
      <w:bodyDiv w:val="1"/>
      <w:marLeft w:val="0"/>
      <w:marRight w:val="0"/>
      <w:marTop w:val="0"/>
      <w:marBottom w:val="0"/>
      <w:divBdr>
        <w:top w:val="none" w:sz="0" w:space="0" w:color="auto"/>
        <w:left w:val="none" w:sz="0" w:space="0" w:color="auto"/>
        <w:bottom w:val="none" w:sz="0" w:space="0" w:color="auto"/>
        <w:right w:val="none" w:sz="0" w:space="0" w:color="auto"/>
      </w:divBdr>
    </w:div>
    <w:div w:id="1578444011">
      <w:bodyDiv w:val="1"/>
      <w:marLeft w:val="0"/>
      <w:marRight w:val="0"/>
      <w:marTop w:val="0"/>
      <w:marBottom w:val="0"/>
      <w:divBdr>
        <w:top w:val="none" w:sz="0" w:space="0" w:color="auto"/>
        <w:left w:val="none" w:sz="0" w:space="0" w:color="auto"/>
        <w:bottom w:val="none" w:sz="0" w:space="0" w:color="auto"/>
        <w:right w:val="none" w:sz="0" w:space="0" w:color="auto"/>
      </w:divBdr>
    </w:div>
    <w:div w:id="1708068491">
      <w:bodyDiv w:val="1"/>
      <w:marLeft w:val="0"/>
      <w:marRight w:val="0"/>
      <w:marTop w:val="0"/>
      <w:marBottom w:val="0"/>
      <w:divBdr>
        <w:top w:val="none" w:sz="0" w:space="0" w:color="auto"/>
        <w:left w:val="none" w:sz="0" w:space="0" w:color="auto"/>
        <w:bottom w:val="none" w:sz="0" w:space="0" w:color="auto"/>
        <w:right w:val="none" w:sz="0" w:space="0" w:color="auto"/>
      </w:divBdr>
    </w:div>
    <w:div w:id="18325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3.png" Id="R2df7228e887d4d75"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82731c1d43984f88"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30" /><Relationship Type="http://schemas.openxmlformats.org/officeDocument/2006/relationships/customXml" Target="../customXml/item4.xml" Id="rId35" /><Relationship Type="http://schemas.openxmlformats.org/officeDocument/2006/relationships/footnotes" Target="footnotes.xml" Id="rId8" /><Relationship Type="http://schemas.openxmlformats.org/officeDocument/2006/relationships/hyperlink" Target="https://codeofethics.ana.org/home" TargetMode="External" Id="R26a95407b48e4db8" /><Relationship Type="http://schemas.openxmlformats.org/officeDocument/2006/relationships/hyperlink" Target="https://www.bmcc.edu/student-services/accessibility-services.html" TargetMode="External" Id="R6d9a6a4232794fa6" /><Relationship Type="http://schemas.openxmlformats.org/officeDocument/2006/relationships/hyperlink" Target="https://empowerweb.bmcc.edu/fusebox.cfm?fuseaction=NewApplication" TargetMode="External" Id="Rdbbfe918b4f04768" /><Relationship Type="http://schemas.openxmlformats.org/officeDocument/2006/relationships/hyperlink" Target="https://www.bmcc.edu/academics/programs/nursing/licensed-practical-nurse.html" TargetMode="External" Id="R041ad66aa6b4466f" /><Relationship Type="http://schemas.openxmlformats.org/officeDocument/2006/relationships/hyperlink" Target="http://www.cdc.gov/" TargetMode="External" Id="R28c71485c7ab4b78" /><Relationship Type="http://schemas.openxmlformats.org/officeDocument/2006/relationships/hyperlink" Target="https://www.bmcc.edu/academics/student-handbook.html" TargetMode="External" Id="R82c1a2102d6646d5" /><Relationship Type="http://schemas.openxmlformats.org/officeDocument/2006/relationships/hyperlink" Target="https://bmcc.edu/academics/uploads/programs/nursing.Michigan%20Workforce%20Background%20check.pdf" TargetMode="External" Id="R0beccf0c9ae04de3" /><Relationship Type="http://schemas.openxmlformats.org/officeDocument/2006/relationships/hyperlink" Target="https://www.cdc.gov/phlp/php/publications/influenza-vaccination-laws-ambulatory-care-facilities.html" TargetMode="External" Id="R281f2e3aa8274942" /><Relationship Type="http://schemas.openxmlformats.org/officeDocument/2006/relationships/hyperlink" Target="https://www.immunize.org/wp-content/uploads/catg.d/p2017.pdf" TargetMode="External" Id="R3790b80321c24f88" /><Relationship Type="http://schemas.openxmlformats.org/officeDocument/2006/relationships/hyperlink" Target="https://bmcc.edu/academics/uploads/Student%20Handbook%202025-2026.pdf" TargetMode="External" Id="Rd2fce30660204cff" /><Relationship Type="http://schemas.openxmlformats.org/officeDocument/2006/relationships/hyperlink" Target="https://www.bmcc.edu/academics/student-handbook.html" TargetMode="External" Id="R93423905b9c444e9" /><Relationship Type="http://schemas.openxmlformats.org/officeDocument/2006/relationships/hyperlink" Target="https://www.bmcc.edu/academics/student-handbook.html" TargetMode="External" Id="Rda6e7df9236b42ce" /><Relationship Type="http://schemas.openxmlformats.org/officeDocument/2006/relationships/hyperlink" Target="https://www.bmcc.edu/academics/student-handbook.html" TargetMode="External" Id="R7ff93cd903994525" /><Relationship Type="http://schemas.openxmlformats.org/officeDocument/2006/relationships/hyperlink" Target="http://www.lssu.edu/cmscatalog1213/" TargetMode="External" Id="R93018eb4adcb4a95" /><Relationship Type="http://schemas.openxmlformats.org/officeDocument/2006/relationships/hyperlink" Target="https://www.ncsbn.org/nclex.htm" TargetMode="External" Id="R9db078305a6b4be0" /><Relationship Type="http://schemas.openxmlformats.org/officeDocument/2006/relationships/hyperlink" Target="https://www.bmcc.edu/student-services/ssc/student-success-center.html" TargetMode="External" Id="R9af49ef580144ab6" /><Relationship Type="http://schemas.openxmlformats.org/officeDocument/2006/relationships/hyperlink" Target="https://www.bmcc.edu/admissions/financial-aid/scholarships.html" TargetMode="External" Id="R3596ad6095f14486" /><Relationship Type="http://schemas.openxmlformats.org/officeDocument/2006/relationships/hyperlink" Target="https://www.google.com/search?gs_ssp=eJzj4tFP1zc0ysgxT8srMzdgtFI1qDBJMUk2sEgzMjA2SUkxTDW0MqiwTE41B7LNLMySzYwNzdO8ZIuTM_Lzc5KLEtNKFHJTc_OLMhNzFDLyiwsySxJzAA_mGqI&amp;q=schoolcraft+memorial+hospital&amp;rlz=1C1GCEA_enUS1056US1056&amp;oq=schoolcraft+M&amp;gs_lcrp=EgZjaHJvbWUqDQgBEC4YrwEYxwEYgAQyCggAEAAY4wIYgAQyDQgBEC4YrwEYxwEYgAQyBwgCEC4YgAQyDQgDEC4YrwEYxwEYgAQyDQgEEC4YrwEYxwEYgAQyBwgFEAAYgAQyBwgGEAAYgAQyBggHEEUYOTIHCAgQABiABDIHCAkQABiABNIBCTU4NDZqMGoxNagCCLACAQ&amp;sourceid=chrome&amp;ie=UTF-8" TargetMode="External" Id="R3e69f2ae49af494d" /><Relationship Type="http://schemas.openxmlformats.org/officeDocument/2006/relationships/hyperlink" Target="https://nalpn.org/standards/" TargetMode="External" Id="R844c44e5b8124354" /><Relationship Type="http://schemas.openxmlformats.org/officeDocument/2006/relationships/hyperlink" Target="https://miltcpartnership.org/Documents/LegalGuide.pdf" TargetMode="External" Id="R4a25b7d7fdf140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6D0A20A863040B9844B69F3469AE8" ma:contentTypeVersion="12" ma:contentTypeDescription="Create a new document." ma:contentTypeScope="" ma:versionID="0402886eb512fc8849b8ad5a6324c977">
  <xsd:schema xmlns:xsd="http://www.w3.org/2001/XMLSchema" xmlns:xs="http://www.w3.org/2001/XMLSchema" xmlns:p="http://schemas.microsoft.com/office/2006/metadata/properties" xmlns:ns2="5aa0ff37-3874-484a-909f-a8644a71a146" xmlns:ns3="030b9616-99d7-4b66-a6c9-e30d8c6258c8" targetNamespace="http://schemas.microsoft.com/office/2006/metadata/properties" ma:root="true" ma:fieldsID="3d096482ac091e670d48cbcb2b4df842" ns2:_="" ns3:_="">
    <xsd:import namespace="5aa0ff37-3874-484a-909f-a8644a71a146"/>
    <xsd:import namespace="030b9616-99d7-4b66-a6c9-e30d8c6258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ff37-3874-484a-909f-a8644a71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2c3d13-3dde-45df-9bf4-c408796d5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b9616-99d7-4b66-a6c9-e30d8c6258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2caf-0c6f-40b5-a140-7b2d80a16b7d}" ma:internalName="TaxCatchAll" ma:showField="CatchAllData" ma:web="030b9616-99d7-4b66-a6c9-e30d8c625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tes xmlns="5aa0ff37-3874-484a-909f-a8644a71a146" xsi:nil="true"/>
    <TaxCatchAll xmlns="030b9616-99d7-4b66-a6c9-e30d8c6258c8" xsi:nil="true"/>
    <lcf76f155ced4ddcb4097134ff3c332f xmlns="5aa0ff37-3874-484a-909f-a8644a71a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65CC3-D1F4-4F6A-A747-98952469BBB9}">
  <ds:schemaRefs>
    <ds:schemaRef ds:uri="http://schemas.microsoft.com/sharepoint/v3/contenttype/forms"/>
  </ds:schemaRefs>
</ds:datastoreItem>
</file>

<file path=customXml/itemProps2.xml><?xml version="1.0" encoding="utf-8"?>
<ds:datastoreItem xmlns:ds="http://schemas.openxmlformats.org/officeDocument/2006/customXml" ds:itemID="{3B51FC0E-B6BD-497D-852F-095917DB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ff37-3874-484a-909f-a8644a71a146"/>
    <ds:schemaRef ds:uri="030b9616-99d7-4b66-a6c9-e30d8c62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97A34-6F19-45A8-8E55-4C63FEE60588}">
  <ds:schemaRefs>
    <ds:schemaRef ds:uri="http://schemas.openxmlformats.org/officeDocument/2006/bibliography"/>
  </ds:schemaRefs>
</ds:datastoreItem>
</file>

<file path=customXml/itemProps4.xml><?xml version="1.0" encoding="utf-8"?>
<ds:datastoreItem xmlns:ds="http://schemas.openxmlformats.org/officeDocument/2006/customXml" ds:itemID="{684BC96D-5D69-41E5-957B-0FEDE8B14B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Bay Mills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Chiklet</dc:creator>
  <keywords/>
  <lastModifiedBy>Ashly Ellis</lastModifiedBy>
  <revision>29</revision>
  <lastPrinted>2016-06-22T19:48:00.0000000Z</lastPrinted>
  <dcterms:created xsi:type="dcterms:W3CDTF">2024-09-03T16:00:00.0000000Z</dcterms:created>
  <dcterms:modified xsi:type="dcterms:W3CDTF">2025-10-24T13:45:12.8596175Z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
    <vt:lpwstr/>
  </property>
  <property fmtid="{D5CDD505-2E9C-101B-9397-08002B2CF9AE}" pid="3" name="ContentTypeId">
    <vt:lpwstr>0x010100EA46D0A20A863040B9844B69F3469AE8</vt:lpwstr>
  </property>
  <property fmtid="{D5CDD505-2E9C-101B-9397-08002B2CF9AE}" pid="4" name="MediaServiceImageTags">
    <vt:lpwstr/>
  </property>
</Properties>
</file>